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007" w:rsidP="008F5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PUATEA002B Work autonomously</w:t>
      </w:r>
      <w:r>
        <w:fldChar w:fldCharType="end"/>
      </w:r>
    </w:p>
    <w:p w:rsidR="008F5007" w:rsidP="008F5007">
      <w:pPr>
        <w:pStyle w:val="Version"/>
        <w:sectPr w:rsidSect="00BB4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B4F47" w:rsidP="00BB4F47">
      <w:pPr>
        <w:pStyle w:val="SuperHeading"/>
      </w:pPr>
      <w:r w:rsidRPr="00BB4F47">
        <w:t>PUATEA002B Work autonomously</w:t>
      </w:r>
    </w:p>
    <w:p w:rsidR="00000000" w:rsidRPr="00BB4F47" w:rsidP="00BB4F47">
      <w:pPr>
        <w:pStyle w:val="SuperHeading"/>
      </w:pPr>
    </w:p>
    <w:p w:rsidR="00000000" w:rsidRPr="00BB4F47" w:rsidP="00BB4F47">
      <w:pPr>
        <w:pStyle w:val="Heading1"/>
      </w:pPr>
      <w:bookmarkStart w:id="1" w:name="O_489825"/>
      <w:bookmarkEnd w:id="1"/>
      <w:r w:rsidRPr="00BB4F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TableBodyText"/>
            </w:pPr>
            <w:r w:rsidRPr="00BB4F4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TableBodyText"/>
            </w:pPr>
            <w:r w:rsidRPr="00BB4F47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rPr>
                <w:rStyle w:val="SpecialBold"/>
              </w:rPr>
              <w:t>Comments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t xml:space="preserve">Editorial changes.  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t>Layout adjusted. Application revised.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TableBodyText"/>
              <w:rPr>
                <w:lang w:val="en-NZ"/>
              </w:rPr>
            </w:pPr>
            <w:r w:rsidRPr="00BB4F47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TableBodyText"/>
            </w:pPr>
            <w:r w:rsidRPr="00BB4F47">
              <w:t>First release in TGA.</w:t>
            </w:r>
          </w:p>
        </w:tc>
      </w:tr>
    </w:tbl>
    <w:p w:rsidR="00000000" w:rsidRPr="00BB4F47" w:rsidP="00BB4F47">
      <w:pPr>
        <w:pStyle w:val="TableBodyText"/>
      </w:pP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2" w:name="O_489829"/>
      <w:bookmarkEnd w:id="2"/>
      <w:r w:rsidRPr="00BB4F47">
        <w:t>Unit Descriptor</w:t>
      </w:r>
    </w:p>
    <w:p w:rsidR="00000000" w:rsidRPr="00BB4F47" w:rsidP="00BB4F47">
      <w:pPr>
        <w:pStyle w:val="BodyText"/>
      </w:pPr>
      <w:r w:rsidRPr="00BB4F47">
        <w:t>This unit covers competency for working as a member of a team or as an individual for periods of time without direct supervision and for mentoring and coaching either in an operational or non-operational environment.</w:t>
      </w: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3" w:name="O_489835"/>
      <w:bookmarkEnd w:id="3"/>
      <w:r w:rsidRPr="00BB4F47">
        <w:t>Application of the Uni</w:t>
      </w:r>
      <w:r w:rsidRPr="00BB4F47">
        <w:t>t</w:t>
      </w:r>
    </w:p>
    <w:p w:rsidR="00000000" w:rsidRPr="00BB4F47" w:rsidP="00BB4F47">
      <w:pPr>
        <w:pStyle w:val="BodyText"/>
      </w:pPr>
      <w:r w:rsidRPr="00BB4F47">
        <w:t>This unit applies to all workers working in the Public Safety Industry, but is particularly relevant for new workers to understand the organisation’s expectations and limits in regards decision making.</w:t>
      </w: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4" w:name="O_489822"/>
      <w:bookmarkEnd w:id="4"/>
      <w:r w:rsidRPr="00BB4F47">
        <w:t>Licensing/Regulatory Information</w:t>
      </w:r>
    </w:p>
    <w:p w:rsidR="00000000" w:rsidRPr="00BB4F47" w:rsidP="00BB4F47">
      <w:pPr>
        <w:pStyle w:val="BodyText"/>
      </w:pPr>
      <w:r w:rsidRPr="00BB4F47">
        <w:t>No</w:t>
      </w:r>
      <w:r w:rsidRPr="00BB4F47">
        <w:t>t applicable.</w:t>
      </w: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5" w:name="O_489826"/>
      <w:bookmarkEnd w:id="5"/>
      <w:r w:rsidRPr="00BB4F47">
        <w:t>Pre-Requisites</w:t>
      </w:r>
    </w:p>
    <w:p w:rsidR="008F5007" w:rsidP="00BB4F47">
      <w:pPr>
        <w:pStyle w:val="BodyText"/>
      </w:pPr>
      <w:r w:rsidRPr="00BB4F47">
        <w:t>PUATEA001B Work in a team (Fire sector specific)</w:t>
      </w:r>
    </w:p>
    <w:p w:rsidR="008F5007" w:rsidP="00BB4F47">
      <w:pPr>
        <w:pStyle w:val="BodyText"/>
      </w:pPr>
    </w:p>
    <w:p w:rsidR="00000000" w:rsidRPr="00BB4F47" w:rsidP="00BB4F47">
      <w:pPr>
        <w:pStyle w:val="Heading1"/>
      </w:pPr>
      <w:bookmarkStart w:id="6" w:name="O_489831"/>
      <w:bookmarkEnd w:id="6"/>
      <w:r w:rsidRPr="00BB4F47">
        <w:t>Employability Skills Information</w:t>
      </w:r>
    </w:p>
    <w:p w:rsidR="00000000" w:rsidRPr="00BB4F47" w:rsidP="00BB4F47">
      <w:pPr>
        <w:pStyle w:val="BodyText"/>
      </w:pPr>
      <w:r w:rsidRPr="00BB4F47">
        <w:t>This unit contains employability skills.</w:t>
      </w: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7" w:name="O_489832"/>
      <w:bookmarkEnd w:id="7"/>
      <w:r w:rsidRPr="00BB4F4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t>Elemen</w:t>
            </w:r>
            <w:r w:rsidRPr="00BB4F47">
              <w:t>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BodyText"/>
            </w:pPr>
            <w:r w:rsidRPr="00BB4F47">
              <w:t xml:space="preserve">Performance Criteria describe the required performance needed to demonstrate achievement of the element. Where </w:t>
            </w:r>
            <w:r w:rsidRPr="00BB4F47">
              <w:rPr>
                <w:rStyle w:val="BoldandItalics"/>
              </w:rPr>
              <w:t>bold italicised</w:t>
            </w:r>
            <w:r w:rsidRPr="00BB4F47">
              <w:t xml:space="preserve"> text is used, further information is detailed in the Range Statement.</w:t>
            </w:r>
            <w:r w:rsidRPr="00BB4F47">
              <w:t xml:space="preserve"> Assessment of performance is to be consistent with the Evidence Guide.</w:t>
            </w:r>
          </w:p>
        </w:tc>
      </w:tr>
    </w:tbl>
    <w:p w:rsidR="00000000" w:rsidRPr="00BB4F47" w:rsidP="00BB4F47">
      <w:pPr>
        <w:pStyle w:val="BodyText"/>
      </w:pP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8" w:name="O_489833"/>
      <w:bookmarkEnd w:id="8"/>
      <w:r w:rsidRPr="00BB4F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BodyText"/>
            </w:pPr>
            <w:r w:rsidRPr="00BB4F4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SpecialBold"/>
              </w:rPr>
              <w:t>PERFORMANCE CRITERIA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List"/>
              <w:rPr>
                <w:lang w:val="en-NZ"/>
              </w:rPr>
            </w:pPr>
            <w:r w:rsidRPr="00BB4F47">
              <w:rPr>
                <w:rStyle w:val="SpecialBold"/>
              </w:rPr>
              <w:t>1.</w:t>
            </w:r>
            <w:r w:rsidRPr="00BB4F47">
              <w:rPr>
                <w:rStyle w:val="SpecialBold"/>
              </w:rPr>
              <w:tab/>
              <w:t>Undertake work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"/>
            </w:pPr>
            <w:r w:rsidRPr="00BB4F47">
              <w:t>1.1</w:t>
            </w:r>
            <w:r w:rsidRPr="00BB4F47">
              <w:tab/>
              <w:t>Work requirements are identified and undertaken.</w:t>
            </w:r>
          </w:p>
          <w:p w:rsidR="00000000" w:rsidRPr="00BB4F47" w:rsidP="00BB4F47">
            <w:pPr>
              <w:pStyle w:val="List"/>
            </w:pPr>
            <w:r w:rsidRPr="00BB4F47">
              <w:t>1.2</w:t>
            </w:r>
            <w:r w:rsidRPr="00BB4F47">
              <w:tab/>
            </w:r>
            <w:r w:rsidRPr="00BB4F47">
              <w:t>Instructions and directions are understood and implemented.</w:t>
            </w:r>
          </w:p>
          <w:p w:rsidR="00000000" w:rsidRPr="00BB4F47" w:rsidP="00BB4F47">
            <w:pPr>
              <w:pStyle w:val="List"/>
            </w:pPr>
            <w:r w:rsidRPr="00BB4F47">
              <w:t>1.3</w:t>
            </w:r>
            <w:r w:rsidRPr="00BB4F47">
              <w:tab/>
              <w:t>Communication is maintained with team leader advising of progress of task/activity.</w:t>
            </w:r>
          </w:p>
          <w:p w:rsidR="00000000" w:rsidRPr="00BB4F47" w:rsidP="00BB4F47">
            <w:pPr>
              <w:pStyle w:val="List"/>
            </w:pPr>
            <w:r w:rsidRPr="00BB4F47">
              <w:t>1.4</w:t>
            </w:r>
            <w:r w:rsidRPr="00BB4F47">
              <w:tab/>
              <w:t>Personal safety and safety of others is maintained.</w:t>
            </w:r>
          </w:p>
          <w:p w:rsidR="00000000" w:rsidRPr="00BB4F47" w:rsidP="00BB4F47">
            <w:pPr>
              <w:pStyle w:val="List"/>
            </w:pPr>
            <w:r w:rsidRPr="00BB4F47">
              <w:t>1.5</w:t>
            </w:r>
            <w:r w:rsidRPr="00BB4F47">
              <w:tab/>
              <w:t xml:space="preserve">Any legal requirements and/or ramifications of </w:t>
            </w:r>
            <w:r w:rsidRPr="00BB4F47">
              <w:rPr>
                <w:rStyle w:val="BoldandItalics"/>
              </w:rPr>
              <w:t>a</w:t>
            </w:r>
            <w:r w:rsidRPr="00BB4F47">
              <w:rPr>
                <w:rStyle w:val="BoldandItalics"/>
              </w:rPr>
              <w:t>ctivities</w:t>
            </w:r>
            <w:r w:rsidRPr="00BB4F47">
              <w:t xml:space="preserve"> are communicated to team leader.</w:t>
            </w:r>
          </w:p>
          <w:p w:rsidR="00000000" w:rsidRPr="00BB4F47" w:rsidP="00BB4F47">
            <w:pPr>
              <w:pStyle w:val="List"/>
            </w:pPr>
            <w:r w:rsidRPr="00BB4F47">
              <w:t>1.6</w:t>
            </w:r>
            <w:r w:rsidRPr="00BB4F47">
              <w:tab/>
            </w:r>
            <w:r w:rsidRPr="00BB4F47">
              <w:rPr>
                <w:rStyle w:val="BoldandItalics"/>
              </w:rPr>
              <w:t>Work area</w:t>
            </w:r>
            <w:r w:rsidRPr="00BB4F47">
              <w:t xml:space="preserve"> is determined or selected in accordance with operational or organisation's requirements.</w:t>
            </w:r>
          </w:p>
          <w:p w:rsidR="00000000" w:rsidRPr="00BB4F47" w:rsidP="00BB4F47">
            <w:pPr>
              <w:pStyle w:val="List"/>
            </w:pPr>
            <w:r w:rsidRPr="00BB4F47">
              <w:t>1.7</w:t>
            </w:r>
            <w:r w:rsidRPr="00BB4F47">
              <w:tab/>
              <w:t>Equipment is operated in accordance with the manufacturer's specifications.</w:t>
            </w:r>
          </w:p>
          <w:p w:rsidR="00000000" w:rsidP="00BB4F47">
            <w:pPr>
              <w:pStyle w:val="List"/>
              <w:rPr>
                <w:lang w:val="en-NZ"/>
              </w:rPr>
            </w:pPr>
            <w:r w:rsidRPr="00BB4F47">
              <w:t>1.8</w:t>
            </w:r>
            <w:r w:rsidRPr="00BB4F47">
              <w:tab/>
              <w:t>OH&amp;S and the organisation'</w:t>
            </w:r>
            <w:r w:rsidRPr="00BB4F47">
              <w:t>s policies and procedures.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List"/>
              <w:rPr>
                <w:lang w:val="en-NZ"/>
              </w:rPr>
            </w:pPr>
            <w:r w:rsidRPr="00BB4F47">
              <w:rPr>
                <w:rStyle w:val="SpecialBold"/>
              </w:rPr>
              <w:t>2.</w:t>
            </w:r>
            <w:r w:rsidRPr="00BB4F47">
              <w:rPr>
                <w:rStyle w:val="SpecialBold"/>
              </w:rPr>
              <w:tab/>
              <w:t>Accept responsibilities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"/>
            </w:pPr>
            <w:r w:rsidRPr="00BB4F47">
              <w:t>2.1</w:t>
            </w:r>
            <w:r w:rsidRPr="00BB4F47">
              <w:tab/>
              <w:t>Responsibilities are accepted according to the organisation's policy and procedures.</w:t>
            </w:r>
          </w:p>
          <w:p w:rsidR="00000000" w:rsidRPr="00BB4F47" w:rsidP="00BB4F47">
            <w:pPr>
              <w:pStyle w:val="List"/>
            </w:pPr>
            <w:r w:rsidRPr="00BB4F47">
              <w:t>2.2</w:t>
            </w:r>
            <w:r w:rsidRPr="00BB4F47">
              <w:tab/>
              <w:t>Team leader is appraised of the outcome of task/activity.</w:t>
            </w:r>
          </w:p>
          <w:p w:rsidR="00000000" w:rsidP="00BB4F47">
            <w:pPr>
              <w:pStyle w:val="List"/>
              <w:rPr>
                <w:lang w:val="en-NZ"/>
              </w:rPr>
            </w:pPr>
            <w:r w:rsidRPr="00BB4F47">
              <w:t>2.3</w:t>
            </w:r>
            <w:r w:rsidRPr="00BB4F47">
              <w:tab/>
            </w:r>
            <w:r w:rsidRPr="00BB4F47">
              <w:t>Any activity that exceeds the scope of the defined task is referred to the supervisor.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List"/>
              <w:rPr>
                <w:lang w:val="en-NZ"/>
              </w:rPr>
            </w:pPr>
            <w:r w:rsidRPr="00BB4F47">
              <w:rPr>
                <w:rStyle w:val="SpecialBold"/>
              </w:rPr>
              <w:t>3.</w:t>
            </w:r>
            <w:r w:rsidRPr="00BB4F47">
              <w:rPr>
                <w:rStyle w:val="SpecialBold"/>
              </w:rPr>
              <w:tab/>
              <w:t>Set performance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List"/>
              <w:rPr>
                <w:lang w:val="en-NZ"/>
              </w:rPr>
            </w:pPr>
            <w:r w:rsidRPr="00BB4F47">
              <w:t>3.1</w:t>
            </w:r>
            <w:r w:rsidRPr="00BB4F47">
              <w:tab/>
            </w:r>
            <w:r w:rsidRPr="00BB4F47">
              <w:rPr>
                <w:rStyle w:val="BoldandItalics"/>
              </w:rPr>
              <w:t>Performance requirements</w:t>
            </w:r>
            <w:r w:rsidRPr="00BB4F47">
              <w:t xml:space="preserve"> are based on objectives and goals and agreed with supervisor.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List"/>
              <w:rPr>
                <w:lang w:val="en-NZ"/>
              </w:rPr>
            </w:pPr>
            <w:r w:rsidRPr="00BB4F47">
              <w:rPr>
                <w:rStyle w:val="SpecialBold"/>
              </w:rPr>
              <w:t>4.</w:t>
            </w:r>
            <w:r w:rsidRPr="00BB4F47">
              <w:rPr>
                <w:rStyle w:val="SpecialBold"/>
              </w:rPr>
              <w:tab/>
              <w:t>Maintain team performance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"/>
            </w:pPr>
            <w:r w:rsidRPr="00BB4F47">
              <w:t>4.1</w:t>
            </w:r>
            <w:r w:rsidRPr="00BB4F47">
              <w:tab/>
              <w:t xml:space="preserve">Individual </w:t>
            </w:r>
            <w:r w:rsidRPr="00BB4F47">
              <w:t>performance is monitored against defined performance requirements and appropriate action taken to maintain performance if required.</w:t>
            </w:r>
          </w:p>
          <w:p w:rsidR="00000000" w:rsidRPr="00BB4F47" w:rsidP="00BB4F47">
            <w:pPr>
              <w:pStyle w:val="List"/>
            </w:pPr>
            <w:r w:rsidRPr="00BB4F47">
              <w:t>4.2</w:t>
            </w:r>
            <w:r w:rsidRPr="00BB4F47">
              <w:tab/>
              <w:t>Performance of others is monitored and appropriate action is taken through coaching and mentoring to ensure team objecti</w:t>
            </w:r>
            <w:r w:rsidRPr="00BB4F47">
              <w:t>ves and goals are met.</w:t>
            </w:r>
          </w:p>
          <w:p w:rsidR="00000000" w:rsidRPr="00BB4F47" w:rsidP="00BB4F47">
            <w:pPr>
              <w:pStyle w:val="List"/>
            </w:pPr>
            <w:r w:rsidRPr="00BB4F47">
              <w:t>4.3</w:t>
            </w:r>
            <w:r w:rsidRPr="00BB4F47">
              <w:tab/>
              <w:t>Supervisor is provided with feedback and constructive advice.</w:t>
            </w:r>
          </w:p>
          <w:p w:rsidR="00000000" w:rsidRPr="00BB4F47" w:rsidP="00BB4F47">
            <w:pPr>
              <w:pStyle w:val="List"/>
            </w:pPr>
            <w:r w:rsidRPr="00BB4F47">
              <w:t>4.4</w:t>
            </w:r>
            <w:r w:rsidRPr="00BB4F47">
              <w:tab/>
              <w:t>Issues which cannot be rectified or addressed are referred to the supervisor for appropriate action  according to the organisation's policy.</w:t>
            </w:r>
          </w:p>
          <w:p w:rsidR="00000000" w:rsidRPr="00BB4F47" w:rsidP="00BB4F47">
            <w:pPr>
              <w:pStyle w:val="List"/>
            </w:pPr>
            <w:r w:rsidRPr="00BB4F47">
              <w:t>4.5</w:t>
            </w:r>
            <w:r w:rsidRPr="00BB4F47">
              <w:tab/>
              <w:t>Supervisor is advi</w:t>
            </w:r>
            <w:r w:rsidRPr="00BB4F47">
              <w:t>sed of any changes in priorities or tasks.</w:t>
            </w:r>
          </w:p>
          <w:p w:rsidR="00000000" w:rsidP="00BB4F47">
            <w:pPr>
              <w:pStyle w:val="List"/>
              <w:rPr>
                <w:lang w:val="en-NZ"/>
              </w:rPr>
            </w:pPr>
            <w:r w:rsidRPr="00BB4F47">
              <w:t>4.6</w:t>
            </w:r>
            <w:r w:rsidRPr="00BB4F47">
              <w:tab/>
              <w:t xml:space="preserve">All </w:t>
            </w:r>
            <w:r w:rsidRPr="00BB4F47">
              <w:rPr>
                <w:rStyle w:val="BoldandItalics"/>
              </w:rPr>
              <w:t>required documentation</w:t>
            </w:r>
            <w:r w:rsidRPr="00BB4F47">
              <w:t xml:space="preserve"> relevant to performance is completed.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List"/>
              <w:rPr>
                <w:lang w:val="en-NZ"/>
              </w:rPr>
            </w:pPr>
            <w:r w:rsidRPr="00BB4F47">
              <w:rPr>
                <w:rStyle w:val="SpecialBold"/>
              </w:rPr>
              <w:t>5.</w:t>
            </w:r>
            <w:r w:rsidRPr="00BB4F47">
              <w:rPr>
                <w:rStyle w:val="SpecialBold"/>
              </w:rPr>
              <w:tab/>
              <w:t>Act as a team leader as required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"/>
            </w:pPr>
            <w:r w:rsidRPr="00BB4F47">
              <w:t>5.1</w:t>
            </w:r>
            <w:r w:rsidRPr="00BB4F47">
              <w:tab/>
              <w:t>Responsibility for the performance of the team is accepted.</w:t>
            </w:r>
          </w:p>
          <w:p w:rsidR="00000000" w:rsidRPr="00BB4F47" w:rsidP="00BB4F47">
            <w:pPr>
              <w:pStyle w:val="List"/>
            </w:pPr>
            <w:r w:rsidRPr="00BB4F47">
              <w:t>5.2</w:t>
            </w:r>
            <w:r w:rsidRPr="00BB4F47">
              <w:tab/>
              <w:t>Goals are set, tasks identified and pre</w:t>
            </w:r>
            <w:r w:rsidRPr="00BB4F47">
              <w:t>sented to team members.</w:t>
            </w:r>
          </w:p>
          <w:p w:rsidR="00000000" w:rsidRPr="00BB4F47" w:rsidP="00BB4F47">
            <w:pPr>
              <w:pStyle w:val="List"/>
            </w:pPr>
            <w:r w:rsidRPr="00BB4F47">
              <w:t>5.3</w:t>
            </w:r>
            <w:r w:rsidRPr="00BB4F47">
              <w:tab/>
              <w:t>Instructions and directions are communicated to team members clearly and unambiguously.</w:t>
            </w:r>
          </w:p>
          <w:p w:rsidR="00000000" w:rsidRPr="00BB4F47" w:rsidP="00BB4F47">
            <w:pPr>
              <w:pStyle w:val="List"/>
            </w:pPr>
            <w:r w:rsidRPr="00BB4F47">
              <w:t>5.4</w:t>
            </w:r>
            <w:r w:rsidRPr="00BB4F47">
              <w:tab/>
              <w:t>Team members' concerns and queries are recognised, discussed and dealt with.</w:t>
            </w:r>
          </w:p>
          <w:p w:rsidR="00000000" w:rsidRPr="00BB4F47" w:rsidP="00BB4F47">
            <w:pPr>
              <w:pStyle w:val="List"/>
            </w:pPr>
            <w:r w:rsidRPr="00BB4F47">
              <w:t>5.5</w:t>
            </w:r>
            <w:r w:rsidRPr="00BB4F47">
              <w:tab/>
              <w:t>Any legal requirements and/or ramifications of team act</w:t>
            </w:r>
            <w:r w:rsidRPr="00BB4F47">
              <w:t>ivities are communicated to team members.</w:t>
            </w:r>
          </w:p>
          <w:p w:rsidR="00000000" w:rsidRPr="00BB4F47" w:rsidP="00BB4F47">
            <w:pPr>
              <w:pStyle w:val="List"/>
            </w:pPr>
            <w:r w:rsidRPr="00BB4F47">
              <w:t>5.6</w:t>
            </w:r>
            <w:r w:rsidRPr="00BB4F47">
              <w:tab/>
            </w:r>
            <w:r w:rsidRPr="00BB4F47">
              <w:t>Duties, rosters and responsibilities are allocated to team members having regard to the skills and knowledge required to properly undertake the assignment or task and according to organisation's policy and procedures.</w:t>
            </w:r>
          </w:p>
          <w:p w:rsidR="00000000" w:rsidRPr="00BB4F47" w:rsidP="00BB4F47">
            <w:pPr>
              <w:pStyle w:val="List"/>
            </w:pPr>
            <w:r w:rsidRPr="00BB4F47">
              <w:t>5.7</w:t>
            </w:r>
            <w:r w:rsidRPr="00BB4F47">
              <w:tab/>
              <w:t>Feedback on own performance is pro</w:t>
            </w:r>
            <w:r w:rsidRPr="00BB4F47">
              <w:t>vided as required.</w:t>
            </w:r>
          </w:p>
          <w:p w:rsidR="00000000" w:rsidRPr="00BB4F47" w:rsidP="00BB4F47">
            <w:pPr>
              <w:pStyle w:val="List"/>
            </w:pPr>
            <w:r w:rsidRPr="00BB4F47">
              <w:t>5.8</w:t>
            </w:r>
            <w:r w:rsidRPr="00BB4F47">
              <w:tab/>
              <w:t>Level of authority is recognised and adhered to.</w:t>
            </w:r>
          </w:p>
          <w:p w:rsidR="00000000" w:rsidRPr="00BB4F47" w:rsidP="00BB4F47">
            <w:pPr>
              <w:pStyle w:val="List"/>
            </w:pPr>
            <w:r w:rsidRPr="00BB4F47">
              <w:t>5.9</w:t>
            </w:r>
            <w:r w:rsidRPr="00BB4F47">
              <w:tab/>
              <w:t>Operational debrief is conducted in accordance with the organisation's requirements.</w:t>
            </w:r>
          </w:p>
        </w:tc>
      </w:tr>
    </w:tbl>
    <w:p w:rsidR="00000000" w:rsidRPr="00BB4F47" w:rsidP="00BB4F47">
      <w:pPr>
        <w:pStyle w:val="BodyText"/>
      </w:pP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9" w:name="O_489823"/>
      <w:bookmarkEnd w:id="9"/>
      <w:r w:rsidRPr="00BB4F4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SpecialBold"/>
              </w:rPr>
              <w:t>Required Skills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communicating instructions a</w:t>
            </w:r>
            <w:r w:rsidRPr="00BB4F47">
              <w:t>nd directions</w:t>
            </w:r>
          </w:p>
          <w:p w:rsidR="00000000" w:rsidRPr="00BB4F47" w:rsidP="00BB4F47">
            <w:pPr>
              <w:pStyle w:val="ListBullet"/>
            </w:pPr>
            <w:r w:rsidRPr="00BB4F47">
              <w:t>communicating performance expectations</w:t>
            </w:r>
          </w:p>
          <w:p w:rsidR="00000000" w:rsidRPr="00BB4F47" w:rsidP="00BB4F47">
            <w:pPr>
              <w:pStyle w:val="ListBullet"/>
            </w:pPr>
            <w:r w:rsidRPr="00BB4F47">
              <w:t>completing a range of documentation</w:t>
            </w:r>
          </w:p>
          <w:p w:rsidR="00000000" w:rsidRPr="00BB4F47" w:rsidP="00BB4F47">
            <w:pPr>
              <w:pStyle w:val="ListBullet"/>
            </w:pPr>
            <w:r w:rsidRPr="00BB4F47">
              <w:t>encouraging team members</w:t>
            </w:r>
          </w:p>
          <w:p w:rsidR="00000000" w:rsidRPr="00BB4F47" w:rsidP="00BB4F47">
            <w:pPr>
              <w:pStyle w:val="ListBullet"/>
            </w:pPr>
            <w:r w:rsidRPr="00BB4F47">
              <w:t>informal performance counselling</w:t>
            </w:r>
          </w:p>
          <w:p w:rsidR="00000000" w:rsidRPr="00BB4F47" w:rsidP="00BB4F47">
            <w:pPr>
              <w:pStyle w:val="ListBullet"/>
            </w:pPr>
            <w:r w:rsidRPr="00BB4F47">
              <w:t>providing feedback on performance</w:t>
            </w:r>
          </w:p>
          <w:p w:rsidR="00000000" w:rsidRPr="00BB4F47" w:rsidP="00BB4F47">
            <w:pPr>
              <w:pStyle w:val="ListBullet"/>
            </w:pPr>
            <w:r w:rsidRPr="00BB4F47">
              <w:t>representing issues to management</w:t>
            </w:r>
          </w:p>
          <w:p w:rsidR="00000000" w:rsidP="00BB4F47">
            <w:pPr>
              <w:pStyle w:val="ListBullet"/>
              <w:rPr>
                <w:lang w:val="en-NZ"/>
              </w:rPr>
            </w:pPr>
            <w:r w:rsidRPr="00BB4F47">
              <w:t>team building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SpecialBold"/>
              </w:rPr>
              <w:t>Required Knowledge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defined OH&amp;S policies and procedures</w:t>
            </w:r>
          </w:p>
          <w:p w:rsidR="00000000" w:rsidRPr="00BB4F47" w:rsidP="00BB4F47">
            <w:pPr>
              <w:pStyle w:val="ListBullet"/>
            </w:pPr>
            <w:r w:rsidRPr="00BB4F47">
              <w:t>knowledge of current principles and practices</w:t>
            </w:r>
          </w:p>
          <w:p w:rsidR="00000000" w:rsidRPr="00BB4F47" w:rsidP="00BB4F47">
            <w:pPr>
              <w:pStyle w:val="ListBullet"/>
            </w:pPr>
            <w:r w:rsidRPr="00BB4F47">
              <w:t>legal requirements and ramifications of team activities</w:t>
            </w:r>
          </w:p>
          <w:p w:rsidR="00000000" w:rsidRPr="00BB4F47" w:rsidP="00BB4F47">
            <w:pPr>
              <w:pStyle w:val="ListBullet"/>
            </w:pPr>
            <w:r w:rsidRPr="00BB4F47">
              <w:t>method of monitoring performance</w:t>
            </w:r>
          </w:p>
          <w:p w:rsidR="00000000" w:rsidRPr="00BB4F47" w:rsidP="00BB4F47">
            <w:pPr>
              <w:pStyle w:val="ListBullet"/>
            </w:pPr>
            <w:r w:rsidRPr="00BB4F47">
              <w:t>organisation's policy for referring performance issues</w:t>
            </w:r>
          </w:p>
          <w:p w:rsidR="00000000" w:rsidRPr="00BB4F47" w:rsidP="00BB4F47">
            <w:pPr>
              <w:pStyle w:val="ListBullet"/>
            </w:pPr>
            <w:r w:rsidRPr="00BB4F47">
              <w:t>organisation's policy relevant to hours of work and work allocation</w:t>
            </w:r>
          </w:p>
          <w:p w:rsidR="00000000" w:rsidRPr="00BB4F47" w:rsidP="00BB4F47">
            <w:pPr>
              <w:pStyle w:val="ListBullet"/>
            </w:pPr>
            <w:r w:rsidRPr="00BB4F47">
              <w:t>organisation's requirements for documenting team performance and activities</w:t>
            </w:r>
          </w:p>
          <w:p w:rsidR="00000000" w:rsidRPr="00BB4F47" w:rsidP="00BB4F47">
            <w:pPr>
              <w:pStyle w:val="ListBullet"/>
            </w:pPr>
            <w:r w:rsidRPr="00BB4F47">
              <w:t>procedures and methods of setting performance expectations</w:t>
            </w:r>
          </w:p>
          <w:p w:rsidR="00000000" w:rsidRPr="00BB4F47" w:rsidP="00BB4F47">
            <w:pPr>
              <w:pStyle w:val="ListBullet"/>
            </w:pPr>
            <w:r w:rsidRPr="00BB4F47">
              <w:t>required to work in a team</w:t>
            </w:r>
          </w:p>
          <w:p w:rsidR="00000000" w:rsidRPr="00BB4F47" w:rsidP="00BB4F47">
            <w:pPr>
              <w:pStyle w:val="ListBullet"/>
            </w:pPr>
            <w:r w:rsidRPr="00BB4F47">
              <w:t>team members' duties and r</w:t>
            </w:r>
            <w:r w:rsidRPr="00BB4F47">
              <w:t>esponsibilities</w:t>
            </w:r>
          </w:p>
        </w:tc>
      </w:tr>
    </w:tbl>
    <w:p w:rsidR="00000000" w:rsidRPr="00BB4F47" w:rsidP="00BB4F47">
      <w:pPr>
        <w:pStyle w:val="BodyText"/>
      </w:pP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10" w:name="O_489830"/>
      <w:bookmarkEnd w:id="10"/>
      <w:r w:rsidRPr="00BB4F4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BodyText"/>
            </w:pPr>
            <w:r w:rsidRPr="00BB4F47">
              <w:t>It is essential for this unit that competence be demonstrated in communication of performance expectations and pr</w:t>
            </w:r>
            <w:r w:rsidRPr="00BB4F47">
              <w:t>oviding feedback to team members.</w:t>
            </w:r>
          </w:p>
          <w:p w:rsidR="00000000" w:rsidRPr="00BB4F47" w:rsidP="00BB4F47">
            <w:pPr>
              <w:pStyle w:val="BodyText"/>
            </w:pPr>
            <w:r w:rsidRPr="00BB4F47">
              <w:rPr>
                <w:rStyle w:val="SpecialBold"/>
              </w:rPr>
              <w:t>Consistency in performance</w:t>
            </w:r>
          </w:p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t>Evidence should be gathered over a period of time in a range of actual or simulated workplace environments.</w:t>
            </w:r>
          </w:p>
        </w:tc>
      </w:tr>
      <w:tr w:rsidTr="008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BodyText"/>
            </w:pPr>
            <w:r w:rsidRPr="00BB4F4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BodyText"/>
            </w:pPr>
            <w:r w:rsidRPr="00BB4F47">
              <w:rPr>
                <w:rStyle w:val="SpecialBold"/>
              </w:rPr>
              <w:t>Context of assessment</w:t>
            </w:r>
          </w:p>
          <w:p w:rsidR="00000000" w:rsidRPr="00BB4F47" w:rsidP="00BB4F47">
            <w:pPr>
              <w:pStyle w:val="BodyText"/>
            </w:pPr>
            <w:r w:rsidRPr="00BB4F47">
              <w:t>On the job or in a simulated work environment. Where workplace observation is insufficient simulations or case studies may be used.</w:t>
            </w:r>
          </w:p>
          <w:p w:rsidR="00000000" w:rsidRPr="00BB4F47" w:rsidP="00BB4F47">
            <w:pPr>
              <w:pStyle w:val="BodyText"/>
            </w:pPr>
            <w:r w:rsidRPr="00BB4F47">
              <w:rPr>
                <w:rStyle w:val="SpecialBold"/>
              </w:rPr>
              <w:t>Specific resources for assessment</w:t>
            </w:r>
          </w:p>
          <w:p w:rsidR="00000000" w:rsidRPr="00BB4F47" w:rsidP="00BB4F47">
            <w:pPr>
              <w:pStyle w:val="BodyText"/>
            </w:pPr>
            <w:r w:rsidRPr="00BB4F47">
              <w:t>No special requirements.</w:t>
            </w:r>
          </w:p>
        </w:tc>
      </w:tr>
    </w:tbl>
    <w:p w:rsidR="00000000" w:rsidRPr="00BB4F47" w:rsidP="00BB4F47">
      <w:pPr>
        <w:pStyle w:val="BodyText"/>
      </w:pP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11" w:name="O_489824"/>
      <w:bookmarkEnd w:id="11"/>
      <w:r w:rsidRPr="00BB4F4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t>The Range Statement relates to</w:t>
            </w:r>
            <w:r w:rsidRPr="00BB4F47">
              <w:t xml:space="preserve"> the Unit of Competency as a whole. It allows for different work environments and situations that may affect performance. </w:t>
            </w:r>
            <w:r w:rsidRPr="00BB4F47">
              <w:rPr>
                <w:rStyle w:val="BoldandItalics"/>
              </w:rPr>
              <w:t>Bold italicised</w:t>
            </w:r>
            <w:r w:rsidRPr="00BB4F47">
              <w:t xml:space="preserve"> wording in the Performance Criteria is detailed below.</w:t>
            </w:r>
          </w:p>
        </w:tc>
      </w:tr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BoldandItalics"/>
              </w:rPr>
              <w:t>Scope of allocated task</w:t>
            </w:r>
            <w:r w:rsidRPr="00BB4F4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extent of activity</w:t>
            </w:r>
          </w:p>
          <w:p w:rsidR="00000000" w:rsidRPr="00BB4F47" w:rsidP="00BB4F47">
            <w:pPr>
              <w:pStyle w:val="ListBullet"/>
            </w:pPr>
            <w:r w:rsidRPr="00BB4F47">
              <w:t>content of activity</w:t>
            </w:r>
          </w:p>
          <w:p w:rsidR="00000000" w:rsidP="00BB4F47">
            <w:pPr>
              <w:pStyle w:val="ListBullet"/>
              <w:rPr>
                <w:lang w:val="en-NZ"/>
              </w:rPr>
            </w:pPr>
            <w:r w:rsidRPr="00BB4F47">
              <w:t>degree of responsibility for task</w:t>
            </w:r>
          </w:p>
        </w:tc>
      </w:tr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BoldandItalics"/>
              </w:rPr>
              <w:t>Performance requirements</w:t>
            </w:r>
            <w:r w:rsidRPr="00BB4F47">
              <w:t xml:space="preserve">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goals</w:t>
            </w:r>
          </w:p>
          <w:p w:rsidR="00000000" w:rsidRPr="00BB4F47" w:rsidP="00BB4F47">
            <w:pPr>
              <w:pStyle w:val="ListBullet"/>
            </w:pPr>
            <w:r w:rsidRPr="00BB4F47">
              <w:t>objectives</w:t>
            </w:r>
          </w:p>
          <w:p w:rsidR="00000000" w:rsidRPr="00BB4F47" w:rsidP="00BB4F47">
            <w:pPr>
              <w:pStyle w:val="ListBullet"/>
            </w:pPr>
            <w:r w:rsidRPr="00BB4F47">
              <w:t>plans</w:t>
            </w:r>
          </w:p>
          <w:p w:rsidR="00000000" w:rsidRPr="00BB4F47" w:rsidP="00BB4F47">
            <w:pPr>
              <w:pStyle w:val="ListBullet"/>
            </w:pPr>
            <w:r w:rsidRPr="00BB4F47">
              <w:t>standards</w:t>
            </w:r>
          </w:p>
          <w:p w:rsidR="00000000" w:rsidRPr="00BB4F47" w:rsidP="00BB4F47">
            <w:pPr>
              <w:pStyle w:val="ListBullet"/>
            </w:pPr>
            <w:r w:rsidRPr="00BB4F47">
              <w:t>performance indicators</w:t>
            </w:r>
          </w:p>
          <w:p w:rsidR="00000000" w:rsidP="00BB4F47">
            <w:pPr>
              <w:pStyle w:val="ListBullet"/>
              <w:rPr>
                <w:lang w:val="en-NZ"/>
              </w:rPr>
            </w:pPr>
            <w:r w:rsidRPr="00BB4F47">
              <w:t>production rates</w:t>
            </w:r>
          </w:p>
        </w:tc>
      </w:tr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BoldandItalics"/>
              </w:rPr>
              <w:t xml:space="preserve">Work area </w:t>
            </w:r>
            <w:r w:rsidRPr="00BB4F47">
              <w:t>may be dependent upon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activity conducted</w:t>
            </w:r>
          </w:p>
          <w:p w:rsidR="00000000" w:rsidRPr="00BB4F47" w:rsidP="00BB4F47">
            <w:pPr>
              <w:pStyle w:val="ListBullet"/>
            </w:pPr>
            <w:r w:rsidRPr="00BB4F47">
              <w:t>road accessibility</w:t>
            </w:r>
          </w:p>
          <w:p w:rsidR="00000000" w:rsidRPr="00BB4F47" w:rsidP="00BB4F47">
            <w:pPr>
              <w:pStyle w:val="ListBullet"/>
            </w:pPr>
            <w:r w:rsidRPr="00BB4F47">
              <w:t>logistical support</w:t>
            </w:r>
          </w:p>
          <w:p w:rsidR="00000000" w:rsidRPr="00BB4F47" w:rsidP="00BB4F47">
            <w:pPr>
              <w:pStyle w:val="ListBullet"/>
            </w:pPr>
            <w:r w:rsidRPr="00BB4F47">
              <w:t>water availability</w:t>
            </w:r>
          </w:p>
          <w:p w:rsidR="00000000" w:rsidRPr="00BB4F47" w:rsidP="00BB4F47">
            <w:pPr>
              <w:pStyle w:val="ListBullet"/>
            </w:pPr>
            <w:r w:rsidRPr="00BB4F47">
              <w:t>vicinity of built-up areas</w:t>
            </w:r>
          </w:p>
          <w:p w:rsidR="00000000" w:rsidRPr="00BB4F47" w:rsidP="00BB4F47">
            <w:pPr>
              <w:pStyle w:val="ListBullet"/>
            </w:pPr>
            <w:r w:rsidRPr="00BB4F47">
              <w:t>areas of reduced visibility</w:t>
            </w:r>
          </w:p>
          <w:p w:rsidR="00000000" w:rsidRPr="00BB4F47" w:rsidP="00BB4F47">
            <w:pPr>
              <w:pStyle w:val="ListBullet"/>
            </w:pPr>
            <w:r w:rsidRPr="00BB4F47">
              <w:t>distance to operation</w:t>
            </w:r>
          </w:p>
          <w:p w:rsidR="00000000" w:rsidRPr="00BB4F47" w:rsidP="00BB4F47">
            <w:pPr>
              <w:pStyle w:val="ListBullet"/>
            </w:pPr>
            <w:r w:rsidRPr="00BB4F47">
              <w:t>hazards</w:t>
            </w:r>
          </w:p>
          <w:p w:rsidR="00000000" w:rsidP="00BB4F47">
            <w:pPr>
              <w:pStyle w:val="ListBullet"/>
              <w:rPr>
                <w:lang w:val="en-NZ"/>
              </w:rPr>
            </w:pPr>
            <w:r w:rsidRPr="00BB4F47">
              <w:t>vehicle parking</w:t>
            </w:r>
          </w:p>
        </w:tc>
      </w:tr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BoldandItalics"/>
              </w:rPr>
              <w:t>Performance issues</w:t>
            </w:r>
            <w:r w:rsidRPr="00BB4F4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occupational health and safety</w:t>
            </w:r>
          </w:p>
          <w:p w:rsidR="00000000" w:rsidRPr="00BB4F47" w:rsidP="00BB4F47">
            <w:pPr>
              <w:pStyle w:val="ListBullet"/>
            </w:pPr>
            <w:r w:rsidRPr="00BB4F47">
              <w:t>hours of work details</w:t>
            </w:r>
          </w:p>
          <w:p w:rsidR="00000000" w:rsidRPr="00BB4F47" w:rsidP="00BB4F47">
            <w:pPr>
              <w:pStyle w:val="ListBullet"/>
            </w:pPr>
            <w:r w:rsidRPr="00BB4F47">
              <w:t>concerns about ability to complete work</w:t>
            </w:r>
          </w:p>
          <w:p w:rsidR="00000000" w:rsidP="00BB4F47">
            <w:pPr>
              <w:pStyle w:val="ListBullet"/>
              <w:rPr>
                <w:lang w:val="en-NZ"/>
              </w:rPr>
            </w:pPr>
            <w:r w:rsidRPr="00BB4F47">
              <w:t>inadequat</w:t>
            </w:r>
            <w:r w:rsidRPr="00BB4F47">
              <w:t>e resources</w:t>
            </w:r>
          </w:p>
        </w:tc>
      </w:tr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BoldandItalics"/>
              </w:rPr>
              <w:t>Appropriate personnel</w:t>
            </w:r>
            <w:r w:rsidRPr="00BB4F4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manager</w:t>
            </w:r>
          </w:p>
          <w:p w:rsidR="00000000" w:rsidRPr="00BB4F47" w:rsidP="00BB4F47">
            <w:pPr>
              <w:pStyle w:val="ListBullet"/>
            </w:pPr>
            <w:r w:rsidRPr="00BB4F47">
              <w:t>human resource personnel</w:t>
            </w:r>
          </w:p>
          <w:p w:rsidR="00000000" w:rsidRPr="00BB4F47" w:rsidP="00BB4F47">
            <w:pPr>
              <w:pStyle w:val="ListBullet"/>
            </w:pPr>
            <w:r w:rsidRPr="00BB4F47">
              <w:t>team leader</w:t>
            </w:r>
          </w:p>
          <w:p w:rsidR="00000000" w:rsidRPr="00BB4F47" w:rsidP="00BB4F47">
            <w:pPr>
              <w:pStyle w:val="ListBullet"/>
            </w:pPr>
            <w:r w:rsidRPr="00BB4F47">
              <w:t>supervisor</w:t>
            </w:r>
          </w:p>
          <w:p w:rsidR="00000000" w:rsidP="00BB4F47">
            <w:pPr>
              <w:pStyle w:val="ListBullet"/>
              <w:rPr>
                <w:lang w:val="en-NZ"/>
              </w:rPr>
            </w:pPr>
            <w:r w:rsidRPr="00BB4F47">
              <w:t>team members</w:t>
            </w:r>
          </w:p>
        </w:tc>
      </w:tr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BoldandItalics"/>
              </w:rPr>
              <w:t>Required documentation</w:t>
            </w:r>
            <w:r w:rsidRPr="00BB4F4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forms</w:t>
            </w:r>
          </w:p>
          <w:p w:rsidR="00000000" w:rsidRPr="00BB4F47" w:rsidP="00BB4F47">
            <w:pPr>
              <w:pStyle w:val="ListBullet"/>
            </w:pPr>
            <w:r w:rsidRPr="00BB4F47">
              <w:t>proformas</w:t>
            </w:r>
          </w:p>
          <w:p w:rsidR="00000000" w:rsidRPr="00BB4F47" w:rsidP="00BB4F47">
            <w:pPr>
              <w:pStyle w:val="ListBullet"/>
            </w:pPr>
            <w:r w:rsidRPr="00BB4F47">
              <w:t>incident reports</w:t>
            </w:r>
          </w:p>
          <w:p w:rsidR="00000000" w:rsidRPr="00BB4F47" w:rsidP="00BB4F47">
            <w:pPr>
              <w:pStyle w:val="ListBullet"/>
            </w:pPr>
            <w:r w:rsidRPr="00BB4F47">
              <w:t>rosters</w:t>
            </w:r>
          </w:p>
          <w:p w:rsidR="00000000" w:rsidRPr="00BB4F47" w:rsidP="00BB4F47">
            <w:pPr>
              <w:pStyle w:val="ListBullet"/>
            </w:pPr>
            <w:r w:rsidRPr="00BB4F47">
              <w:t>timesheets</w:t>
            </w:r>
          </w:p>
          <w:p w:rsidR="00000000" w:rsidRPr="00BB4F47" w:rsidP="00BB4F47">
            <w:pPr>
              <w:pStyle w:val="ListBullet"/>
            </w:pPr>
            <w:r w:rsidRPr="00BB4F47">
              <w:t>written reports</w:t>
            </w:r>
          </w:p>
          <w:p w:rsidR="00000000" w:rsidRPr="00BB4F47" w:rsidP="00BB4F47">
            <w:pPr>
              <w:pStyle w:val="ListBullet"/>
            </w:pPr>
            <w:r w:rsidRPr="00BB4F47">
              <w:t>logs</w:t>
            </w:r>
          </w:p>
          <w:p w:rsidR="00000000" w:rsidRPr="00BB4F47" w:rsidP="00BB4F47">
            <w:pPr>
              <w:pStyle w:val="ListBullet"/>
            </w:pPr>
            <w:r w:rsidRPr="00BB4F47">
              <w:t>standard operating procedures</w:t>
            </w:r>
          </w:p>
          <w:p w:rsidR="00000000" w:rsidP="00BB4F47">
            <w:pPr>
              <w:pStyle w:val="ListBullet"/>
              <w:rPr>
                <w:lang w:val="en-NZ"/>
              </w:rPr>
            </w:pPr>
            <w:r w:rsidRPr="00BB4F47">
              <w:t>checklists</w:t>
            </w:r>
          </w:p>
        </w:tc>
      </w:tr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BoldandItalics"/>
              </w:rPr>
              <w:t>Activities</w:t>
            </w:r>
            <w:r w:rsidRPr="00BB4F4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 xml:space="preserve">non operational activities: </w:t>
            </w:r>
          </w:p>
          <w:p w:rsidR="00000000" w:rsidRPr="00BB4F47" w:rsidP="00BB4F47">
            <w:pPr>
              <w:pStyle w:val="ListBullet2"/>
            </w:pPr>
            <w:r w:rsidRPr="00BB4F47">
              <w:t>tasks</w:t>
            </w:r>
          </w:p>
          <w:p w:rsidR="00000000" w:rsidRPr="00BB4F47" w:rsidP="00BB4F47">
            <w:pPr>
              <w:pStyle w:val="ListBullet2"/>
            </w:pPr>
            <w:r w:rsidRPr="00BB4F47">
              <w:t>projects</w:t>
            </w:r>
          </w:p>
          <w:p w:rsidR="00000000" w:rsidRPr="00BB4F47" w:rsidP="00BB4F47">
            <w:pPr>
              <w:pStyle w:val="ListBullet2"/>
            </w:pPr>
            <w:r w:rsidRPr="00BB4F47">
              <w:t>preparing documentation</w:t>
            </w:r>
          </w:p>
          <w:p w:rsidR="00000000" w:rsidRPr="00BB4F47" w:rsidP="00BB4F47">
            <w:pPr>
              <w:pStyle w:val="ListBullet"/>
            </w:pPr>
            <w:r w:rsidRPr="00BB4F47">
              <w:t>operational activities:</w:t>
            </w:r>
          </w:p>
          <w:p w:rsidR="00000000" w:rsidRPr="00BB4F47" w:rsidP="00BB4F47">
            <w:pPr>
              <w:pStyle w:val="ListBullet2"/>
            </w:pPr>
            <w:r w:rsidRPr="00BB4F47">
              <w:t>responding in a combat or support role to natural emergencies (fire/flood)</w:t>
            </w:r>
          </w:p>
          <w:p w:rsidR="00000000" w:rsidRPr="00BB4F47" w:rsidP="00BB4F47">
            <w:pPr>
              <w:pStyle w:val="ListBullet2"/>
            </w:pPr>
            <w:r w:rsidRPr="00BB4F47">
              <w:t>technological/industrial emergencies</w:t>
            </w:r>
          </w:p>
          <w:p w:rsidR="00000000" w:rsidRPr="00BB4F47" w:rsidP="00BB4F47">
            <w:pPr>
              <w:pStyle w:val="ListBullet2"/>
            </w:pPr>
            <w:r w:rsidRPr="00BB4F47">
              <w:t>civil/political emergencies and non-emergency operations including community events</w:t>
            </w:r>
          </w:p>
          <w:p w:rsidR="00000000" w:rsidRPr="00BB4F47" w:rsidP="00BB4F47">
            <w:pPr>
              <w:pStyle w:val="ListBullet2"/>
            </w:pPr>
            <w:r w:rsidRPr="00BB4F47">
              <w:t>public relations activities</w:t>
            </w:r>
          </w:p>
          <w:p w:rsidR="00000000" w:rsidRPr="00BB4F47" w:rsidP="00BB4F47">
            <w:pPr>
              <w:pStyle w:val="ListBullet2"/>
            </w:pPr>
            <w:r w:rsidRPr="00BB4F47">
              <w:t>sporting events</w:t>
            </w:r>
          </w:p>
          <w:p w:rsidR="00000000" w:rsidRPr="00BB4F47" w:rsidP="00BB4F47">
            <w:pPr>
              <w:pStyle w:val="ListBullet2"/>
            </w:pPr>
            <w:r w:rsidRPr="00BB4F47">
              <w:t>parades</w:t>
            </w:r>
          </w:p>
          <w:p w:rsidR="00000000" w:rsidP="00BB4F47">
            <w:pPr>
              <w:pStyle w:val="ListBullet2"/>
              <w:rPr>
                <w:lang w:val="en-NZ"/>
              </w:rPr>
            </w:pPr>
            <w:r w:rsidRPr="00BB4F47">
              <w:t>festivals</w:t>
            </w:r>
          </w:p>
        </w:tc>
      </w:tr>
      <w:tr w:rsidTr="00BB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47">
            <w:pPr>
              <w:pStyle w:val="BodyText"/>
              <w:rPr>
                <w:lang w:val="en-NZ"/>
              </w:rPr>
            </w:pPr>
            <w:r w:rsidRPr="00BB4F47">
              <w:rPr>
                <w:rStyle w:val="BoldandItalics"/>
              </w:rPr>
              <w:t>Conditions under which operational activities</w:t>
            </w:r>
            <w:r w:rsidRPr="00BB4F47">
              <w:t xml:space="preserve"> may be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47" w:rsidP="00BB4F47">
            <w:pPr>
              <w:pStyle w:val="ListBullet"/>
            </w:pPr>
            <w:r w:rsidRPr="00BB4F47">
              <w:t>hazardous conditions including adverse weather</w:t>
            </w:r>
          </w:p>
          <w:p w:rsidR="00000000" w:rsidRPr="00BB4F47" w:rsidP="00BB4F47">
            <w:pPr>
              <w:pStyle w:val="ListBullet"/>
            </w:pPr>
            <w:r w:rsidRPr="00BB4F47">
              <w:t>after dark operations</w:t>
            </w:r>
          </w:p>
          <w:p w:rsidR="00000000" w:rsidRPr="00BB4F47" w:rsidP="00BB4F47">
            <w:pPr>
              <w:pStyle w:val="ListBullet"/>
            </w:pPr>
            <w:r w:rsidRPr="00BB4F47">
              <w:t>emergency operations</w:t>
            </w:r>
          </w:p>
          <w:p w:rsidR="00000000" w:rsidRPr="00BB4F47" w:rsidP="00BB4F47">
            <w:pPr>
              <w:pStyle w:val="ListBullet"/>
            </w:pPr>
            <w:r w:rsidRPr="00BB4F47">
              <w:t>difficult terrain</w:t>
            </w:r>
          </w:p>
          <w:p w:rsidR="00000000" w:rsidRPr="00BB4F47" w:rsidP="00BB4F47">
            <w:pPr>
              <w:pStyle w:val="ListBullet"/>
            </w:pPr>
            <w:r w:rsidRPr="00BB4F47">
              <w:t>time pressure</w:t>
            </w:r>
          </w:p>
          <w:p w:rsidR="00000000" w:rsidRPr="00BB4F47" w:rsidP="00BB4F47">
            <w:pPr>
              <w:pStyle w:val="ListBullet"/>
            </w:pPr>
            <w:r w:rsidRPr="00BB4F47">
              <w:t>varying time frames from immediate/short term to long term response operations</w:t>
            </w:r>
          </w:p>
          <w:p w:rsidR="00000000" w:rsidRPr="00BB4F47" w:rsidP="00BB4F47">
            <w:pPr>
              <w:pStyle w:val="ListBullet"/>
            </w:pPr>
            <w:r w:rsidRPr="00BB4F47">
              <w:t>varying access to equipment necessitating the use of im</w:t>
            </w:r>
            <w:r w:rsidRPr="00BB4F47">
              <w:t>provised techniques</w:t>
            </w:r>
          </w:p>
          <w:p w:rsidR="00000000" w:rsidRPr="00BB4F47" w:rsidP="00BB4F47">
            <w:pPr>
              <w:pStyle w:val="ListBullet"/>
            </w:pPr>
            <w:r w:rsidRPr="00BB4F47">
              <w:t>varying levels of resources</w:t>
            </w:r>
          </w:p>
          <w:p w:rsidR="00000000" w:rsidRPr="00BB4F47" w:rsidP="00BB4F47">
            <w:pPr>
              <w:pStyle w:val="ListBullet"/>
            </w:pPr>
            <w:r w:rsidRPr="00BB4F47">
              <w:t>single or multi organisation responses</w:t>
            </w:r>
          </w:p>
        </w:tc>
      </w:tr>
    </w:tbl>
    <w:p w:rsidR="00000000" w:rsidRPr="00BB4F47" w:rsidP="00BB4F47">
      <w:pPr>
        <w:pStyle w:val="BodyText"/>
      </w:pPr>
    </w:p>
    <w:p w:rsidR="00000000" w:rsidRPr="00BB4F47" w:rsidP="00BB4F47">
      <w:pPr>
        <w:pStyle w:val="AllowPageBreak"/>
      </w:pPr>
    </w:p>
    <w:p w:rsidR="00000000" w:rsidRPr="00BB4F47" w:rsidP="00BB4F47">
      <w:pPr>
        <w:pStyle w:val="Heading1"/>
      </w:pPr>
      <w:bookmarkStart w:id="12" w:name="O_489827"/>
      <w:bookmarkEnd w:id="12"/>
      <w:r w:rsidRPr="00BB4F47">
        <w:t>Unit Sector(s)</w:t>
      </w:r>
    </w:p>
    <w:p w:rsidR="00000000" w:rsidRPr="00BB4F47" w:rsidP="00BB4F47">
      <w:pPr>
        <w:pStyle w:val="BodyText"/>
      </w:pPr>
      <w:r w:rsidRPr="00BB4F47">
        <w:t>Not applicable.</w:t>
      </w:r>
    </w:p>
    <w:p w:rsidR="00000000" w:rsidRPr="00BB4F47" w:rsidP="00BB4F47"/>
    <w:sectPr w:rsidSect="00BB4F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47" w:rsidRPr="008F5007" w:rsidP="008F5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07" w:rsidP="00BB4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F5007" w:rsidP="00BB4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F5007" w:rsidP="00BB4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47" w:rsidRPr="008F5007" w:rsidP="008F50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07" w:rsidRPr="002D2AF8" w:rsidP="00BB4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PUATEA002B Work autonomously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8F5007" w:rsidP="00BB4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B2A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6EE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343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F47"/>
  </w:style>
  <w:style w:type="character" w:customStyle="1" w:styleId="Heading1Char">
    <w:name w:val="Heading 1 Char"/>
    <w:basedOn w:val="DefaultParagraphFont"/>
    <w:link w:val="Heading1"/>
    <w:rsid w:val="00BB4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F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F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4F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4F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F47"/>
    <w:rPr>
      <w:b/>
      <w:spacing w:val="0"/>
    </w:rPr>
  </w:style>
  <w:style w:type="paragraph" w:styleId="ListBullet2">
    <w:name w:val="List Bullet 2"/>
    <w:basedOn w:val="List2"/>
    <w:rsid w:val="00BB4F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4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B4F47"/>
    <w:pPr>
      <w:spacing w:before="60" w:after="60"/>
    </w:pPr>
  </w:style>
  <w:style w:type="character" w:customStyle="1" w:styleId="BoldandItalics">
    <w:name w:val="Bold and Italics"/>
    <w:qFormat/>
    <w:rsid w:val="00BB4F4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B4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F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4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F47"/>
    <w:rPr>
      <w:i/>
    </w:rPr>
  </w:style>
  <w:style w:type="paragraph" w:styleId="Caption">
    <w:name w:val="caption"/>
    <w:basedOn w:val="BodyText"/>
    <w:next w:val="Normal"/>
    <w:qFormat/>
    <w:rsid w:val="00BB4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F47"/>
  </w:style>
  <w:style w:type="paragraph" w:styleId="TableofFigures">
    <w:name w:val="table of figures"/>
    <w:basedOn w:val="Normal"/>
    <w:next w:val="Normal"/>
    <w:semiHidden/>
    <w:rsid w:val="00BB4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F47"/>
    <w:pPr>
      <w:numPr>
        <w:numId w:val="11"/>
      </w:numPr>
    </w:pPr>
  </w:style>
  <w:style w:type="character" w:customStyle="1" w:styleId="WingdingSymbols">
    <w:name w:val="Wingding Symbols"/>
    <w:rsid w:val="00BB4F47"/>
    <w:rPr>
      <w:rFonts w:ascii="Wingdings" w:hAnsi="Wingdings"/>
    </w:rPr>
  </w:style>
  <w:style w:type="paragraph" w:customStyle="1" w:styleId="TableHeading">
    <w:name w:val="Table Heading"/>
    <w:basedOn w:val="HeadingBase"/>
    <w:rsid w:val="00BB4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F47"/>
    <w:rPr>
      <w:color w:val="0033CC"/>
      <w:u w:val="none"/>
    </w:rPr>
  </w:style>
  <w:style w:type="paragraph" w:customStyle="1" w:styleId="BodyTextRight">
    <w:name w:val="Body Text Right"/>
    <w:basedOn w:val="BodyText"/>
    <w:rsid w:val="00BB4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F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F47"/>
    <w:rPr>
      <w:sz w:val="32"/>
    </w:rPr>
  </w:style>
  <w:style w:type="paragraph" w:customStyle="1" w:styleId="HeadingProcedure">
    <w:name w:val="Heading Procedure"/>
    <w:basedOn w:val="HeadingBase"/>
    <w:next w:val="Normal"/>
    <w:rsid w:val="00BB4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B4F47"/>
    <w:pPr>
      <w:ind w:firstLine="0"/>
    </w:pPr>
  </w:style>
  <w:style w:type="paragraph" w:customStyle="1" w:styleId="ListNote">
    <w:name w:val="List Note"/>
    <w:basedOn w:val="List"/>
    <w:rsid w:val="00BB4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F47"/>
    <w:rPr>
      <w:rFonts w:ascii="Courier New" w:hAnsi="Courier New"/>
    </w:rPr>
  </w:style>
  <w:style w:type="paragraph" w:customStyle="1" w:styleId="NoteBullet">
    <w:name w:val="Note Bullet"/>
    <w:basedOn w:val="Note"/>
    <w:rsid w:val="00BB4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F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4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F47"/>
    <w:rPr>
      <w:b/>
      <w:smallCaps/>
    </w:rPr>
  </w:style>
  <w:style w:type="paragraph" w:customStyle="1" w:styleId="TableListNumber">
    <w:name w:val="Table List Number"/>
    <w:basedOn w:val="ListNumber"/>
    <w:rsid w:val="00BB4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F47"/>
    <w:pPr>
      <w:numPr>
        <w:numId w:val="9"/>
      </w:numPr>
    </w:pPr>
  </w:style>
  <w:style w:type="paragraph" w:customStyle="1" w:styleId="ListAlpha2">
    <w:name w:val="List Alpha 2"/>
    <w:basedOn w:val="List2"/>
    <w:rsid w:val="00BB4F47"/>
    <w:pPr>
      <w:numPr>
        <w:numId w:val="8"/>
      </w:numPr>
    </w:pPr>
  </w:style>
  <w:style w:type="paragraph" w:styleId="List2">
    <w:name w:val="List 2"/>
    <w:basedOn w:val="BodyText"/>
    <w:rsid w:val="00BB4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F4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F47"/>
    <w:pPr>
      <w:numPr>
        <w:numId w:val="3"/>
      </w:numPr>
    </w:pPr>
  </w:style>
  <w:style w:type="paragraph" w:styleId="ListBullet5">
    <w:name w:val="List Bullet 5"/>
    <w:basedOn w:val="List5"/>
    <w:rsid w:val="00BB4F47"/>
    <w:pPr>
      <w:numPr>
        <w:numId w:val="4"/>
      </w:numPr>
    </w:pPr>
  </w:style>
  <w:style w:type="paragraph" w:styleId="ListContinue2">
    <w:name w:val="List Continue 2"/>
    <w:basedOn w:val="List2"/>
    <w:rsid w:val="00BB4F47"/>
    <w:pPr>
      <w:ind w:firstLine="0"/>
    </w:pPr>
  </w:style>
  <w:style w:type="paragraph" w:styleId="ListContinue3">
    <w:name w:val="List Continue 3"/>
    <w:basedOn w:val="List3"/>
    <w:rsid w:val="00BB4F47"/>
    <w:pPr>
      <w:ind w:left="1021" w:firstLine="0"/>
    </w:pPr>
  </w:style>
  <w:style w:type="paragraph" w:styleId="ListContinue4">
    <w:name w:val="List Continue 4"/>
    <w:basedOn w:val="List4"/>
    <w:rsid w:val="00BB4F47"/>
    <w:pPr>
      <w:ind w:firstLine="0"/>
    </w:pPr>
  </w:style>
  <w:style w:type="paragraph" w:styleId="ListContinue5">
    <w:name w:val="List Continue 5"/>
    <w:basedOn w:val="List5"/>
    <w:rsid w:val="00BB4F47"/>
    <w:pPr>
      <w:ind w:firstLine="0"/>
    </w:pPr>
  </w:style>
  <w:style w:type="paragraph" w:styleId="ListNumber3">
    <w:name w:val="List Number 3"/>
    <w:basedOn w:val="List3"/>
    <w:rsid w:val="00BB4F47"/>
    <w:pPr>
      <w:numPr>
        <w:numId w:val="5"/>
      </w:numPr>
    </w:pPr>
  </w:style>
  <w:style w:type="paragraph" w:styleId="ListNumber4">
    <w:name w:val="List Number 4"/>
    <w:basedOn w:val="List4"/>
    <w:rsid w:val="00BB4F47"/>
    <w:pPr>
      <w:numPr>
        <w:numId w:val="6"/>
      </w:numPr>
    </w:pPr>
  </w:style>
  <w:style w:type="paragraph" w:styleId="ListNumber5">
    <w:name w:val="List Number 5"/>
    <w:basedOn w:val="List5"/>
    <w:rsid w:val="00BB4F47"/>
    <w:pPr>
      <w:numPr>
        <w:numId w:val="7"/>
      </w:numPr>
    </w:pPr>
  </w:style>
  <w:style w:type="paragraph" w:styleId="BlockText">
    <w:name w:val="Block Text"/>
    <w:basedOn w:val="Normal"/>
    <w:rsid w:val="00BB4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F47"/>
    <w:rPr>
      <w:sz w:val="16"/>
      <w:vertAlign w:val="superscript"/>
    </w:rPr>
  </w:style>
  <w:style w:type="character" w:customStyle="1" w:styleId="Symbols">
    <w:name w:val="Symbols"/>
    <w:basedOn w:val="DefaultParagraphFont"/>
    <w:rsid w:val="00BB4F47"/>
    <w:rPr>
      <w:rFonts w:ascii="Symbol" w:hAnsi="Symbol"/>
    </w:rPr>
  </w:style>
  <w:style w:type="character" w:customStyle="1" w:styleId="MenuOptions">
    <w:name w:val="Menu Options"/>
    <w:basedOn w:val="DefaultParagraphFont"/>
    <w:rsid w:val="00BB4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F47"/>
    <w:rPr>
      <w:b/>
    </w:rPr>
  </w:style>
  <w:style w:type="character" w:customStyle="1" w:styleId="Underlined">
    <w:name w:val="Underlined"/>
    <w:basedOn w:val="DefaultParagraphFont"/>
    <w:rsid w:val="00BB4F47"/>
    <w:rPr>
      <w:u w:val="single"/>
    </w:rPr>
  </w:style>
  <w:style w:type="paragraph" w:customStyle="1" w:styleId="TableBodyTextRight">
    <w:name w:val="Table Body Text Right"/>
    <w:basedOn w:val="TableBodyText"/>
    <w:rsid w:val="00BB4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F47"/>
    <w:rPr>
      <w:sz w:val="18"/>
    </w:rPr>
  </w:style>
  <w:style w:type="paragraph" w:customStyle="1" w:styleId="BodySmallRight">
    <w:name w:val="Body Small Right"/>
    <w:basedOn w:val="BodyTextRight"/>
    <w:rsid w:val="00BB4F47"/>
    <w:rPr>
      <w:sz w:val="18"/>
      <w:szCs w:val="18"/>
    </w:rPr>
  </w:style>
  <w:style w:type="paragraph" w:customStyle="1" w:styleId="MarginEdition">
    <w:name w:val="Margin Edition"/>
    <w:basedOn w:val="MarginNote"/>
    <w:rsid w:val="00BB4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F47"/>
    <w:rPr>
      <w:sz w:val="2"/>
      <w:szCs w:val="2"/>
    </w:rPr>
  </w:style>
  <w:style w:type="character" w:customStyle="1" w:styleId="Small">
    <w:name w:val="Small"/>
    <w:basedOn w:val="DefaultParagraphFont"/>
    <w:rsid w:val="00BB4F47"/>
    <w:rPr>
      <w:sz w:val="16"/>
    </w:rPr>
  </w:style>
  <w:style w:type="paragraph" w:customStyle="1" w:styleId="WideTable">
    <w:name w:val="Wide Table"/>
    <w:basedOn w:val="Normal"/>
    <w:rsid w:val="00BB4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F47"/>
  </w:style>
  <w:style w:type="paragraph" w:styleId="Quote">
    <w:name w:val="Quote"/>
    <w:basedOn w:val="Heading1"/>
    <w:link w:val="QuoteChar"/>
    <w:qFormat/>
    <w:rsid w:val="00BB4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F47"/>
    <w:pPr>
      <w:pageBreakBefore/>
    </w:pPr>
  </w:style>
  <w:style w:type="paragraph" w:customStyle="1" w:styleId="Border">
    <w:name w:val="Border"/>
    <w:basedOn w:val="Normal"/>
    <w:qFormat/>
    <w:rsid w:val="00BB4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F47"/>
    <w:rPr>
      <w:u w:val="single"/>
    </w:rPr>
  </w:style>
  <w:style w:type="paragraph" w:styleId="BalloonText">
    <w:name w:val="Balloon Text"/>
    <w:basedOn w:val="Normal"/>
    <w:link w:val="BalloonTextChar"/>
    <w:rsid w:val="00BB4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F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F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984</Words>
  <Characters>6316</Characters>
  <Application>Microsoft Office Word</Application>
  <DocSecurity>0</DocSecurity>
  <Lines>255</Lines>
  <Paragraphs>164</Paragraphs>
  <ScaleCrop>false</ScaleCrop>
  <Company>Author-it Software Corporation Ltd.</Company>
  <LinksUpToDate>false</LinksUpToDate>
  <CharactersWithSpaces>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PUATEA002B Work autonomously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2013-05-01T07:05:00Z</dcterms:created>
  <dcterms:modified xsi:type="dcterms:W3CDTF">2013-05-01T07:05:00Z</dcterms:modified>
</cp:coreProperties>
</file>