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2C6" w:rsidP="00DB1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PUASS00002 Alpine Search and Survival Operations</w:t>
      </w:r>
      <w:r>
        <w:fldChar w:fldCharType="end"/>
      </w:r>
    </w:p>
    <w:p w:rsidR="00DB12C6" w:rsidP="00DB12C6">
      <w:pPr>
        <w:pStyle w:val="Version"/>
        <w:sectPr w:rsidSect="00B56B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B18" w:rsidP="00B56B18">
      <w:pPr>
        <w:pStyle w:val="SuperHeading"/>
      </w:pPr>
      <w:r w:rsidRPr="00B56B18">
        <w:t>PUASS00002 Alpine Search and Survival Operations</w:t>
      </w:r>
    </w:p>
    <w:p w:rsidR="00000000" w:rsidRPr="00B56B18" w:rsidP="00B56B18">
      <w:pPr>
        <w:pStyle w:val="Heading1"/>
      </w:pPr>
      <w:bookmarkStart w:id="1" w:name="O_56723"/>
      <w:bookmarkEnd w:id="1"/>
      <w:r w:rsidRPr="00B56B18">
        <w:t>Modification History</w:t>
      </w:r>
    </w:p>
    <w:p w:rsidR="00000000" w:rsidRPr="00B56B18" w:rsidP="00B56B18">
      <w:pPr>
        <w:pStyle w:val="BodyText"/>
      </w:pPr>
      <w:r w:rsidRPr="00B56B18">
        <w:t>Not applicable.</w:t>
      </w:r>
    </w:p>
    <w:p w:rsidR="00000000" w:rsidRPr="00B56B18" w:rsidP="00B56B18">
      <w:pPr>
        <w:pStyle w:val="AllowPageBreak"/>
      </w:pPr>
    </w:p>
    <w:p w:rsidR="00000000" w:rsidRPr="00B56B18" w:rsidP="00B56B18">
      <w:pPr>
        <w:pStyle w:val="Heading1"/>
      </w:pPr>
      <w:bookmarkStart w:id="2" w:name="O_56724"/>
      <w:bookmarkEnd w:id="2"/>
      <w:r w:rsidRPr="00B56B18">
        <w:t>Description</w:t>
      </w:r>
    </w:p>
    <w:p w:rsidR="00000000" w:rsidRPr="00B56B18" w:rsidP="00B56B18">
      <w:pPr>
        <w:pStyle w:val="BodyText"/>
      </w:pPr>
      <w:r w:rsidRPr="00B56B18">
        <w:t>Not applicable.</w:t>
      </w:r>
    </w:p>
    <w:p w:rsidR="00000000" w:rsidRPr="00B56B18" w:rsidP="00B56B18">
      <w:pPr>
        <w:pStyle w:val="AllowPageBreak"/>
      </w:pPr>
    </w:p>
    <w:p w:rsidR="00000000" w:rsidRPr="00B56B18" w:rsidP="00B56B18">
      <w:pPr>
        <w:pStyle w:val="Heading1"/>
      </w:pPr>
      <w:bookmarkStart w:id="3" w:name="O_56725"/>
      <w:bookmarkEnd w:id="3"/>
      <w:r w:rsidRPr="00B56B1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18" w:rsidP="00B56B18">
            <w:pPr>
              <w:pStyle w:val="BodyText"/>
            </w:pPr>
            <w:r w:rsidRPr="00B56B18">
              <w:t>These units may contribute to a number of qualifications from the Public Safety Training Package including those at AQF Certi</w:t>
            </w:r>
            <w:r w:rsidRPr="00B56B18">
              <w:t>ficate III and above.</w:t>
            </w:r>
          </w:p>
        </w:tc>
      </w:tr>
    </w:tbl>
    <w:p w:rsidR="00000000" w:rsidRPr="00B56B18" w:rsidP="00B56B18">
      <w:pPr>
        <w:pStyle w:val="BodyText"/>
      </w:pPr>
    </w:p>
    <w:p w:rsidR="00000000" w:rsidRPr="00B56B18" w:rsidP="00B56B18">
      <w:pPr>
        <w:pStyle w:val="AllowPageBreak"/>
      </w:pPr>
    </w:p>
    <w:p w:rsidR="00000000" w:rsidRPr="00B56B18" w:rsidP="00B56B18">
      <w:pPr>
        <w:pStyle w:val="Heading1"/>
      </w:pPr>
      <w:bookmarkStart w:id="4" w:name="O_56726"/>
      <w:bookmarkEnd w:id="4"/>
      <w:r w:rsidRPr="00B56B18">
        <w:t>Licensing/Regulatory Information</w:t>
      </w:r>
    </w:p>
    <w:p w:rsidR="00000000" w:rsidRPr="00B56B18" w:rsidP="00B56B18">
      <w:pPr>
        <w:pStyle w:val="BodyText"/>
      </w:pPr>
      <w:r w:rsidRPr="00B56B18">
        <w:t>Not applicable.</w:t>
      </w:r>
    </w:p>
    <w:p w:rsidR="00000000" w:rsidRPr="00B56B18" w:rsidP="00B56B18">
      <w:pPr>
        <w:pStyle w:val="AllowPageBreak"/>
      </w:pPr>
    </w:p>
    <w:p w:rsidR="00000000" w:rsidRPr="00B56B18" w:rsidP="00B56B18">
      <w:pPr>
        <w:pStyle w:val="Heading1"/>
      </w:pPr>
      <w:bookmarkStart w:id="5" w:name="O_56727"/>
      <w:bookmarkEnd w:id="5"/>
      <w:r w:rsidRPr="00B56B1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7"/>
        <w:gridCol w:w="2343"/>
        <w:gridCol w:w="3144"/>
      </w:tblGrid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rPr>
                <w:rStyle w:val="SpecialBold"/>
              </w:rPr>
              <w:t>Unit</w:t>
            </w:r>
            <w:r w:rsidRPr="00B56B18">
              <w:t>/</w:t>
            </w:r>
            <w:r w:rsidRPr="00B56B18">
              <w:rPr>
                <w:rStyle w:val="SpecialBold"/>
              </w:rPr>
              <w:t>s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HLTFA301B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 xml:space="preserve">Apply first aid 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PUALAW001B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Protect and preserve incident scene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PUAOPE013A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Operate communications systems and equipment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PUASAR027A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Undertake land search rescue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PUASES016A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Apply snowcraft skills when performing search operations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PUATEA001B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Work in a team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SRONAV003B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Navigate in unmodified landscapes in extreme environmental conditions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>SROOPS006B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18" w:rsidP="00B56B18">
            <w:pPr>
              <w:pStyle w:val="BodyText"/>
            </w:pPr>
            <w:r w:rsidRPr="00B56B18">
              <w:t>Use and maintain a temporary or overnight site</w:t>
            </w:r>
          </w:p>
        </w:tc>
      </w:tr>
    </w:tbl>
    <w:p w:rsidR="00000000" w:rsidRPr="00B56B18" w:rsidP="00B56B18">
      <w:pPr>
        <w:pStyle w:val="BodyText"/>
      </w:pPr>
    </w:p>
    <w:p w:rsidR="00000000" w:rsidRPr="00B56B18" w:rsidP="00B56B18">
      <w:pPr>
        <w:pStyle w:val="AllowPageBreak"/>
      </w:pPr>
    </w:p>
    <w:p w:rsidR="00000000" w:rsidRPr="00B56B18" w:rsidP="00B56B18">
      <w:pPr>
        <w:pStyle w:val="Heading1"/>
      </w:pPr>
      <w:bookmarkStart w:id="6" w:name="O_56729"/>
      <w:bookmarkEnd w:id="6"/>
      <w:r w:rsidRPr="00B56B1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18" w:rsidP="00B56B18">
            <w:pPr>
              <w:pStyle w:val="BodyText"/>
            </w:pPr>
            <w:r w:rsidRPr="00B56B18">
              <w:t>Those who will be a member of an alpine land search team during winter operations.</w:t>
            </w:r>
          </w:p>
        </w:tc>
      </w:tr>
    </w:tbl>
    <w:p w:rsidR="00000000" w:rsidRPr="00B56B18" w:rsidP="00B56B18">
      <w:pPr>
        <w:pStyle w:val="BodyText"/>
      </w:pPr>
    </w:p>
    <w:p w:rsidR="00000000" w:rsidRPr="00B56B18" w:rsidP="00B56B18">
      <w:pPr>
        <w:pStyle w:val="AllowPageBreak"/>
      </w:pPr>
    </w:p>
    <w:p w:rsidR="00000000" w:rsidRPr="00B56B18" w:rsidP="00B56B18">
      <w:pPr>
        <w:pStyle w:val="Heading1"/>
      </w:pPr>
      <w:bookmarkStart w:id="7" w:name="O_56730"/>
      <w:bookmarkEnd w:id="7"/>
      <w:r w:rsidRPr="00B56B1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t xml:space="preserve">These units of competency from the PUA00 Public Safety Training Package, the HLT07 Health Training Package and the SRO03 Outdoor Recreation </w:t>
            </w:r>
            <w:r w:rsidRPr="00B56B18">
              <w:t>Training Package meet the industry requirements to commence working as an alpine land search team member within the SES.</w:t>
            </w:r>
          </w:p>
        </w:tc>
      </w:tr>
      <w:tr w:rsidTr="00DB1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18">
            <w:pPr>
              <w:pStyle w:val="BodyText"/>
              <w:rPr>
                <w:lang w:val="en-NZ"/>
              </w:rPr>
            </w:pPr>
            <w:r w:rsidRPr="00B56B18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18" w:rsidP="00B56B18">
            <w:pPr>
              <w:pStyle w:val="BodyText"/>
            </w:pPr>
            <w:r w:rsidRPr="00B56B18">
              <w:t>Readers should ensure that they have also read the part of the Training Package that outlines licensing and regulatory requ</w:t>
            </w:r>
            <w:r w:rsidRPr="00B56B18">
              <w:t>irements.</w:t>
            </w:r>
          </w:p>
        </w:tc>
      </w:tr>
    </w:tbl>
    <w:p w:rsidR="00000000" w:rsidRPr="00B56B18" w:rsidP="00B56B18">
      <w:pPr>
        <w:pStyle w:val="BodyText"/>
      </w:pPr>
    </w:p>
    <w:p w:rsidR="00000000" w:rsidRPr="00B56B18" w:rsidP="00B56B18"/>
    <w:sectPr w:rsidSect="00B56B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18" w:rsidRPr="00DB12C6" w:rsidP="00DB1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C6" w:rsidP="00B56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2C6" w:rsidP="00B56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12C6" w:rsidP="00B56B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18" w:rsidRPr="00DB12C6" w:rsidP="00DB12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C6" w:rsidRPr="002D2AF8" w:rsidP="00B56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PUASS00002 Alpine Search and Survival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B12C6" w:rsidP="00B56B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B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B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B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B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B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B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B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B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B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B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B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B18"/>
  </w:style>
  <w:style w:type="character" w:customStyle="1" w:styleId="Heading1Char">
    <w:name w:val="Heading 1 Char"/>
    <w:basedOn w:val="DefaultParagraphFont"/>
    <w:link w:val="Heading1"/>
    <w:rsid w:val="00B56B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B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B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6B18"/>
    <w:rPr>
      <w:b/>
      <w:spacing w:val="0"/>
    </w:rPr>
  </w:style>
  <w:style w:type="paragraph" w:customStyle="1" w:styleId="SuperHeading">
    <w:name w:val="SuperHeading"/>
    <w:basedOn w:val="Normal"/>
    <w:rsid w:val="00B56B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B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B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B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B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B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B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B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B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B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B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B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B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B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B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B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B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B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6B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B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B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B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B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B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B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B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B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B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B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B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B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B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B18"/>
    <w:rPr>
      <w:i/>
    </w:rPr>
  </w:style>
  <w:style w:type="paragraph" w:styleId="Caption">
    <w:name w:val="caption"/>
    <w:basedOn w:val="BodyText"/>
    <w:next w:val="Normal"/>
    <w:qFormat/>
    <w:rsid w:val="00B56B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B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B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B18"/>
  </w:style>
  <w:style w:type="paragraph" w:styleId="TableofFigures">
    <w:name w:val="table of figures"/>
    <w:basedOn w:val="Normal"/>
    <w:next w:val="Normal"/>
    <w:semiHidden/>
    <w:rsid w:val="00B56B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B18"/>
    <w:pPr>
      <w:numPr>
        <w:numId w:val="9"/>
      </w:numPr>
    </w:pPr>
  </w:style>
  <w:style w:type="character" w:customStyle="1" w:styleId="WingdingSymbols">
    <w:name w:val="Wingding Symbols"/>
    <w:rsid w:val="00B56B18"/>
    <w:rPr>
      <w:rFonts w:ascii="Wingdings" w:hAnsi="Wingdings"/>
    </w:rPr>
  </w:style>
  <w:style w:type="paragraph" w:customStyle="1" w:styleId="TableHeading">
    <w:name w:val="Table Heading"/>
    <w:basedOn w:val="HeadingBase"/>
    <w:rsid w:val="00B56B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B18"/>
    <w:rPr>
      <w:color w:val="0033CC"/>
      <w:u w:val="none"/>
    </w:rPr>
  </w:style>
  <w:style w:type="paragraph" w:customStyle="1" w:styleId="BodyTextRight">
    <w:name w:val="Body Text Right"/>
    <w:basedOn w:val="BodyText"/>
    <w:rsid w:val="00B56B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B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B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B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B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B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B18"/>
    <w:rPr>
      <w:sz w:val="32"/>
    </w:rPr>
  </w:style>
  <w:style w:type="paragraph" w:customStyle="1" w:styleId="HeadingProcedure">
    <w:name w:val="Heading Procedure"/>
    <w:basedOn w:val="HeadingBase"/>
    <w:next w:val="Normal"/>
    <w:rsid w:val="00B56B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B18"/>
    <w:pPr>
      <w:spacing w:before="60" w:after="60"/>
    </w:pPr>
  </w:style>
  <w:style w:type="paragraph" w:styleId="ListContinue">
    <w:name w:val="List Continue"/>
    <w:basedOn w:val="List"/>
    <w:rsid w:val="00B56B18"/>
    <w:pPr>
      <w:ind w:firstLine="0"/>
    </w:pPr>
  </w:style>
  <w:style w:type="paragraph" w:customStyle="1" w:styleId="ListNote">
    <w:name w:val="List Note"/>
    <w:basedOn w:val="List"/>
    <w:rsid w:val="00B56B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B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B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B18"/>
    <w:rPr>
      <w:rFonts w:ascii="Courier New" w:hAnsi="Courier New"/>
    </w:rPr>
  </w:style>
  <w:style w:type="paragraph" w:customStyle="1" w:styleId="NoteBullet">
    <w:name w:val="Note Bullet"/>
    <w:basedOn w:val="Note"/>
    <w:rsid w:val="00B56B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B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B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B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B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B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B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B18"/>
    <w:rPr>
      <w:b/>
      <w:smallCaps/>
    </w:rPr>
  </w:style>
  <w:style w:type="paragraph" w:customStyle="1" w:styleId="TableListNumber">
    <w:name w:val="Table List Number"/>
    <w:basedOn w:val="ListNumber"/>
    <w:rsid w:val="00B56B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B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B18"/>
    <w:pPr>
      <w:numPr>
        <w:numId w:val="7"/>
      </w:numPr>
    </w:pPr>
  </w:style>
  <w:style w:type="paragraph" w:customStyle="1" w:styleId="ListAlpha2">
    <w:name w:val="List Alpha 2"/>
    <w:basedOn w:val="List2"/>
    <w:rsid w:val="00B56B18"/>
    <w:pPr>
      <w:numPr>
        <w:numId w:val="6"/>
      </w:numPr>
    </w:pPr>
  </w:style>
  <w:style w:type="paragraph" w:styleId="List2">
    <w:name w:val="List 2"/>
    <w:basedOn w:val="BodyText"/>
    <w:rsid w:val="00B56B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B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B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B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B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B18"/>
    <w:pPr>
      <w:numPr>
        <w:numId w:val="1"/>
      </w:numPr>
    </w:pPr>
  </w:style>
  <w:style w:type="paragraph" w:styleId="ListBullet5">
    <w:name w:val="List Bullet 5"/>
    <w:basedOn w:val="List5"/>
    <w:rsid w:val="00B56B18"/>
    <w:pPr>
      <w:numPr>
        <w:numId w:val="2"/>
      </w:numPr>
    </w:pPr>
  </w:style>
  <w:style w:type="paragraph" w:styleId="ListContinue2">
    <w:name w:val="List Continue 2"/>
    <w:basedOn w:val="List2"/>
    <w:rsid w:val="00B56B18"/>
    <w:pPr>
      <w:ind w:firstLine="0"/>
    </w:pPr>
  </w:style>
  <w:style w:type="paragraph" w:styleId="ListContinue3">
    <w:name w:val="List Continue 3"/>
    <w:basedOn w:val="List3"/>
    <w:rsid w:val="00B56B18"/>
    <w:pPr>
      <w:ind w:left="1021" w:firstLine="0"/>
    </w:pPr>
  </w:style>
  <w:style w:type="paragraph" w:styleId="ListContinue4">
    <w:name w:val="List Continue 4"/>
    <w:basedOn w:val="List4"/>
    <w:rsid w:val="00B56B18"/>
    <w:pPr>
      <w:ind w:firstLine="0"/>
    </w:pPr>
  </w:style>
  <w:style w:type="paragraph" w:styleId="ListContinue5">
    <w:name w:val="List Continue 5"/>
    <w:basedOn w:val="List5"/>
    <w:rsid w:val="00B56B18"/>
    <w:pPr>
      <w:ind w:firstLine="0"/>
    </w:pPr>
  </w:style>
  <w:style w:type="paragraph" w:styleId="ListNumber3">
    <w:name w:val="List Number 3"/>
    <w:basedOn w:val="List3"/>
    <w:rsid w:val="00B56B18"/>
    <w:pPr>
      <w:numPr>
        <w:numId w:val="3"/>
      </w:numPr>
    </w:pPr>
  </w:style>
  <w:style w:type="paragraph" w:styleId="ListNumber4">
    <w:name w:val="List Number 4"/>
    <w:basedOn w:val="List4"/>
    <w:rsid w:val="00B56B18"/>
    <w:pPr>
      <w:numPr>
        <w:numId w:val="4"/>
      </w:numPr>
    </w:pPr>
  </w:style>
  <w:style w:type="paragraph" w:styleId="ListNumber5">
    <w:name w:val="List Number 5"/>
    <w:basedOn w:val="List5"/>
    <w:rsid w:val="00B56B18"/>
    <w:pPr>
      <w:numPr>
        <w:numId w:val="5"/>
      </w:numPr>
    </w:pPr>
  </w:style>
  <w:style w:type="paragraph" w:styleId="BlockText">
    <w:name w:val="Block Text"/>
    <w:basedOn w:val="Normal"/>
    <w:rsid w:val="00B56B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B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B18"/>
    <w:rPr>
      <w:sz w:val="16"/>
      <w:vertAlign w:val="superscript"/>
    </w:rPr>
  </w:style>
  <w:style w:type="character" w:customStyle="1" w:styleId="Symbols">
    <w:name w:val="Symbols"/>
    <w:basedOn w:val="DefaultParagraphFont"/>
    <w:rsid w:val="00B56B18"/>
    <w:rPr>
      <w:rFonts w:ascii="Symbol" w:hAnsi="Symbol"/>
    </w:rPr>
  </w:style>
  <w:style w:type="character" w:customStyle="1" w:styleId="MenuOptions">
    <w:name w:val="Menu Options"/>
    <w:basedOn w:val="DefaultParagraphFont"/>
    <w:rsid w:val="00B56B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B18"/>
    <w:rPr>
      <w:b/>
    </w:rPr>
  </w:style>
  <w:style w:type="character" w:customStyle="1" w:styleId="Underlined">
    <w:name w:val="Underlined"/>
    <w:basedOn w:val="DefaultParagraphFont"/>
    <w:rsid w:val="00B56B18"/>
    <w:rPr>
      <w:u w:val="single"/>
    </w:rPr>
  </w:style>
  <w:style w:type="paragraph" w:customStyle="1" w:styleId="TableBodyTextRight">
    <w:name w:val="Table Body Text Right"/>
    <w:basedOn w:val="TableBodyText"/>
    <w:rsid w:val="00B56B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B18"/>
    <w:rPr>
      <w:sz w:val="18"/>
    </w:rPr>
  </w:style>
  <w:style w:type="paragraph" w:customStyle="1" w:styleId="BodySmallRight">
    <w:name w:val="Body Small Right"/>
    <w:basedOn w:val="BodyTextRight"/>
    <w:rsid w:val="00B56B18"/>
    <w:rPr>
      <w:sz w:val="18"/>
      <w:szCs w:val="18"/>
    </w:rPr>
  </w:style>
  <w:style w:type="paragraph" w:customStyle="1" w:styleId="MarginEdition">
    <w:name w:val="Margin Edition"/>
    <w:basedOn w:val="MarginNote"/>
    <w:rsid w:val="00B56B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B18"/>
    <w:rPr>
      <w:sz w:val="2"/>
      <w:szCs w:val="2"/>
    </w:rPr>
  </w:style>
  <w:style w:type="character" w:customStyle="1" w:styleId="Small">
    <w:name w:val="Small"/>
    <w:basedOn w:val="DefaultParagraphFont"/>
    <w:rsid w:val="00B56B18"/>
    <w:rPr>
      <w:sz w:val="16"/>
    </w:rPr>
  </w:style>
  <w:style w:type="paragraph" w:customStyle="1" w:styleId="WideTable">
    <w:name w:val="Wide Table"/>
    <w:basedOn w:val="Normal"/>
    <w:rsid w:val="00B56B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B18"/>
  </w:style>
  <w:style w:type="paragraph" w:styleId="Quote">
    <w:name w:val="Quote"/>
    <w:basedOn w:val="Heading1"/>
    <w:link w:val="QuoteChar"/>
    <w:qFormat/>
    <w:rsid w:val="00B56B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B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B18"/>
    <w:pPr>
      <w:pageBreakBefore/>
    </w:pPr>
  </w:style>
  <w:style w:type="paragraph" w:customStyle="1" w:styleId="Border">
    <w:name w:val="Border"/>
    <w:basedOn w:val="Normal"/>
    <w:qFormat/>
    <w:rsid w:val="00B56B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B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B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B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B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B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B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B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B18"/>
    <w:rPr>
      <w:u w:val="single"/>
    </w:rPr>
  </w:style>
  <w:style w:type="character" w:customStyle="1" w:styleId="BoldandItalics">
    <w:name w:val="Bold and Italics"/>
    <w:qFormat/>
    <w:rsid w:val="00B56B18"/>
    <w:rPr>
      <w:b/>
      <w:i/>
      <w:u w:val="none"/>
    </w:rPr>
  </w:style>
  <w:style w:type="paragraph" w:styleId="BalloonText">
    <w:name w:val="Balloon Text"/>
    <w:basedOn w:val="Normal"/>
    <w:link w:val="BalloonTextChar"/>
    <w:rsid w:val="00B56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B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B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B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B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B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1234</Characters>
  <Application>Microsoft Office Word</Application>
  <DocSecurity>0</DocSecurity>
  <Lines>75</Lines>
  <Paragraphs>38</Paragraphs>
  <ScaleCrop>false</ScaleCrop>
  <Company>Author-it Software Corporation Ltd.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PUASS00002 Alpine Search and Survival Operations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2013-04-19T05:25:00Z</dcterms:created>
  <dcterms:modified xsi:type="dcterms:W3CDTF">2013-04-19T05:25:00Z</dcterms:modified>
</cp:coreProperties>
</file>