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15B4" w:rsidP="00B015B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PUASAR032A Undertake vertical rescue</w:t>
      </w:r>
      <w:r>
        <w:fldChar w:fldCharType="end"/>
      </w:r>
    </w:p>
    <w:p w:rsidR="00B015B4" w:rsidP="00B015B4">
      <w:pPr>
        <w:pStyle w:val="Version"/>
        <w:sectPr w:rsidSect="008575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8575B5" w:rsidP="008575B5">
      <w:pPr>
        <w:pStyle w:val="SuperHeading"/>
      </w:pPr>
      <w:r w:rsidRPr="008575B5">
        <w:t>PUASAR032A Undertake vertical rescue</w:t>
      </w:r>
    </w:p>
    <w:p w:rsidR="00000000" w:rsidRPr="008575B5" w:rsidP="008575B5">
      <w:pPr>
        <w:pStyle w:val="SuperHeading"/>
      </w:pPr>
    </w:p>
    <w:p w:rsidR="00000000" w:rsidRPr="008575B5" w:rsidP="008575B5">
      <w:pPr>
        <w:pStyle w:val="Heading1"/>
      </w:pPr>
      <w:bookmarkStart w:id="1" w:name="O_479748"/>
      <w:bookmarkEnd w:id="1"/>
      <w:r w:rsidRPr="008575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2268"/>
        <w:gridCol w:w="3477"/>
      </w:tblGrid>
      <w:tr w:rsidTr="00B01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5B5" w:rsidP="008575B5">
            <w:pPr>
              <w:pStyle w:val="TableBodyText"/>
            </w:pPr>
            <w:r w:rsidRPr="008575B5">
              <w:rPr>
                <w:rStyle w:val="SpecialBold"/>
              </w:rPr>
              <w:t>Release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5B5" w:rsidP="008575B5">
            <w:pPr>
              <w:pStyle w:val="TableBodyText"/>
            </w:pPr>
            <w:r w:rsidRPr="008575B5">
              <w:rPr>
                <w:rStyle w:val="SpecialBold"/>
              </w:rPr>
              <w:t>TP version</w:t>
            </w:r>
          </w:p>
        </w:tc>
        <w:tc>
          <w:tcPr>
            <w:tcW w:w="3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5B5">
            <w:pPr>
              <w:pStyle w:val="TableBodyText"/>
              <w:rPr>
                <w:lang w:val="en-NZ"/>
              </w:rPr>
            </w:pPr>
            <w:r w:rsidRPr="008575B5">
              <w:rPr>
                <w:rStyle w:val="SpecialBold"/>
              </w:rPr>
              <w:t>Comments</w:t>
            </w:r>
          </w:p>
        </w:tc>
      </w:tr>
      <w:tr w:rsidTr="00B01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5B5">
            <w:pPr>
              <w:pStyle w:val="TableBodyText"/>
              <w:rPr>
                <w:lang w:val="en-NZ"/>
              </w:rPr>
            </w:pPr>
            <w:r w:rsidRPr="008575B5"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5B5">
            <w:pPr>
              <w:pStyle w:val="TableBodyText"/>
              <w:rPr>
                <w:lang w:val="en-NZ"/>
              </w:rPr>
            </w:pPr>
            <w:r w:rsidRPr="008575B5">
              <w:t>PUA12 V1</w:t>
            </w:r>
          </w:p>
        </w:tc>
        <w:tc>
          <w:tcPr>
            <w:tcW w:w="3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5B5">
            <w:pPr>
              <w:pStyle w:val="TableBodyText"/>
              <w:rPr>
                <w:lang w:val="en-NZ"/>
              </w:rPr>
            </w:pPr>
            <w:r w:rsidRPr="008575B5">
              <w:t>Layout adjusted.</w:t>
            </w:r>
          </w:p>
        </w:tc>
      </w:tr>
      <w:tr w:rsidTr="00B01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5B5">
            <w:pPr>
              <w:pStyle w:val="TableBodyText"/>
              <w:rPr>
                <w:lang w:val="en-NZ"/>
              </w:rPr>
            </w:pPr>
            <w:r w:rsidRPr="008575B5">
              <w:t>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5B5">
            <w:pPr>
              <w:pStyle w:val="TableBodyText"/>
              <w:rPr>
                <w:lang w:val="en-NZ"/>
              </w:rPr>
            </w:pPr>
            <w:r w:rsidRPr="008575B5">
              <w:t>PUA00 V8.1</w:t>
            </w:r>
          </w:p>
        </w:tc>
        <w:tc>
          <w:tcPr>
            <w:tcW w:w="3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5B5" w:rsidP="008575B5">
            <w:pPr>
              <w:pStyle w:val="TableBodyText"/>
            </w:pPr>
            <w:r w:rsidRPr="008575B5">
              <w:t>First release in TGA.</w:t>
            </w:r>
          </w:p>
        </w:tc>
      </w:tr>
    </w:tbl>
    <w:p w:rsidR="00000000" w:rsidRPr="008575B5" w:rsidP="008575B5">
      <w:pPr>
        <w:pStyle w:val="BodyText"/>
      </w:pPr>
    </w:p>
    <w:p w:rsidR="00000000" w:rsidRPr="008575B5" w:rsidP="008575B5">
      <w:pPr>
        <w:pStyle w:val="AllowPageBreak"/>
      </w:pPr>
    </w:p>
    <w:p w:rsidR="00000000" w:rsidRPr="008575B5" w:rsidP="008575B5">
      <w:pPr>
        <w:pStyle w:val="Heading1"/>
      </w:pPr>
      <w:bookmarkStart w:id="2" w:name="O_479754"/>
      <w:bookmarkEnd w:id="2"/>
      <w:r w:rsidRPr="008575B5">
        <w:t>Unit Descriptor</w:t>
      </w:r>
    </w:p>
    <w:p w:rsidR="00000000" w:rsidRPr="008575B5" w:rsidP="008575B5">
      <w:pPr>
        <w:pStyle w:val="BodyText"/>
      </w:pPr>
      <w:r w:rsidRPr="008575B5">
        <w:t>This unit covers the competency required to undertake vertical rescue in a range of emergency situations in natural and man-made environments.</w:t>
      </w:r>
    </w:p>
    <w:p w:rsidR="00000000" w:rsidRPr="008575B5" w:rsidP="008575B5">
      <w:pPr>
        <w:pStyle w:val="BodyText"/>
      </w:pPr>
      <w:r w:rsidRPr="008575B5">
        <w:t>No licensing, legislative, regulatory or certification r</w:t>
      </w:r>
      <w:r w:rsidRPr="008575B5">
        <w:t>equirements apply to this unit at the time of publication.</w:t>
      </w:r>
    </w:p>
    <w:p w:rsidR="00000000" w:rsidRPr="008575B5" w:rsidP="008575B5">
      <w:pPr>
        <w:pStyle w:val="AllowPageBreak"/>
      </w:pPr>
    </w:p>
    <w:p w:rsidR="00000000" w:rsidRPr="008575B5" w:rsidP="008575B5">
      <w:pPr>
        <w:pStyle w:val="Heading1"/>
      </w:pPr>
      <w:bookmarkStart w:id="3" w:name="O_479759"/>
      <w:bookmarkEnd w:id="3"/>
      <w:r w:rsidRPr="008575B5">
        <w:t>Application of the Unit</w:t>
      </w:r>
    </w:p>
    <w:p w:rsidR="00000000" w:rsidRPr="008575B5" w:rsidP="008575B5">
      <w:pPr>
        <w:pStyle w:val="BodyText"/>
      </w:pPr>
      <w:r w:rsidRPr="008575B5">
        <w:t xml:space="preserve">The application of this unit in the workplace covers a range of vertical rescue situations. </w:t>
      </w:r>
    </w:p>
    <w:p w:rsidR="00000000" w:rsidRPr="008575B5" w:rsidP="008575B5">
      <w:pPr>
        <w:pStyle w:val="BodyText"/>
      </w:pPr>
      <w:r w:rsidRPr="008575B5">
        <w:t>The unit is typically performed by personnel from emergency ser</w:t>
      </w:r>
      <w:r w:rsidRPr="008575B5">
        <w:t>vices and/or volunteer organisations.</w:t>
      </w:r>
    </w:p>
    <w:p w:rsidR="00000000" w:rsidRPr="008575B5" w:rsidP="008575B5">
      <w:pPr>
        <w:pStyle w:val="AllowPageBreak"/>
      </w:pPr>
    </w:p>
    <w:p w:rsidR="00000000" w:rsidRPr="008575B5" w:rsidP="008575B5">
      <w:pPr>
        <w:pStyle w:val="Heading1"/>
      </w:pPr>
      <w:bookmarkStart w:id="4" w:name="O_479751"/>
      <w:bookmarkEnd w:id="4"/>
      <w:r w:rsidRPr="008575B5">
        <w:t>Licensing/Regulatory Information</w:t>
      </w:r>
    </w:p>
    <w:p w:rsidR="00000000" w:rsidRPr="008575B5" w:rsidP="008575B5">
      <w:pPr>
        <w:pStyle w:val="BodyText"/>
      </w:pPr>
      <w:r w:rsidRPr="008575B5">
        <w:t>Not applicable.</w:t>
      </w:r>
    </w:p>
    <w:p w:rsidR="00000000" w:rsidRPr="008575B5" w:rsidP="008575B5">
      <w:pPr>
        <w:pStyle w:val="AllowPageBreak"/>
      </w:pPr>
    </w:p>
    <w:p w:rsidR="00000000" w:rsidRPr="008575B5" w:rsidP="008575B5">
      <w:pPr>
        <w:pStyle w:val="Heading1"/>
      </w:pPr>
      <w:bookmarkStart w:id="5" w:name="O_479749"/>
      <w:bookmarkEnd w:id="5"/>
      <w:r w:rsidRPr="008575B5">
        <w:t>Pre-Requisites</w:t>
      </w:r>
    </w:p>
    <w:p w:rsidR="00000000" w:rsidRPr="008575B5" w:rsidP="008575B5">
      <w:pPr>
        <w:pStyle w:val="BodyText"/>
      </w:pPr>
      <w:r w:rsidRPr="008575B5">
        <w:t>PUASAR022A Participate in a rescue operation</w:t>
      </w:r>
    </w:p>
    <w:p w:rsidR="00000000" w:rsidRPr="008575B5" w:rsidP="008575B5">
      <w:pPr>
        <w:pStyle w:val="AllowPageBreak"/>
      </w:pPr>
    </w:p>
    <w:p w:rsidR="00000000" w:rsidRPr="008575B5" w:rsidP="008575B5">
      <w:pPr>
        <w:pStyle w:val="Heading1"/>
      </w:pPr>
      <w:bookmarkStart w:id="6" w:name="O_479756"/>
      <w:bookmarkEnd w:id="6"/>
      <w:r w:rsidRPr="008575B5">
        <w:t>Employability Skills Information</w:t>
      </w:r>
    </w:p>
    <w:p w:rsidR="00000000" w:rsidRPr="008575B5" w:rsidP="008575B5">
      <w:pPr>
        <w:pStyle w:val="BodyText"/>
      </w:pPr>
      <w:r w:rsidRPr="008575B5">
        <w:t>This unit contains employability skills.</w:t>
      </w:r>
    </w:p>
    <w:p w:rsidR="00000000" w:rsidRPr="008575B5" w:rsidP="008575B5">
      <w:pPr>
        <w:pStyle w:val="AllowPageBreak"/>
      </w:pPr>
    </w:p>
    <w:p w:rsidR="00000000" w:rsidRPr="008575B5" w:rsidP="008575B5">
      <w:pPr>
        <w:pStyle w:val="Heading1"/>
      </w:pPr>
      <w:bookmarkStart w:id="7" w:name="O_479757"/>
      <w:bookmarkEnd w:id="7"/>
      <w:r w:rsidRPr="008575B5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22"/>
      </w:tblGrid>
      <w:tr w:rsidTr="00B01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5B5">
            <w:pPr>
              <w:pStyle w:val="BodyText"/>
              <w:rPr>
                <w:lang w:val="en-NZ"/>
              </w:rPr>
            </w:pPr>
            <w:r w:rsidRPr="008575B5">
              <w:t>Elements describe the essential outcomes of a Unit of Competency.</w:t>
            </w:r>
          </w:p>
        </w:tc>
        <w:tc>
          <w:tcPr>
            <w:tcW w:w="552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5B5" w:rsidP="008575B5">
            <w:pPr>
              <w:pStyle w:val="BodyText"/>
            </w:pPr>
            <w:r w:rsidRPr="008575B5">
              <w:t>Performance Criteria describe the required performance needed to demonstrate achieveme</w:t>
            </w:r>
            <w:r w:rsidRPr="008575B5">
              <w:t xml:space="preserve">nt of the element. Where </w:t>
            </w:r>
            <w:r w:rsidRPr="008575B5">
              <w:rPr>
                <w:rStyle w:val="BoldandItalics"/>
              </w:rPr>
              <w:t>bold italicised</w:t>
            </w:r>
            <w:r w:rsidRPr="008575B5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8575B5" w:rsidP="008575B5">
      <w:pPr>
        <w:pStyle w:val="BodyText"/>
      </w:pPr>
    </w:p>
    <w:p w:rsidR="00000000" w:rsidRPr="008575B5" w:rsidP="008575B5">
      <w:pPr>
        <w:pStyle w:val="AllowPageBreak"/>
      </w:pPr>
    </w:p>
    <w:p w:rsidR="00000000" w:rsidRPr="008575B5" w:rsidP="008575B5">
      <w:pPr>
        <w:pStyle w:val="Heading1"/>
      </w:pPr>
      <w:bookmarkStart w:id="8" w:name="O_479758"/>
      <w:bookmarkEnd w:id="8"/>
      <w:r w:rsidRPr="008575B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22"/>
      </w:tblGrid>
      <w:tr w:rsidTr="00B01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5B5" w:rsidP="008575B5">
            <w:pPr>
              <w:pStyle w:val="BodyText"/>
            </w:pPr>
            <w:r w:rsidRPr="008575B5">
              <w:rPr>
                <w:rStyle w:val="SpecialBold"/>
              </w:rPr>
              <w:t>ELEMENT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5B5">
            <w:pPr>
              <w:pStyle w:val="BodyText"/>
              <w:rPr>
                <w:lang w:val="en-NZ"/>
              </w:rPr>
            </w:pPr>
            <w:r w:rsidRPr="008575B5">
              <w:rPr>
                <w:rStyle w:val="SpecialBold"/>
              </w:rPr>
              <w:t>PERFORMANCE C</w:t>
            </w:r>
            <w:r w:rsidRPr="008575B5">
              <w:rPr>
                <w:rStyle w:val="SpecialBold"/>
              </w:rPr>
              <w:t>RITERIA</w:t>
            </w:r>
          </w:p>
        </w:tc>
      </w:tr>
      <w:tr w:rsidTr="00B01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5B5">
            <w:pPr>
              <w:pStyle w:val="List"/>
              <w:rPr>
                <w:lang w:val="en-NZ"/>
              </w:rPr>
            </w:pPr>
            <w:r w:rsidRPr="008575B5">
              <w:rPr>
                <w:rStyle w:val="SpecialBold"/>
              </w:rPr>
              <w:t>1.</w:t>
            </w:r>
            <w:r w:rsidRPr="008575B5">
              <w:rPr>
                <w:rStyle w:val="SpecialBold"/>
              </w:rPr>
              <w:tab/>
              <w:t>Prepare and respond to vertical rescue</w:t>
            </w:r>
          </w:p>
        </w:tc>
        <w:tc>
          <w:tcPr>
            <w:tcW w:w="552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5B5" w:rsidP="008575B5">
            <w:pPr>
              <w:pStyle w:val="List"/>
            </w:pPr>
            <w:r w:rsidRPr="008575B5">
              <w:t>1.1</w:t>
            </w:r>
            <w:r w:rsidRPr="008575B5">
              <w:tab/>
            </w:r>
            <w:r w:rsidRPr="008575B5">
              <w:rPr>
                <w:rStyle w:val="BoldandItalics"/>
              </w:rPr>
              <w:t>Operation and task information</w:t>
            </w:r>
            <w:r w:rsidRPr="008575B5">
              <w:t xml:space="preserve"> is obtained from a variety of </w:t>
            </w:r>
            <w:r w:rsidRPr="008575B5">
              <w:rPr>
                <w:rStyle w:val="BoldandItalics"/>
              </w:rPr>
              <w:t>sources</w:t>
            </w:r>
            <w:r w:rsidRPr="008575B5">
              <w:t xml:space="preserve"> and analysed, and team roles are confirmed.</w:t>
            </w:r>
          </w:p>
          <w:p w:rsidR="00000000" w:rsidRPr="008575B5" w:rsidP="008575B5">
            <w:pPr>
              <w:pStyle w:val="List"/>
            </w:pPr>
            <w:r w:rsidRPr="008575B5">
              <w:t>1.2</w:t>
            </w:r>
            <w:r w:rsidRPr="008575B5">
              <w:tab/>
            </w:r>
            <w:r w:rsidRPr="008575B5">
              <w:rPr>
                <w:rStyle w:val="BoldandItalics"/>
              </w:rPr>
              <w:t>Vertical rescue equipment</w:t>
            </w:r>
            <w:r w:rsidRPr="008575B5">
              <w:t xml:space="preserve"> is selected based on incident information and is checked to ensure it is ready for use.</w:t>
            </w:r>
          </w:p>
          <w:p w:rsidR="00000000" w:rsidP="008575B5">
            <w:pPr>
              <w:pStyle w:val="List"/>
              <w:rPr>
                <w:lang w:val="en-NZ"/>
              </w:rPr>
            </w:pPr>
            <w:r w:rsidRPr="008575B5">
              <w:t>1.3</w:t>
            </w:r>
            <w:r w:rsidRPr="008575B5">
              <w:tab/>
              <w:t>Personal protective equipment for vertical rescue is selected.</w:t>
            </w:r>
          </w:p>
        </w:tc>
      </w:tr>
      <w:tr w:rsidTr="00B01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5B5">
            <w:pPr>
              <w:pStyle w:val="List"/>
              <w:rPr>
                <w:lang w:val="en-NZ"/>
              </w:rPr>
            </w:pPr>
            <w:r w:rsidRPr="008575B5">
              <w:rPr>
                <w:rStyle w:val="SpecialBold"/>
              </w:rPr>
              <w:t>2.</w:t>
            </w:r>
            <w:r w:rsidRPr="008575B5">
              <w:rPr>
                <w:rStyle w:val="SpecialBold"/>
              </w:rPr>
              <w:tab/>
              <w:t>Assess scene</w:t>
            </w:r>
          </w:p>
        </w:tc>
        <w:tc>
          <w:tcPr>
            <w:tcW w:w="552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5B5" w:rsidP="008575B5">
            <w:pPr>
              <w:pStyle w:val="List"/>
            </w:pPr>
            <w:r w:rsidRPr="008575B5">
              <w:t>2.1</w:t>
            </w:r>
            <w:r w:rsidRPr="008575B5">
              <w:tab/>
              <w:t>Appropriate actions are taken to preserve incident scene.</w:t>
            </w:r>
          </w:p>
          <w:p w:rsidR="00000000" w:rsidRPr="008575B5" w:rsidP="008575B5">
            <w:pPr>
              <w:pStyle w:val="List"/>
            </w:pPr>
            <w:r w:rsidRPr="008575B5">
              <w:t>2.2</w:t>
            </w:r>
            <w:r w:rsidRPr="008575B5">
              <w:tab/>
              <w:t>Scene reconnaissa</w:t>
            </w:r>
            <w:r w:rsidRPr="008575B5">
              <w:t>nce is conducted and results are reported.</w:t>
            </w:r>
          </w:p>
          <w:p w:rsidR="00000000" w:rsidRPr="008575B5" w:rsidP="008575B5">
            <w:pPr>
              <w:pStyle w:val="List"/>
            </w:pPr>
            <w:r w:rsidRPr="008575B5">
              <w:t>2.3</w:t>
            </w:r>
            <w:r w:rsidRPr="008575B5">
              <w:tab/>
            </w:r>
            <w:r w:rsidRPr="008575B5">
              <w:rPr>
                <w:rStyle w:val="BoldandItalics"/>
              </w:rPr>
              <w:t>Scene management procedures</w:t>
            </w:r>
            <w:r w:rsidRPr="008575B5">
              <w:t xml:space="preserve"> are followed in accordance with vertical rescue procedures and legal requirements.</w:t>
            </w:r>
          </w:p>
          <w:p w:rsidR="00000000" w:rsidRPr="008575B5" w:rsidP="008575B5">
            <w:pPr>
              <w:pStyle w:val="List"/>
            </w:pPr>
            <w:r w:rsidRPr="008575B5">
              <w:t>2.4</w:t>
            </w:r>
            <w:r w:rsidRPr="008575B5">
              <w:tab/>
            </w:r>
            <w:r w:rsidRPr="008575B5">
              <w:rPr>
                <w:rStyle w:val="BoldandItalics"/>
              </w:rPr>
              <w:t>Physical and environmental features</w:t>
            </w:r>
            <w:r w:rsidRPr="008575B5">
              <w:t xml:space="preserve"> of scene are assessed before deploying rescue resources.</w:t>
            </w:r>
          </w:p>
          <w:p w:rsidR="00000000" w:rsidRPr="008575B5" w:rsidP="008575B5">
            <w:pPr>
              <w:pStyle w:val="List"/>
            </w:pPr>
            <w:r w:rsidRPr="008575B5">
              <w:t>2</w:t>
            </w:r>
            <w:r w:rsidRPr="008575B5">
              <w:t>.5</w:t>
            </w:r>
            <w:r w:rsidRPr="008575B5">
              <w:tab/>
              <w:t>Risk assessment is conducted and communicated as per organisational procedures.</w:t>
            </w:r>
          </w:p>
          <w:p w:rsidR="00000000" w:rsidRPr="008575B5" w:rsidP="008575B5">
            <w:pPr>
              <w:pStyle w:val="List"/>
            </w:pPr>
            <w:r w:rsidRPr="008575B5">
              <w:t>2.6</w:t>
            </w:r>
            <w:r w:rsidRPr="008575B5">
              <w:tab/>
              <w:t xml:space="preserve">Access is controlled and a safe and effective </w:t>
            </w:r>
            <w:r w:rsidRPr="008575B5">
              <w:rPr>
                <w:rStyle w:val="BoldandItalics"/>
              </w:rPr>
              <w:t>operational environment</w:t>
            </w:r>
            <w:r w:rsidRPr="008575B5">
              <w:t xml:space="preserve"> is maintained.</w:t>
            </w:r>
          </w:p>
          <w:p w:rsidR="00000000" w:rsidRPr="008575B5" w:rsidP="008575B5">
            <w:pPr>
              <w:pStyle w:val="List"/>
            </w:pPr>
            <w:r w:rsidRPr="008575B5">
              <w:t>2.7</w:t>
            </w:r>
            <w:r w:rsidRPr="008575B5">
              <w:tab/>
              <w:t>Communication with other personnel on site is established and maintained includi</w:t>
            </w:r>
            <w:r w:rsidRPr="008575B5">
              <w:t>ng team and safety briefings relevant to task.</w:t>
            </w:r>
          </w:p>
          <w:p w:rsidR="00000000" w:rsidP="008575B5">
            <w:pPr>
              <w:pStyle w:val="List"/>
              <w:rPr>
                <w:lang w:val="en-NZ"/>
              </w:rPr>
            </w:pPr>
            <w:r w:rsidRPr="008575B5">
              <w:t>2.8</w:t>
            </w:r>
            <w:r w:rsidRPr="008575B5">
              <w:tab/>
              <w:t>Location and condition of casualty is determined.</w:t>
            </w:r>
          </w:p>
        </w:tc>
      </w:tr>
      <w:tr w:rsidTr="00B01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5B5">
            <w:pPr>
              <w:pStyle w:val="List"/>
              <w:rPr>
                <w:lang w:val="en-NZ"/>
              </w:rPr>
            </w:pPr>
            <w:r w:rsidRPr="008575B5">
              <w:rPr>
                <w:rStyle w:val="SpecialBold"/>
              </w:rPr>
              <w:t>3.</w:t>
            </w:r>
            <w:r w:rsidRPr="008575B5">
              <w:rPr>
                <w:rStyle w:val="SpecialBold"/>
              </w:rPr>
              <w:tab/>
              <w:t>Establish vertical rescue system</w:t>
            </w:r>
          </w:p>
        </w:tc>
        <w:tc>
          <w:tcPr>
            <w:tcW w:w="552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5B5" w:rsidP="008575B5">
            <w:pPr>
              <w:pStyle w:val="List"/>
            </w:pPr>
            <w:r w:rsidRPr="008575B5">
              <w:t>3.1</w:t>
            </w:r>
            <w:r w:rsidRPr="008575B5">
              <w:tab/>
              <w:t xml:space="preserve">Rescue </w:t>
            </w:r>
            <w:r w:rsidRPr="008575B5">
              <w:rPr>
                <w:rStyle w:val="BoldandItalics"/>
              </w:rPr>
              <w:t>system</w:t>
            </w:r>
            <w:r w:rsidRPr="008575B5">
              <w:t xml:space="preserve"> is constructed according to type of incident.</w:t>
            </w:r>
          </w:p>
          <w:p w:rsidR="00000000" w:rsidRPr="008575B5" w:rsidP="008575B5">
            <w:pPr>
              <w:pStyle w:val="List"/>
            </w:pPr>
            <w:r w:rsidRPr="008575B5">
              <w:t>3.2</w:t>
            </w:r>
            <w:r w:rsidRPr="008575B5">
              <w:tab/>
              <w:t>Anchors are established and monitored.</w:t>
            </w:r>
          </w:p>
          <w:p w:rsidR="00000000" w:rsidP="008575B5">
            <w:pPr>
              <w:pStyle w:val="List"/>
              <w:rPr>
                <w:lang w:val="en-NZ"/>
              </w:rPr>
            </w:pPr>
            <w:r w:rsidRPr="008575B5">
              <w:t>3.3</w:t>
            </w:r>
            <w:r w:rsidRPr="008575B5">
              <w:tab/>
            </w:r>
            <w:r w:rsidRPr="008575B5">
              <w:t>Equipment is prepared and techniques are used in accordance with manufacturer's guidelines and organisational procedures.</w:t>
            </w:r>
          </w:p>
        </w:tc>
      </w:tr>
      <w:tr w:rsidTr="00B01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5B5">
            <w:pPr>
              <w:pStyle w:val="List"/>
              <w:rPr>
                <w:lang w:val="en-NZ"/>
              </w:rPr>
            </w:pPr>
            <w:r w:rsidRPr="008575B5">
              <w:rPr>
                <w:rStyle w:val="SpecialBold"/>
              </w:rPr>
              <w:t>4.</w:t>
            </w:r>
            <w:r w:rsidRPr="008575B5">
              <w:rPr>
                <w:rStyle w:val="SpecialBold"/>
              </w:rPr>
              <w:tab/>
              <w:t>Perform vertical rescue</w:t>
            </w:r>
          </w:p>
        </w:tc>
        <w:tc>
          <w:tcPr>
            <w:tcW w:w="552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5B5" w:rsidP="008575B5">
            <w:pPr>
              <w:pStyle w:val="List"/>
            </w:pPr>
            <w:r w:rsidRPr="008575B5">
              <w:t>4.1</w:t>
            </w:r>
            <w:r w:rsidRPr="008575B5">
              <w:tab/>
              <w:t>Hygiene precautions are maintained in accordance with organisational requirements.</w:t>
            </w:r>
          </w:p>
          <w:p w:rsidR="00000000" w:rsidRPr="008575B5" w:rsidP="008575B5">
            <w:pPr>
              <w:pStyle w:val="List"/>
            </w:pPr>
            <w:r w:rsidRPr="008575B5">
              <w:t>4.2</w:t>
            </w:r>
            <w:r w:rsidRPr="008575B5">
              <w:tab/>
              <w:t>Access is gaine</w:t>
            </w:r>
            <w:r w:rsidRPr="008575B5">
              <w:t>d to casualties or trapped persons using organisationally approved techniques and equipment.</w:t>
            </w:r>
          </w:p>
          <w:p w:rsidR="00000000" w:rsidRPr="008575B5" w:rsidP="008575B5">
            <w:pPr>
              <w:pStyle w:val="List"/>
            </w:pPr>
            <w:r w:rsidRPr="008575B5">
              <w:t>4.3</w:t>
            </w:r>
            <w:r w:rsidRPr="008575B5">
              <w:tab/>
              <w:t>Casualties or trapped persons are secured and prepared for removal in consultation with medical personnel.</w:t>
            </w:r>
          </w:p>
          <w:p w:rsidR="00000000" w:rsidRPr="008575B5" w:rsidP="008575B5">
            <w:pPr>
              <w:pStyle w:val="List"/>
            </w:pPr>
            <w:r w:rsidRPr="008575B5">
              <w:t>4.4</w:t>
            </w:r>
            <w:r w:rsidRPr="008575B5">
              <w:tab/>
              <w:t xml:space="preserve">Casualties are removed using </w:t>
            </w:r>
            <w:r w:rsidRPr="008575B5">
              <w:rPr>
                <w:rStyle w:val="BoldandItalics"/>
              </w:rPr>
              <w:t>vertical rescue tec</w:t>
            </w:r>
            <w:r w:rsidRPr="008575B5">
              <w:rPr>
                <w:rStyle w:val="BoldandItalics"/>
              </w:rPr>
              <w:t>hniques</w:t>
            </w:r>
            <w:r w:rsidRPr="008575B5">
              <w:t xml:space="preserve"> and equipment while preventing further injury.</w:t>
            </w:r>
          </w:p>
          <w:p w:rsidR="00000000" w:rsidP="008575B5">
            <w:pPr>
              <w:pStyle w:val="List"/>
              <w:rPr>
                <w:lang w:val="en-NZ"/>
              </w:rPr>
            </w:pPr>
            <w:r w:rsidRPr="008575B5">
              <w:t>4.5</w:t>
            </w:r>
            <w:r w:rsidRPr="008575B5">
              <w:tab/>
              <w:t xml:space="preserve">Scene is </w:t>
            </w:r>
            <w:r w:rsidRPr="008575B5">
              <w:rPr>
                <w:rStyle w:val="BoldandItalics"/>
              </w:rPr>
              <w:t>preserved</w:t>
            </w:r>
            <w:r w:rsidRPr="008575B5">
              <w:t xml:space="preserve"> for investigating officers.</w:t>
            </w:r>
          </w:p>
        </w:tc>
      </w:tr>
      <w:tr w:rsidTr="00B01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5B5">
            <w:pPr>
              <w:pStyle w:val="List"/>
              <w:rPr>
                <w:lang w:val="en-NZ"/>
              </w:rPr>
            </w:pPr>
            <w:r w:rsidRPr="008575B5">
              <w:rPr>
                <w:rStyle w:val="SpecialBold"/>
              </w:rPr>
              <w:t>5.</w:t>
            </w:r>
            <w:r w:rsidRPr="008575B5">
              <w:rPr>
                <w:rStyle w:val="SpecialBold"/>
              </w:rPr>
              <w:tab/>
              <w:t>Terminate vertical rescue operations</w:t>
            </w:r>
          </w:p>
        </w:tc>
        <w:tc>
          <w:tcPr>
            <w:tcW w:w="552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5B5" w:rsidP="008575B5">
            <w:pPr>
              <w:pStyle w:val="List"/>
            </w:pPr>
            <w:r w:rsidRPr="008575B5">
              <w:t>5.1</w:t>
            </w:r>
            <w:r w:rsidRPr="008575B5">
              <w:tab/>
              <w:t>Equipment is recovered, cleaned and serviced in accordance with manufacturer's guidelines and organisatio</w:t>
            </w:r>
            <w:r w:rsidRPr="008575B5">
              <w:t>nal procedures.</w:t>
            </w:r>
          </w:p>
          <w:p w:rsidR="00000000" w:rsidRPr="008575B5" w:rsidP="008575B5">
            <w:pPr>
              <w:pStyle w:val="List"/>
            </w:pPr>
            <w:r w:rsidRPr="008575B5">
              <w:t>5.2</w:t>
            </w:r>
            <w:r w:rsidRPr="008575B5">
              <w:tab/>
              <w:t>Where identified, signs and symptoms of operational stress are recognised and reported.</w:t>
            </w:r>
          </w:p>
          <w:p w:rsidR="00000000" w:rsidRPr="008575B5" w:rsidP="008575B5">
            <w:pPr>
              <w:pStyle w:val="List"/>
            </w:pPr>
            <w:r w:rsidRPr="008575B5">
              <w:t>5.3</w:t>
            </w:r>
            <w:r w:rsidRPr="008575B5">
              <w:tab/>
              <w:t xml:space="preserve">Operational debrief is conducted and </w:t>
            </w:r>
            <w:r w:rsidRPr="008575B5">
              <w:rPr>
                <w:rStyle w:val="BoldandItalics"/>
              </w:rPr>
              <w:t>operational</w:t>
            </w:r>
            <w:r w:rsidRPr="008575B5">
              <w:t xml:space="preserve"> </w:t>
            </w:r>
            <w:r w:rsidRPr="008575B5">
              <w:rPr>
                <w:rStyle w:val="BoldandItalics"/>
              </w:rPr>
              <w:t>documentation</w:t>
            </w:r>
            <w:r w:rsidRPr="008575B5">
              <w:t xml:space="preserve"> is completed to organisational standards.</w:t>
            </w:r>
          </w:p>
          <w:p w:rsidR="00000000" w:rsidRPr="008575B5" w:rsidP="008575B5">
            <w:pPr>
              <w:pStyle w:val="List"/>
            </w:pPr>
            <w:r w:rsidRPr="008575B5">
              <w:t>5.4</w:t>
            </w:r>
            <w:r w:rsidRPr="008575B5">
              <w:tab/>
              <w:t>Decontamination procedures are foll</w:t>
            </w:r>
            <w:r w:rsidRPr="008575B5">
              <w:t>owed in accordance with organisational procedures.</w:t>
            </w:r>
          </w:p>
        </w:tc>
      </w:tr>
    </w:tbl>
    <w:p w:rsidR="00000000" w:rsidRPr="008575B5" w:rsidP="008575B5">
      <w:pPr>
        <w:pStyle w:val="BodyText"/>
      </w:pPr>
    </w:p>
    <w:p w:rsidR="00000000" w:rsidRPr="008575B5" w:rsidP="008575B5">
      <w:pPr>
        <w:pStyle w:val="AllowPageBreak"/>
      </w:pPr>
    </w:p>
    <w:p w:rsidR="00000000" w:rsidRPr="008575B5" w:rsidP="008575B5">
      <w:pPr>
        <w:pStyle w:val="Heading1"/>
      </w:pPr>
      <w:bookmarkStart w:id="9" w:name="O_479752"/>
      <w:bookmarkEnd w:id="9"/>
      <w:r w:rsidRPr="008575B5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82"/>
      </w:tblGrid>
      <w:tr w:rsidTr="00B01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5B5">
            <w:pPr>
              <w:pStyle w:val="BodyText"/>
              <w:rPr>
                <w:lang w:val="en-NZ"/>
              </w:rPr>
            </w:pPr>
            <w:r w:rsidRPr="008575B5">
              <w:t>This describes the essential skills and knowledge and their level, required for this unit.</w:t>
            </w:r>
          </w:p>
        </w:tc>
      </w:tr>
      <w:tr w:rsidTr="00B01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5B5">
            <w:pPr>
              <w:pStyle w:val="BodyText"/>
              <w:rPr>
                <w:lang w:val="en-NZ"/>
              </w:rPr>
            </w:pPr>
            <w:r w:rsidRPr="008575B5">
              <w:rPr>
                <w:rStyle w:val="SpecialBold"/>
              </w:rPr>
              <w:t>Required Skills</w:t>
            </w:r>
          </w:p>
        </w:tc>
      </w:tr>
      <w:tr w:rsidTr="00B01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5B5" w:rsidP="008575B5">
            <w:pPr>
              <w:pStyle w:val="ListBullet"/>
            </w:pPr>
            <w:r w:rsidRPr="008575B5">
              <w:t>check, service and maintain vertical rescue equipment</w:t>
            </w:r>
          </w:p>
          <w:p w:rsidR="00000000" w:rsidRPr="008575B5" w:rsidP="008575B5">
            <w:pPr>
              <w:pStyle w:val="ListBullet"/>
            </w:pPr>
            <w:r w:rsidRPr="008575B5">
              <w:t>control infection</w:t>
            </w:r>
          </w:p>
          <w:p w:rsidR="00000000" w:rsidRPr="008575B5" w:rsidP="008575B5">
            <w:pPr>
              <w:pStyle w:val="ListBullet"/>
            </w:pPr>
            <w:r w:rsidRPr="008575B5">
              <w:t>escort stretchers in raising and lowering operations</w:t>
            </w:r>
          </w:p>
          <w:p w:rsidR="00000000" w:rsidRPr="008575B5" w:rsidP="008575B5">
            <w:pPr>
              <w:pStyle w:val="ListBullet"/>
            </w:pPr>
            <w:r w:rsidRPr="008575B5">
              <w:t xml:space="preserve">establish, maintain, monitor and use: </w:t>
            </w:r>
          </w:p>
          <w:p w:rsidR="00000000" w:rsidRPr="008575B5" w:rsidP="008575B5">
            <w:pPr>
              <w:pStyle w:val="ListBullet2"/>
            </w:pPr>
            <w:r w:rsidRPr="008575B5">
              <w:t>ascent and descent systems</w:t>
            </w:r>
          </w:p>
          <w:p w:rsidR="00000000" w:rsidRPr="008575B5" w:rsidP="008575B5">
            <w:pPr>
              <w:pStyle w:val="ListBullet2"/>
            </w:pPr>
            <w:r w:rsidRPr="008575B5">
              <w:t>safety systems</w:t>
            </w:r>
          </w:p>
          <w:p w:rsidR="00000000" w:rsidRPr="008575B5" w:rsidP="008575B5">
            <w:pPr>
              <w:pStyle w:val="ListBullet2"/>
            </w:pPr>
            <w:r w:rsidRPr="008575B5">
              <w:t>stretcher rigging</w:t>
            </w:r>
          </w:p>
          <w:p w:rsidR="00000000" w:rsidRPr="008575B5" w:rsidP="008575B5">
            <w:pPr>
              <w:pStyle w:val="ListBullet"/>
            </w:pPr>
            <w:r w:rsidRPr="008575B5">
              <w:t>implement safe and effective scene management procedures</w:t>
            </w:r>
          </w:p>
          <w:p w:rsidR="00000000" w:rsidRPr="008575B5" w:rsidP="008575B5">
            <w:pPr>
              <w:pStyle w:val="ListBullet"/>
            </w:pPr>
            <w:r w:rsidRPr="008575B5">
              <w:t>manage edge protection</w:t>
            </w:r>
          </w:p>
          <w:p w:rsidR="00000000" w:rsidRPr="008575B5" w:rsidP="008575B5">
            <w:pPr>
              <w:pStyle w:val="ListBullet"/>
            </w:pPr>
            <w:r w:rsidRPr="008575B5">
              <w:t>treat and package casualties</w:t>
            </w:r>
          </w:p>
          <w:p w:rsidR="00000000" w:rsidRPr="008575B5" w:rsidP="008575B5">
            <w:pPr>
              <w:pStyle w:val="ListBullet"/>
            </w:pPr>
            <w:r w:rsidRPr="008575B5">
              <w:t>undertake scene assessment and reporting</w:t>
            </w:r>
          </w:p>
          <w:p w:rsidR="00000000" w:rsidRPr="008575B5" w:rsidP="008575B5">
            <w:pPr>
              <w:pStyle w:val="ListBullet"/>
            </w:pPr>
            <w:r w:rsidRPr="008575B5">
              <w:t>use personal protective and rescue equipment within its safe work limitations</w:t>
            </w:r>
          </w:p>
          <w:p w:rsidR="00000000" w:rsidRPr="008575B5" w:rsidP="008575B5">
            <w:pPr>
              <w:pStyle w:val="ListBullet"/>
            </w:pPr>
            <w:r w:rsidRPr="008575B5">
              <w:t>wear appropriate personal pr</w:t>
            </w:r>
            <w:r w:rsidRPr="008575B5">
              <w:t>otective and rescue equipment correctly</w:t>
            </w:r>
          </w:p>
          <w:p w:rsidR="00000000" w:rsidP="008575B5">
            <w:pPr>
              <w:pStyle w:val="ListBullet"/>
              <w:rPr>
                <w:lang w:val="en-NZ"/>
              </w:rPr>
            </w:pPr>
            <w:r w:rsidRPr="008575B5">
              <w:t>work in a team</w:t>
            </w:r>
          </w:p>
        </w:tc>
      </w:tr>
      <w:tr w:rsidTr="00B01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5B5">
            <w:pPr>
              <w:pStyle w:val="BodyText"/>
              <w:rPr>
                <w:lang w:val="en-NZ"/>
              </w:rPr>
            </w:pPr>
            <w:r w:rsidRPr="008575B5">
              <w:rPr>
                <w:rStyle w:val="SpecialBold"/>
              </w:rPr>
              <w:t>Required Knowledge</w:t>
            </w:r>
          </w:p>
        </w:tc>
      </w:tr>
      <w:tr w:rsidTr="00B01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5B5" w:rsidP="008575B5">
            <w:pPr>
              <w:pStyle w:val="ListBullet"/>
            </w:pPr>
            <w:r w:rsidRPr="008575B5">
              <w:t>breaking strains</w:t>
            </w:r>
          </w:p>
          <w:p w:rsidR="00000000" w:rsidRPr="008575B5" w:rsidP="008575B5">
            <w:pPr>
              <w:pStyle w:val="ListBullet"/>
            </w:pPr>
            <w:r w:rsidRPr="008575B5">
              <w:t>casualty assessment and packaging</w:t>
            </w:r>
          </w:p>
          <w:p w:rsidR="00000000" w:rsidRPr="008575B5" w:rsidP="008575B5">
            <w:pPr>
              <w:pStyle w:val="ListBullet"/>
            </w:pPr>
            <w:r w:rsidRPr="008575B5">
              <w:t>emergency management and interagency arrangements</w:t>
            </w:r>
          </w:p>
          <w:p w:rsidR="00000000" w:rsidRPr="008575B5" w:rsidP="008575B5">
            <w:pPr>
              <w:pStyle w:val="ListBullet"/>
            </w:pPr>
            <w:r w:rsidRPr="008575B5">
              <w:t>equipment characteristics</w:t>
            </w:r>
          </w:p>
          <w:p w:rsidR="00000000" w:rsidRPr="008575B5" w:rsidP="008575B5">
            <w:pPr>
              <w:pStyle w:val="ListBullet"/>
            </w:pPr>
            <w:r w:rsidRPr="008575B5">
              <w:t>operation of high lines (span line, Tyrolean etc.)</w:t>
            </w:r>
          </w:p>
          <w:p w:rsidR="00000000" w:rsidRPr="008575B5" w:rsidP="008575B5">
            <w:pPr>
              <w:pStyle w:val="ListBullet"/>
            </w:pPr>
            <w:r w:rsidRPr="008575B5">
              <w:t>operational briefing and debriefing procedures</w:t>
            </w:r>
          </w:p>
          <w:p w:rsidR="00000000" w:rsidRPr="008575B5" w:rsidP="008575B5">
            <w:pPr>
              <w:pStyle w:val="ListBullet"/>
            </w:pPr>
            <w:r w:rsidRPr="008575B5">
              <w:t>organisational procedures for cleaning and discarding equipment in terms of environmental management and sustainability</w:t>
            </w:r>
          </w:p>
          <w:p w:rsidR="00000000" w:rsidRPr="008575B5" w:rsidP="008575B5">
            <w:pPr>
              <w:pStyle w:val="ListBullet"/>
            </w:pPr>
            <w:r w:rsidRPr="008575B5">
              <w:t>organisational procedures for operating vertical rescue equipment</w:t>
            </w:r>
          </w:p>
          <w:p w:rsidR="00000000" w:rsidRPr="008575B5" w:rsidP="008575B5">
            <w:pPr>
              <w:pStyle w:val="ListBullet"/>
            </w:pPr>
            <w:r w:rsidRPr="008575B5">
              <w:t>personal hygiene protoc</w:t>
            </w:r>
            <w:r w:rsidRPr="008575B5">
              <w:t>ols</w:t>
            </w:r>
          </w:p>
          <w:p w:rsidR="00000000" w:rsidRPr="008575B5" w:rsidP="008575B5">
            <w:pPr>
              <w:pStyle w:val="ListBullet"/>
            </w:pPr>
            <w:r w:rsidRPr="008575B5">
              <w:t>principles of suspension trauma</w:t>
            </w:r>
          </w:p>
          <w:p w:rsidR="00000000" w:rsidRPr="008575B5" w:rsidP="008575B5">
            <w:pPr>
              <w:pStyle w:val="ListBullet"/>
            </w:pPr>
            <w:r w:rsidRPr="008575B5">
              <w:t>reconnaissance techniques</w:t>
            </w:r>
          </w:p>
          <w:p w:rsidR="00000000" w:rsidRPr="008575B5" w:rsidP="008575B5">
            <w:pPr>
              <w:pStyle w:val="ListBullet"/>
            </w:pPr>
            <w:r w:rsidRPr="008575B5">
              <w:t>relevant legislation</w:t>
            </w:r>
          </w:p>
          <w:p w:rsidR="00000000" w:rsidRPr="008575B5" w:rsidP="008575B5">
            <w:pPr>
              <w:pStyle w:val="ListBullet"/>
            </w:pPr>
            <w:r w:rsidRPr="008575B5">
              <w:t>relevant occupational health and safety (OH&amp;S) principles and practices</w:t>
            </w:r>
          </w:p>
          <w:p w:rsidR="00000000" w:rsidRPr="008575B5" w:rsidP="008575B5">
            <w:pPr>
              <w:pStyle w:val="ListBullet"/>
            </w:pPr>
            <w:r w:rsidRPr="008575B5">
              <w:t>safe working loads of equipment</w:t>
            </w:r>
          </w:p>
          <w:p w:rsidR="00000000" w:rsidRPr="008575B5" w:rsidP="008575B5">
            <w:pPr>
              <w:pStyle w:val="ListBullet"/>
            </w:pPr>
            <w:r w:rsidRPr="008575B5">
              <w:t>safety factors and safe working loads</w:t>
            </w:r>
          </w:p>
          <w:p w:rsidR="00000000" w:rsidRPr="008575B5" w:rsidP="008575B5">
            <w:pPr>
              <w:pStyle w:val="ListBullet"/>
            </w:pPr>
            <w:r w:rsidRPr="008575B5">
              <w:t>signs and symptoms of operational stress</w:t>
            </w:r>
          </w:p>
          <w:p w:rsidR="00000000" w:rsidRPr="008575B5" w:rsidP="008575B5">
            <w:pPr>
              <w:pStyle w:val="ListBullet"/>
            </w:pPr>
            <w:r w:rsidRPr="008575B5">
              <w:t>vertical rescue concepts and practices</w:t>
            </w:r>
          </w:p>
          <w:p w:rsidR="00000000" w:rsidRPr="008575B5" w:rsidP="008575B5">
            <w:pPr>
              <w:pStyle w:val="ListBullet"/>
            </w:pPr>
            <w:r w:rsidRPr="008575B5">
              <w:t>voice, whistle and other communication systems</w:t>
            </w:r>
          </w:p>
        </w:tc>
      </w:tr>
    </w:tbl>
    <w:p w:rsidR="00000000" w:rsidRPr="008575B5" w:rsidP="008575B5">
      <w:pPr>
        <w:pStyle w:val="BodyText"/>
      </w:pPr>
    </w:p>
    <w:p w:rsidR="00000000" w:rsidRPr="008575B5" w:rsidP="008575B5">
      <w:pPr>
        <w:pStyle w:val="AllowPageBreak"/>
      </w:pPr>
    </w:p>
    <w:p w:rsidR="00000000" w:rsidRPr="008575B5" w:rsidP="008575B5">
      <w:pPr>
        <w:pStyle w:val="Heading1"/>
      </w:pPr>
      <w:bookmarkStart w:id="10" w:name="O_479755"/>
      <w:bookmarkEnd w:id="10"/>
      <w:r w:rsidRPr="008575B5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22"/>
      </w:tblGrid>
      <w:tr w:rsidTr="00B01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5B5">
            <w:pPr>
              <w:pStyle w:val="BodyText"/>
              <w:rPr>
                <w:lang w:val="en-NZ"/>
              </w:rPr>
            </w:pPr>
            <w:r w:rsidRPr="008575B5">
              <w:t>The evidence guide provides advice on assessment and must be read in conjunction with the Perfo</w:t>
            </w:r>
            <w:r w:rsidRPr="008575B5">
              <w:t>rmance Criteria, Required Skills and Knowledge, the Range Statement and the Assessment Guidelines for this Training Package.</w:t>
            </w:r>
          </w:p>
        </w:tc>
      </w:tr>
      <w:tr w:rsidTr="00B01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5B5">
            <w:pPr>
              <w:pStyle w:val="BodyText"/>
              <w:rPr>
                <w:lang w:val="en-NZ"/>
              </w:rPr>
            </w:pPr>
            <w:r w:rsidRPr="008575B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2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5B5" w:rsidP="008575B5">
            <w:pPr>
              <w:pStyle w:val="BodyText"/>
            </w:pPr>
            <w:r w:rsidRPr="008575B5">
              <w:t>Assessment must confirm the ability to:</w:t>
            </w:r>
          </w:p>
          <w:p w:rsidR="00000000" w:rsidRPr="008575B5" w:rsidP="008575B5">
            <w:pPr>
              <w:pStyle w:val="ListBullet"/>
            </w:pPr>
            <w:r w:rsidRPr="008575B5">
              <w:t>establish safe systems to gain access to and recover casualties</w:t>
            </w:r>
          </w:p>
          <w:p w:rsidR="00000000" w:rsidRPr="008575B5" w:rsidP="008575B5">
            <w:pPr>
              <w:pStyle w:val="ListBullet"/>
            </w:pPr>
            <w:r w:rsidRPr="008575B5">
              <w:t>extricate casualty minimising further injury or discomfort while conducting rescue operation</w:t>
            </w:r>
          </w:p>
          <w:p w:rsidR="00000000" w:rsidRPr="008575B5" w:rsidP="008575B5">
            <w:pPr>
              <w:pStyle w:val="ListBullet"/>
            </w:pPr>
            <w:r w:rsidRPr="008575B5">
              <w:t>apply safe work practices</w:t>
            </w:r>
          </w:p>
          <w:p w:rsidR="00000000" w:rsidRPr="008575B5" w:rsidP="008575B5">
            <w:pPr>
              <w:pStyle w:val="BodyText"/>
            </w:pPr>
            <w:r w:rsidRPr="008575B5">
              <w:rPr>
                <w:rStyle w:val="SpecialBold"/>
              </w:rPr>
              <w:t>Consistency in performance</w:t>
            </w:r>
          </w:p>
          <w:p w:rsidR="00000000" w:rsidP="008575B5">
            <w:pPr>
              <w:pStyle w:val="BodyText"/>
              <w:rPr>
                <w:lang w:val="en-NZ"/>
              </w:rPr>
            </w:pPr>
            <w:r w:rsidRPr="008575B5">
              <w:t>Compe</w:t>
            </w:r>
            <w:r w:rsidRPr="008575B5">
              <w:t>tency should be demonstrated over time in a range of actual and/or simulated workplace environments.</w:t>
            </w:r>
          </w:p>
        </w:tc>
      </w:tr>
      <w:tr w:rsidTr="00B01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5B5" w:rsidP="008575B5">
            <w:pPr>
              <w:pStyle w:val="BodyText"/>
            </w:pPr>
            <w:r w:rsidRPr="008575B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2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5B5" w:rsidP="008575B5">
            <w:pPr>
              <w:pStyle w:val="BodyText"/>
            </w:pPr>
            <w:r w:rsidRPr="008575B5">
              <w:rPr>
                <w:rStyle w:val="SpecialBold"/>
              </w:rPr>
              <w:t>Context of assessment</w:t>
            </w:r>
          </w:p>
          <w:p w:rsidR="00000000" w:rsidRPr="008575B5" w:rsidP="008575B5">
            <w:pPr>
              <w:pStyle w:val="BodyText"/>
            </w:pPr>
            <w:r w:rsidRPr="008575B5">
              <w:t>Competency should be assessed in an industry-approved simulated and/or workplace environment involving vertical rescues using a range of equipment.</w:t>
            </w:r>
          </w:p>
          <w:p w:rsidR="00000000" w:rsidRPr="008575B5" w:rsidP="008575B5">
            <w:pPr>
              <w:pStyle w:val="BodyText"/>
            </w:pPr>
            <w:r w:rsidRPr="008575B5">
              <w:rPr>
                <w:rStyle w:val="SpecialBold"/>
              </w:rPr>
              <w:t>Specific resources for assessment</w:t>
            </w:r>
          </w:p>
          <w:p w:rsidR="00000000" w:rsidRPr="008575B5" w:rsidP="008575B5">
            <w:pPr>
              <w:pStyle w:val="BodyText"/>
            </w:pPr>
            <w:r w:rsidRPr="008575B5">
              <w:t>Access is required to:</w:t>
            </w:r>
          </w:p>
          <w:p w:rsidR="00000000" w:rsidRPr="008575B5" w:rsidP="008575B5">
            <w:pPr>
              <w:pStyle w:val="ListBullet"/>
            </w:pPr>
            <w:r w:rsidRPr="008575B5">
              <w:t>an appropriate venue for vertical rescue activities</w:t>
            </w:r>
          </w:p>
          <w:p w:rsidR="00000000" w:rsidP="008575B5">
            <w:pPr>
              <w:pStyle w:val="ListBullet"/>
              <w:rPr>
                <w:lang w:val="en-NZ"/>
              </w:rPr>
            </w:pPr>
            <w:r w:rsidRPr="008575B5">
              <w:t>organisational vertical rescue equipment and personnel for team-based activities</w:t>
            </w:r>
          </w:p>
        </w:tc>
      </w:tr>
      <w:tr w:rsidTr="00B01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5B5">
            <w:pPr>
              <w:pStyle w:val="BodyText"/>
              <w:rPr>
                <w:lang w:val="en-NZ"/>
              </w:rPr>
            </w:pPr>
            <w:r w:rsidRPr="008575B5">
              <w:rPr>
                <w:rStyle w:val="SpecialBold"/>
              </w:rPr>
              <w:t>Method of assessment</w:t>
            </w:r>
            <w:r w:rsidRPr="008575B5">
              <w:t xml:space="preserve"> </w:t>
            </w:r>
          </w:p>
        </w:tc>
        <w:tc>
          <w:tcPr>
            <w:tcW w:w="552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5B5" w:rsidP="008575B5">
            <w:pPr>
              <w:pStyle w:val="BodyText"/>
            </w:pPr>
            <w:r w:rsidRPr="008575B5">
              <w:t>This unit may be assessed with the following unit:</w:t>
            </w:r>
          </w:p>
          <w:p w:rsidR="00000000" w:rsidRPr="008575B5" w:rsidP="008575B5">
            <w:pPr>
              <w:pStyle w:val="ListBullet"/>
            </w:pPr>
            <w:r w:rsidRPr="008575B5">
              <w:t>PUATEA002B Work autonomously</w:t>
            </w:r>
          </w:p>
          <w:p w:rsidR="00000000" w:rsidRPr="008575B5" w:rsidP="008575B5">
            <w:pPr>
              <w:pStyle w:val="BodyText"/>
            </w:pPr>
            <w:r w:rsidRPr="008575B5">
              <w:t xml:space="preserve">In a public safety </w:t>
            </w:r>
            <w:r w:rsidRPr="008575B5">
              <w:t>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8575B5" w:rsidP="008575B5">
            <w:pPr>
              <w:pStyle w:val="BodyText"/>
            </w:pPr>
            <w:r w:rsidRPr="008575B5">
              <w:t>Assessment is completed using appropriately qualified assessors who select the most appropriate method of assessment.</w:t>
            </w:r>
          </w:p>
          <w:p w:rsidR="00000000" w:rsidRPr="008575B5" w:rsidP="008575B5">
            <w:pPr>
              <w:pStyle w:val="BodyText"/>
            </w:pPr>
            <w:r w:rsidRPr="008575B5">
              <w:t>Assessment may occur in an operational environment or in an industry-approved simulated work environment. Forms of assessment that are typ</w:t>
            </w:r>
            <w:r w:rsidRPr="008575B5">
              <w:t>ically used include:</w:t>
            </w:r>
          </w:p>
          <w:p w:rsidR="00000000" w:rsidRPr="008575B5" w:rsidP="008575B5">
            <w:pPr>
              <w:pStyle w:val="ListBullet"/>
            </w:pPr>
            <w:r w:rsidRPr="008575B5">
              <w:t>direct observation</w:t>
            </w:r>
          </w:p>
          <w:p w:rsidR="00000000" w:rsidRPr="008575B5" w:rsidP="008575B5">
            <w:pPr>
              <w:pStyle w:val="ListBullet"/>
            </w:pPr>
            <w:r w:rsidRPr="008575B5">
              <w:t>interviewing the candidate</w:t>
            </w:r>
          </w:p>
          <w:p w:rsidR="00000000" w:rsidRPr="008575B5" w:rsidP="008575B5">
            <w:pPr>
              <w:pStyle w:val="ListBullet"/>
            </w:pPr>
            <w:r w:rsidRPr="008575B5">
              <w:t>journals and workplace documentation</w:t>
            </w:r>
          </w:p>
          <w:p w:rsidR="00000000" w:rsidRPr="008575B5" w:rsidP="008575B5">
            <w:pPr>
              <w:pStyle w:val="ListBullet"/>
            </w:pPr>
            <w:r w:rsidRPr="008575B5">
              <w:t>third party reports from supervisors</w:t>
            </w:r>
          </w:p>
          <w:p w:rsidR="00000000" w:rsidRPr="008575B5" w:rsidP="008575B5">
            <w:pPr>
              <w:pStyle w:val="ListBullet"/>
            </w:pPr>
            <w:r w:rsidRPr="008575B5">
              <w:t>written or oral questions</w:t>
            </w:r>
          </w:p>
        </w:tc>
      </w:tr>
    </w:tbl>
    <w:p w:rsidR="00000000" w:rsidRPr="008575B5" w:rsidP="008575B5">
      <w:pPr>
        <w:pStyle w:val="BodyText"/>
      </w:pPr>
    </w:p>
    <w:p w:rsidR="00000000" w:rsidRPr="008575B5" w:rsidP="008575B5">
      <w:pPr>
        <w:pStyle w:val="AllowPageBreak"/>
      </w:pPr>
    </w:p>
    <w:p w:rsidR="00000000" w:rsidRPr="008575B5" w:rsidP="008575B5">
      <w:pPr>
        <w:pStyle w:val="Heading1"/>
      </w:pPr>
      <w:bookmarkStart w:id="11" w:name="O_479750"/>
      <w:bookmarkEnd w:id="11"/>
      <w:r w:rsidRPr="008575B5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22"/>
      </w:tblGrid>
      <w:tr w:rsidTr="00857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5B5">
            <w:pPr>
              <w:pStyle w:val="BodyText"/>
              <w:rPr>
                <w:lang w:val="en-NZ"/>
              </w:rPr>
            </w:pPr>
            <w:r w:rsidRPr="008575B5">
              <w:t xml:space="preserve">The Range Statement relates to the Unit of Competency as a whole. It allows for different work environments and situations that may affect performance. </w:t>
            </w:r>
            <w:r w:rsidRPr="008575B5">
              <w:rPr>
                <w:rStyle w:val="BoldandItalics"/>
              </w:rPr>
              <w:t>Bold italicised</w:t>
            </w:r>
            <w:r w:rsidRPr="008575B5">
              <w:t xml:space="preserve"> wording in the Performance Criteria is detailed below.</w:t>
            </w:r>
          </w:p>
        </w:tc>
      </w:tr>
      <w:tr w:rsidTr="00857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5B5">
            <w:pPr>
              <w:pStyle w:val="BodyText"/>
              <w:rPr>
                <w:lang w:val="en-NZ"/>
              </w:rPr>
            </w:pPr>
            <w:r w:rsidRPr="008575B5">
              <w:rPr>
                <w:rStyle w:val="BoldandItalics"/>
              </w:rPr>
              <w:t>Operation and task information</w:t>
            </w:r>
            <w:r w:rsidRPr="008575B5">
              <w:t xml:space="preserve"> </w:t>
            </w:r>
            <w:r w:rsidRPr="008575B5">
              <w:t>may include:</w:t>
            </w:r>
          </w:p>
        </w:tc>
        <w:tc>
          <w:tcPr>
            <w:tcW w:w="552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5B5" w:rsidP="008575B5">
            <w:pPr>
              <w:pStyle w:val="ListBullet"/>
            </w:pPr>
            <w:r w:rsidRPr="008575B5">
              <w:t>access and egress routes</w:t>
            </w:r>
          </w:p>
          <w:p w:rsidR="00000000" w:rsidRPr="008575B5" w:rsidP="008575B5">
            <w:pPr>
              <w:pStyle w:val="ListBullet"/>
            </w:pPr>
            <w:r w:rsidRPr="008575B5">
              <w:t>clearly defining team roles (team leader, safety officer, technicians)</w:t>
            </w:r>
          </w:p>
          <w:p w:rsidR="00000000" w:rsidRPr="008575B5" w:rsidP="008575B5">
            <w:pPr>
              <w:pStyle w:val="ListBullet"/>
            </w:pPr>
            <w:r w:rsidRPr="008575B5">
              <w:t>command, control and coordination arrangements</w:t>
            </w:r>
          </w:p>
          <w:p w:rsidR="00000000" w:rsidRPr="008575B5" w:rsidP="008575B5">
            <w:pPr>
              <w:pStyle w:val="ListBullet"/>
            </w:pPr>
            <w:r w:rsidRPr="008575B5">
              <w:t>location</w:t>
            </w:r>
          </w:p>
          <w:p w:rsidR="00000000" w:rsidRPr="008575B5" w:rsidP="008575B5">
            <w:pPr>
              <w:pStyle w:val="ListBullet"/>
            </w:pPr>
            <w:r w:rsidRPr="008575B5">
              <w:t>magnitude and type of incident</w:t>
            </w:r>
          </w:p>
          <w:p w:rsidR="00000000" w:rsidRPr="008575B5" w:rsidP="008575B5">
            <w:pPr>
              <w:pStyle w:val="ListBullet"/>
            </w:pPr>
            <w:r w:rsidRPr="008575B5">
              <w:t>number and type of casualties</w:t>
            </w:r>
          </w:p>
          <w:p w:rsidR="00000000" w:rsidRPr="008575B5" w:rsidP="008575B5">
            <w:pPr>
              <w:pStyle w:val="ListBullet"/>
            </w:pPr>
            <w:r w:rsidRPr="008575B5">
              <w:t>other organisations</w:t>
            </w:r>
          </w:p>
          <w:p w:rsidR="00000000" w:rsidRPr="008575B5" w:rsidP="008575B5">
            <w:pPr>
              <w:pStyle w:val="ListBullet"/>
            </w:pPr>
            <w:r w:rsidRPr="008575B5">
              <w:t>potential</w:t>
            </w:r>
            <w:r w:rsidRPr="008575B5">
              <w:t xml:space="preserve"> hazards</w:t>
            </w:r>
          </w:p>
          <w:p w:rsidR="00000000" w:rsidP="008575B5">
            <w:pPr>
              <w:pStyle w:val="ListBullet"/>
              <w:rPr>
                <w:lang w:val="en-NZ"/>
              </w:rPr>
            </w:pPr>
            <w:r w:rsidRPr="008575B5">
              <w:t>weather conditions and forecasts</w:t>
            </w:r>
          </w:p>
        </w:tc>
      </w:tr>
      <w:tr w:rsidTr="00857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5B5">
            <w:pPr>
              <w:pStyle w:val="BodyText"/>
              <w:rPr>
                <w:lang w:val="en-NZ"/>
              </w:rPr>
            </w:pPr>
            <w:r w:rsidRPr="008575B5">
              <w:rPr>
                <w:rStyle w:val="BoldandItalics"/>
              </w:rPr>
              <w:t>Sources</w:t>
            </w:r>
            <w:r w:rsidRPr="008575B5">
              <w:t xml:space="preserve"> may include:</w:t>
            </w:r>
          </w:p>
        </w:tc>
        <w:tc>
          <w:tcPr>
            <w:tcW w:w="552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5B5" w:rsidP="008575B5">
            <w:pPr>
              <w:pStyle w:val="ListBullet"/>
            </w:pPr>
            <w:r w:rsidRPr="008575B5">
              <w:t>pager</w:t>
            </w:r>
          </w:p>
          <w:p w:rsidR="00000000" w:rsidRPr="008575B5" w:rsidP="008575B5">
            <w:pPr>
              <w:pStyle w:val="ListBullet"/>
            </w:pPr>
            <w:r w:rsidRPr="008575B5">
              <w:t>people on scene</w:t>
            </w:r>
          </w:p>
          <w:p w:rsidR="00000000" w:rsidRPr="008575B5" w:rsidP="008575B5">
            <w:pPr>
              <w:pStyle w:val="ListBullet"/>
            </w:pPr>
            <w:r w:rsidRPr="008575B5">
              <w:t>public</w:t>
            </w:r>
          </w:p>
          <w:p w:rsidR="00000000" w:rsidP="008575B5">
            <w:pPr>
              <w:pStyle w:val="ListBullet"/>
              <w:rPr>
                <w:lang w:val="en-NZ"/>
              </w:rPr>
            </w:pPr>
            <w:r w:rsidRPr="008575B5">
              <w:t>other organisations</w:t>
            </w:r>
          </w:p>
        </w:tc>
      </w:tr>
      <w:tr w:rsidTr="00857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5B5">
            <w:pPr>
              <w:pStyle w:val="BodyText"/>
              <w:rPr>
                <w:lang w:val="en-NZ"/>
              </w:rPr>
            </w:pPr>
            <w:r w:rsidRPr="008575B5">
              <w:rPr>
                <w:rStyle w:val="BoldandItalics"/>
              </w:rPr>
              <w:t>Vertical rescue equipment</w:t>
            </w:r>
            <w:r w:rsidRPr="008575B5">
              <w:t xml:space="preserve"> may include:</w:t>
            </w:r>
          </w:p>
        </w:tc>
        <w:tc>
          <w:tcPr>
            <w:tcW w:w="552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5B5" w:rsidP="008575B5">
            <w:pPr>
              <w:pStyle w:val="ListBullet"/>
            </w:pPr>
            <w:r w:rsidRPr="008575B5">
              <w:t>anchors</w:t>
            </w:r>
          </w:p>
          <w:p w:rsidR="00000000" w:rsidRPr="008575B5" w:rsidP="008575B5">
            <w:pPr>
              <w:pStyle w:val="ListBullet"/>
            </w:pPr>
            <w:r w:rsidRPr="008575B5">
              <w:t>ascending and descending devices</w:t>
            </w:r>
          </w:p>
          <w:p w:rsidR="00000000" w:rsidRPr="008575B5" w:rsidP="008575B5">
            <w:pPr>
              <w:pStyle w:val="ListBullet"/>
            </w:pPr>
            <w:r w:rsidRPr="008575B5">
              <w:t>binoculars</w:t>
            </w:r>
          </w:p>
          <w:p w:rsidR="00000000" w:rsidRPr="008575B5" w:rsidP="008575B5">
            <w:pPr>
              <w:pStyle w:val="ListBullet"/>
            </w:pPr>
            <w:r w:rsidRPr="008575B5">
              <w:t>edge management devices</w:t>
            </w:r>
          </w:p>
          <w:p w:rsidR="00000000" w:rsidRPr="008575B5" w:rsidP="008575B5">
            <w:pPr>
              <w:pStyle w:val="ListBullet"/>
            </w:pPr>
            <w:r w:rsidRPr="008575B5">
              <w:t>edge protection</w:t>
            </w:r>
          </w:p>
          <w:p w:rsidR="00000000" w:rsidRPr="008575B5" w:rsidP="008575B5">
            <w:pPr>
              <w:pStyle w:val="ListBullet"/>
            </w:pPr>
            <w:r w:rsidRPr="008575B5">
              <w:t>karabiners</w:t>
            </w:r>
          </w:p>
          <w:p w:rsidR="00000000" w:rsidRPr="008575B5" w:rsidP="008575B5">
            <w:pPr>
              <w:pStyle w:val="ListBullet"/>
            </w:pPr>
            <w:r w:rsidRPr="008575B5">
              <w:t>lighting and generator</w:t>
            </w:r>
          </w:p>
          <w:p w:rsidR="00000000" w:rsidRPr="008575B5" w:rsidP="008575B5">
            <w:pPr>
              <w:pStyle w:val="ListBullet"/>
            </w:pPr>
            <w:r w:rsidRPr="008575B5">
              <w:t>pulleys</w:t>
            </w:r>
          </w:p>
          <w:p w:rsidR="00000000" w:rsidRPr="008575B5" w:rsidP="008575B5">
            <w:pPr>
              <w:pStyle w:val="ListBullet"/>
            </w:pPr>
            <w:r w:rsidRPr="008575B5">
              <w:t xml:space="preserve">rescue rope to AS 4142.3-1993 Fibre ropes – Man-made fibre rope for static life rescue lines; AS 4143.6-1996 Methods of test for fibre ropes – Resistance to abrasion; </w:t>
            </w:r>
            <w:r w:rsidRPr="008575B5">
              <w:br/>
            </w:r>
            <w:r w:rsidRPr="008575B5">
              <w:t>AS/NZS 1891 Industrial fall-arrest systems and devices</w:t>
            </w:r>
          </w:p>
          <w:p w:rsidR="00000000" w:rsidRPr="008575B5" w:rsidP="008575B5">
            <w:pPr>
              <w:pStyle w:val="ListBullet"/>
            </w:pPr>
            <w:r w:rsidRPr="008575B5">
              <w:t>slings</w:t>
            </w:r>
          </w:p>
          <w:p w:rsidR="00000000" w:rsidRPr="008575B5" w:rsidP="008575B5">
            <w:pPr>
              <w:pStyle w:val="ListBullet"/>
            </w:pPr>
            <w:r w:rsidRPr="008575B5">
              <w:t>specialist communications equipment</w:t>
            </w:r>
          </w:p>
          <w:p w:rsidR="00000000" w:rsidRPr="008575B5" w:rsidP="008575B5">
            <w:pPr>
              <w:pStyle w:val="ListBullet"/>
            </w:pPr>
            <w:r w:rsidRPr="008575B5">
              <w:t>stretchers</w:t>
            </w:r>
          </w:p>
          <w:p w:rsidR="00000000" w:rsidP="008575B5">
            <w:pPr>
              <w:pStyle w:val="ListBullet"/>
              <w:rPr>
                <w:lang w:val="en-NZ"/>
              </w:rPr>
            </w:pPr>
            <w:r w:rsidRPr="008575B5">
              <w:t>tapes</w:t>
            </w:r>
          </w:p>
        </w:tc>
      </w:tr>
      <w:tr w:rsidTr="00857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5B5">
            <w:pPr>
              <w:pStyle w:val="BodyText"/>
              <w:rPr>
                <w:lang w:val="en-NZ"/>
              </w:rPr>
            </w:pPr>
            <w:r w:rsidRPr="008575B5">
              <w:rPr>
                <w:rStyle w:val="BoldandItalics"/>
              </w:rPr>
              <w:t>Scene management procedures</w:t>
            </w:r>
            <w:r w:rsidRPr="008575B5">
              <w:t xml:space="preserve"> may include:</w:t>
            </w:r>
          </w:p>
        </w:tc>
        <w:tc>
          <w:tcPr>
            <w:tcW w:w="552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5B5" w:rsidP="008575B5">
            <w:pPr>
              <w:pStyle w:val="ListBullet"/>
            </w:pPr>
            <w:r w:rsidRPr="008575B5">
              <w:t>establishing and monitoring safety zones</w:t>
            </w:r>
          </w:p>
          <w:p w:rsidR="00000000" w:rsidRPr="008575B5" w:rsidP="008575B5">
            <w:pPr>
              <w:pStyle w:val="ListBullet"/>
            </w:pPr>
            <w:r w:rsidRPr="008575B5">
              <w:t>establishing barriers and perimeter access controls</w:t>
            </w:r>
          </w:p>
          <w:p w:rsidR="00000000" w:rsidRPr="008575B5" w:rsidP="008575B5">
            <w:pPr>
              <w:pStyle w:val="ListBullet"/>
            </w:pPr>
            <w:r w:rsidRPr="008575B5">
              <w:t>liais</w:t>
            </w:r>
            <w:r w:rsidRPr="008575B5">
              <w:t>ing with the media</w:t>
            </w:r>
          </w:p>
          <w:p w:rsidR="00000000" w:rsidRPr="008575B5" w:rsidP="008575B5">
            <w:pPr>
              <w:pStyle w:val="ListBullet"/>
            </w:pPr>
            <w:r w:rsidRPr="008575B5">
              <w:t>managing bystanders and media</w:t>
            </w:r>
          </w:p>
          <w:p w:rsidR="00000000" w:rsidP="008575B5">
            <w:pPr>
              <w:pStyle w:val="ListBullet"/>
              <w:rPr>
                <w:lang w:val="en-NZ"/>
              </w:rPr>
            </w:pPr>
            <w:r w:rsidRPr="008575B5">
              <w:t>preserving the crime scene</w:t>
            </w:r>
          </w:p>
        </w:tc>
      </w:tr>
      <w:tr w:rsidTr="00857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5B5">
            <w:pPr>
              <w:pStyle w:val="BodyText"/>
              <w:rPr>
                <w:lang w:val="en-NZ"/>
              </w:rPr>
            </w:pPr>
            <w:r w:rsidRPr="008575B5">
              <w:rPr>
                <w:rStyle w:val="BoldandItalics"/>
              </w:rPr>
              <w:t>Preserving the incident scene</w:t>
            </w:r>
            <w:r w:rsidRPr="008575B5">
              <w:t xml:space="preserve"> must include:</w:t>
            </w:r>
          </w:p>
        </w:tc>
        <w:tc>
          <w:tcPr>
            <w:tcW w:w="552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5B5" w:rsidP="008575B5">
            <w:pPr>
              <w:pStyle w:val="ListBullet"/>
            </w:pPr>
            <w:r w:rsidRPr="008575B5">
              <w:t>disturbing only to gain access or make scene safe</w:t>
            </w:r>
          </w:p>
          <w:p w:rsidR="00000000" w:rsidRPr="008575B5" w:rsidP="008575B5">
            <w:pPr>
              <w:pStyle w:val="ListBullet"/>
            </w:pPr>
            <w:r w:rsidRPr="008575B5">
              <w:t>not disturbing fatality scenes until police investigation activities are completed</w:t>
            </w:r>
          </w:p>
          <w:p w:rsidR="00000000" w:rsidP="008575B5">
            <w:pPr>
              <w:pStyle w:val="ListBullet"/>
              <w:rPr>
                <w:lang w:val="en-NZ"/>
              </w:rPr>
            </w:pPr>
            <w:r w:rsidRPr="008575B5">
              <w:t>preserving integrity of evidence</w:t>
            </w:r>
          </w:p>
        </w:tc>
      </w:tr>
      <w:tr w:rsidTr="00857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5B5">
            <w:pPr>
              <w:pStyle w:val="BodyText"/>
              <w:rPr>
                <w:lang w:val="en-NZ"/>
              </w:rPr>
            </w:pPr>
            <w:r w:rsidRPr="008575B5">
              <w:rPr>
                <w:rStyle w:val="BoldandItalics"/>
              </w:rPr>
              <w:t>Physical and environmental features</w:t>
            </w:r>
            <w:r w:rsidRPr="008575B5">
              <w:t xml:space="preserve"> may include:</w:t>
            </w:r>
          </w:p>
        </w:tc>
        <w:tc>
          <w:tcPr>
            <w:tcW w:w="552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5B5" w:rsidP="008575B5">
            <w:pPr>
              <w:pStyle w:val="ListBullet"/>
            </w:pPr>
            <w:r w:rsidRPr="008575B5">
              <w:t>air quality</w:t>
            </w:r>
          </w:p>
          <w:p w:rsidR="00000000" w:rsidRPr="008575B5" w:rsidP="008575B5">
            <w:pPr>
              <w:pStyle w:val="ListBullet"/>
            </w:pPr>
            <w:r w:rsidRPr="008575B5">
              <w:t>anchor points</w:t>
            </w:r>
          </w:p>
          <w:p w:rsidR="00000000" w:rsidRPr="008575B5" w:rsidP="008575B5">
            <w:pPr>
              <w:pStyle w:val="ListBullet"/>
            </w:pPr>
            <w:r w:rsidRPr="008575B5">
              <w:t>cold rain</w:t>
            </w:r>
          </w:p>
          <w:p w:rsidR="00000000" w:rsidRPr="008575B5" w:rsidP="008575B5">
            <w:pPr>
              <w:pStyle w:val="ListBullet"/>
            </w:pPr>
            <w:r w:rsidRPr="008575B5">
              <w:t>clearances</w:t>
            </w:r>
          </w:p>
          <w:p w:rsidR="00000000" w:rsidRPr="008575B5" w:rsidP="008575B5">
            <w:pPr>
              <w:pStyle w:val="ListBullet"/>
            </w:pPr>
            <w:r w:rsidRPr="008575B5">
              <w:t>exhaust or steam outlets</w:t>
            </w:r>
          </w:p>
          <w:p w:rsidR="00000000" w:rsidRPr="008575B5" w:rsidP="008575B5">
            <w:pPr>
              <w:pStyle w:val="ListBullet"/>
            </w:pPr>
            <w:r w:rsidRPr="008575B5">
              <w:t>exposed or hazardous electrical conductors</w:t>
            </w:r>
          </w:p>
          <w:p w:rsidR="00000000" w:rsidRPr="008575B5" w:rsidP="008575B5">
            <w:pPr>
              <w:pStyle w:val="ListBullet"/>
            </w:pPr>
            <w:r w:rsidRPr="008575B5">
              <w:t>exposed unprotected edges</w:t>
            </w:r>
          </w:p>
          <w:p w:rsidR="00000000" w:rsidRPr="008575B5" w:rsidP="008575B5">
            <w:pPr>
              <w:pStyle w:val="ListBullet"/>
            </w:pPr>
            <w:r w:rsidRPr="008575B5">
              <w:t>fuels and chemicals</w:t>
            </w:r>
          </w:p>
          <w:p w:rsidR="00000000" w:rsidRPr="008575B5" w:rsidP="008575B5">
            <w:pPr>
              <w:pStyle w:val="ListBullet"/>
            </w:pPr>
            <w:r w:rsidRPr="008575B5">
              <w:t>greasy o</w:t>
            </w:r>
            <w:r w:rsidRPr="008575B5">
              <w:t>r oily surfaces</w:t>
            </w:r>
          </w:p>
          <w:p w:rsidR="00000000" w:rsidRPr="008575B5" w:rsidP="008575B5">
            <w:pPr>
              <w:pStyle w:val="ListBullet"/>
            </w:pPr>
            <w:r w:rsidRPr="008575B5">
              <w:t>ground stability</w:t>
            </w:r>
          </w:p>
          <w:p w:rsidR="00000000" w:rsidRPr="008575B5" w:rsidP="008575B5">
            <w:pPr>
              <w:pStyle w:val="ListBullet"/>
            </w:pPr>
            <w:r w:rsidRPr="008575B5">
              <w:t>high winds</w:t>
            </w:r>
          </w:p>
          <w:p w:rsidR="00000000" w:rsidRPr="008575B5" w:rsidP="008575B5">
            <w:pPr>
              <w:pStyle w:val="ListBullet"/>
            </w:pPr>
            <w:r w:rsidRPr="008575B5">
              <w:t>hot and/or humid conditions</w:t>
            </w:r>
          </w:p>
          <w:p w:rsidR="00000000" w:rsidRPr="008575B5" w:rsidP="008575B5">
            <w:pPr>
              <w:pStyle w:val="ListBullet"/>
            </w:pPr>
            <w:r w:rsidRPr="008575B5">
              <w:t>hot surfaces</w:t>
            </w:r>
          </w:p>
          <w:p w:rsidR="00000000" w:rsidRPr="008575B5" w:rsidP="008575B5">
            <w:pPr>
              <w:pStyle w:val="ListBullet"/>
            </w:pPr>
            <w:r w:rsidRPr="008575B5">
              <w:t>irrespirable atmospheres</w:t>
            </w:r>
          </w:p>
          <w:p w:rsidR="00000000" w:rsidRPr="008575B5" w:rsidP="008575B5">
            <w:pPr>
              <w:pStyle w:val="ListBullet"/>
            </w:pPr>
            <w:r w:rsidRPr="008575B5">
              <w:t>loud noises</w:t>
            </w:r>
          </w:p>
          <w:p w:rsidR="00000000" w:rsidRPr="008575B5" w:rsidP="008575B5">
            <w:pPr>
              <w:pStyle w:val="ListBullet"/>
            </w:pPr>
            <w:r w:rsidRPr="008575B5">
              <w:t>low light environments</w:t>
            </w:r>
          </w:p>
          <w:p w:rsidR="00000000" w:rsidRPr="008575B5" w:rsidP="008575B5">
            <w:pPr>
              <w:pStyle w:val="ListBullet"/>
            </w:pPr>
            <w:r w:rsidRPr="008575B5">
              <w:t>moving machinery</w:t>
            </w:r>
          </w:p>
          <w:p w:rsidR="00000000" w:rsidRPr="008575B5" w:rsidP="008575B5">
            <w:pPr>
              <w:pStyle w:val="ListBullet"/>
            </w:pPr>
            <w:r w:rsidRPr="008575B5">
              <w:t>physical features such as slopes:</w:t>
            </w:r>
          </w:p>
          <w:p w:rsidR="00000000" w:rsidRPr="008575B5" w:rsidP="008575B5">
            <w:pPr>
              <w:pStyle w:val="ListBullet"/>
            </w:pPr>
            <w:r w:rsidRPr="008575B5">
              <w:t>loose surfaces</w:t>
            </w:r>
          </w:p>
          <w:p w:rsidR="00000000" w:rsidRPr="008575B5" w:rsidP="008575B5">
            <w:pPr>
              <w:pStyle w:val="ListBullet"/>
            </w:pPr>
            <w:r w:rsidRPr="008575B5">
              <w:t>sheer face</w:t>
            </w:r>
          </w:p>
          <w:p w:rsidR="00000000" w:rsidRPr="008575B5" w:rsidP="008575B5">
            <w:pPr>
              <w:pStyle w:val="ListBullet"/>
            </w:pPr>
            <w:r w:rsidRPr="008575B5">
              <w:t>overhangs</w:t>
            </w:r>
          </w:p>
          <w:p w:rsidR="00000000" w:rsidRPr="008575B5" w:rsidP="008575B5">
            <w:pPr>
              <w:pStyle w:val="ListBullet"/>
            </w:pPr>
            <w:r w:rsidRPr="008575B5">
              <w:t>snow and ice</w:t>
            </w:r>
          </w:p>
          <w:p w:rsidR="00000000" w:rsidRPr="008575B5" w:rsidP="008575B5">
            <w:pPr>
              <w:pStyle w:val="ListBullet"/>
            </w:pPr>
            <w:r w:rsidRPr="008575B5">
              <w:t>swift water</w:t>
            </w:r>
          </w:p>
          <w:p w:rsidR="00000000" w:rsidRPr="008575B5" w:rsidP="008575B5">
            <w:pPr>
              <w:pStyle w:val="ListBullet"/>
            </w:pPr>
            <w:r w:rsidRPr="008575B5">
              <w:t>tides/waves/surf movements</w:t>
            </w:r>
          </w:p>
          <w:p w:rsidR="00000000" w:rsidP="008575B5">
            <w:pPr>
              <w:pStyle w:val="ListBullet"/>
              <w:rPr>
                <w:lang w:val="en-NZ"/>
              </w:rPr>
            </w:pPr>
            <w:r w:rsidRPr="008575B5">
              <w:t>unstable structures</w:t>
            </w:r>
          </w:p>
        </w:tc>
      </w:tr>
      <w:tr w:rsidTr="00857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5B5">
            <w:pPr>
              <w:pStyle w:val="BodyText"/>
              <w:rPr>
                <w:lang w:val="en-NZ"/>
              </w:rPr>
            </w:pPr>
            <w:r w:rsidRPr="008575B5">
              <w:rPr>
                <w:rStyle w:val="BoldandItalics"/>
              </w:rPr>
              <w:t>Operational environments</w:t>
            </w:r>
            <w:r w:rsidRPr="008575B5">
              <w:t xml:space="preserve"> may include:</w:t>
            </w:r>
          </w:p>
        </w:tc>
        <w:tc>
          <w:tcPr>
            <w:tcW w:w="552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5B5" w:rsidP="008575B5">
            <w:pPr>
              <w:pStyle w:val="ListBullet"/>
            </w:pPr>
            <w:r w:rsidRPr="008575B5">
              <w:t>man-made such as tower structures, mines and shafts</w:t>
            </w:r>
          </w:p>
          <w:p w:rsidR="00000000" w:rsidP="008575B5">
            <w:pPr>
              <w:pStyle w:val="ListBullet"/>
              <w:rPr>
                <w:lang w:val="en-NZ"/>
              </w:rPr>
            </w:pPr>
            <w:r w:rsidRPr="008575B5">
              <w:t xml:space="preserve">natural such as trees, cliffs, caves </w:t>
            </w:r>
          </w:p>
        </w:tc>
      </w:tr>
      <w:tr w:rsidTr="00857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5B5">
            <w:pPr>
              <w:pStyle w:val="BodyText"/>
              <w:rPr>
                <w:lang w:val="en-NZ"/>
              </w:rPr>
            </w:pPr>
            <w:r w:rsidRPr="008575B5">
              <w:rPr>
                <w:rStyle w:val="BoldandItalics"/>
              </w:rPr>
              <w:t>Systems</w:t>
            </w:r>
            <w:r w:rsidRPr="008575B5">
              <w:t xml:space="preserve"> may include:</w:t>
            </w:r>
          </w:p>
        </w:tc>
        <w:tc>
          <w:tcPr>
            <w:tcW w:w="552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5B5" w:rsidP="008575B5">
            <w:pPr>
              <w:pStyle w:val="ListBullet"/>
            </w:pPr>
            <w:r w:rsidRPr="008575B5">
              <w:t xml:space="preserve">edge management </w:t>
            </w:r>
          </w:p>
          <w:p w:rsidR="00000000" w:rsidRPr="008575B5" w:rsidP="008575B5">
            <w:pPr>
              <w:pStyle w:val="ListBullet"/>
            </w:pPr>
            <w:r w:rsidRPr="008575B5">
              <w:t xml:space="preserve">hauling </w:t>
            </w:r>
          </w:p>
          <w:p w:rsidR="00000000" w:rsidRPr="008575B5" w:rsidP="008575B5">
            <w:pPr>
              <w:pStyle w:val="ListBullet"/>
            </w:pPr>
            <w:r w:rsidRPr="008575B5">
              <w:t>high line or tyrolean</w:t>
            </w:r>
          </w:p>
          <w:p w:rsidR="00000000" w:rsidP="008575B5">
            <w:pPr>
              <w:pStyle w:val="ListBullet"/>
              <w:rPr>
                <w:lang w:val="en-NZ"/>
              </w:rPr>
            </w:pPr>
            <w:r w:rsidRPr="008575B5">
              <w:t>lowering</w:t>
            </w:r>
          </w:p>
        </w:tc>
      </w:tr>
      <w:tr w:rsidTr="00857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5B5">
            <w:pPr>
              <w:pStyle w:val="BodyText"/>
              <w:rPr>
                <w:lang w:val="en-NZ"/>
              </w:rPr>
            </w:pPr>
            <w:r w:rsidRPr="008575B5">
              <w:rPr>
                <w:rStyle w:val="BoldandItalics"/>
              </w:rPr>
              <w:t>Vertical rescue techniques</w:t>
            </w:r>
            <w:r w:rsidRPr="008575B5">
              <w:t xml:space="preserve"> will be determined by:</w:t>
            </w:r>
          </w:p>
        </w:tc>
        <w:tc>
          <w:tcPr>
            <w:tcW w:w="552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5B5" w:rsidP="008575B5">
            <w:pPr>
              <w:pStyle w:val="ListBullet"/>
            </w:pPr>
            <w:r w:rsidRPr="008575B5">
              <w:t xml:space="preserve">organisational policy and procedures </w:t>
            </w:r>
          </w:p>
          <w:p w:rsidR="00000000" w:rsidP="008575B5">
            <w:pPr>
              <w:pStyle w:val="ListBullet"/>
              <w:rPr>
                <w:lang w:val="en-NZ"/>
              </w:rPr>
            </w:pPr>
            <w:r w:rsidRPr="008575B5">
              <w:t>type of vertical rescue system adopted</w:t>
            </w:r>
          </w:p>
        </w:tc>
      </w:tr>
      <w:tr w:rsidTr="00857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5B5">
            <w:pPr>
              <w:pStyle w:val="BodyText"/>
              <w:rPr>
                <w:lang w:val="en-NZ"/>
              </w:rPr>
            </w:pPr>
            <w:r w:rsidRPr="008575B5">
              <w:rPr>
                <w:rStyle w:val="BoldandItalics"/>
              </w:rPr>
              <w:t>Operational documentation</w:t>
            </w:r>
            <w:r w:rsidRPr="008575B5">
              <w:t xml:space="preserve"> may include:</w:t>
            </w:r>
          </w:p>
        </w:tc>
        <w:tc>
          <w:tcPr>
            <w:tcW w:w="552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5B5" w:rsidP="008575B5">
            <w:pPr>
              <w:pStyle w:val="ListBullet"/>
            </w:pPr>
            <w:r w:rsidRPr="008575B5">
              <w:t>equipment running logs</w:t>
            </w:r>
          </w:p>
          <w:p w:rsidR="00000000" w:rsidRPr="008575B5" w:rsidP="008575B5">
            <w:pPr>
              <w:pStyle w:val="ListBullet"/>
            </w:pPr>
            <w:r w:rsidRPr="008575B5">
              <w:t>notes</w:t>
            </w:r>
          </w:p>
          <w:p w:rsidR="00000000" w:rsidRPr="008575B5" w:rsidP="008575B5">
            <w:pPr>
              <w:pStyle w:val="ListBullet"/>
            </w:pPr>
            <w:r w:rsidRPr="008575B5">
              <w:t xml:space="preserve">organisational procedures and related legal </w:t>
            </w:r>
            <w:r w:rsidRPr="008575B5">
              <w:t>requirements</w:t>
            </w:r>
          </w:p>
          <w:p w:rsidR="00000000" w:rsidRPr="008575B5" w:rsidP="008575B5">
            <w:pPr>
              <w:pStyle w:val="ListBullet"/>
            </w:pPr>
            <w:r w:rsidRPr="008575B5">
              <w:t>sketches</w:t>
            </w:r>
          </w:p>
          <w:p w:rsidR="00000000" w:rsidRPr="008575B5" w:rsidP="008575B5">
            <w:pPr>
              <w:pStyle w:val="ListBullet"/>
            </w:pPr>
            <w:r w:rsidRPr="008575B5">
              <w:t>vehicle logs</w:t>
            </w:r>
          </w:p>
        </w:tc>
      </w:tr>
    </w:tbl>
    <w:p w:rsidR="00B015B4" w:rsidP="008575B5">
      <w:pPr>
        <w:pStyle w:val="BodyTextRight"/>
      </w:pPr>
    </w:p>
    <w:p w:rsidR="00B015B4" w:rsidP="008575B5">
      <w:pPr>
        <w:pStyle w:val="BodyTextRight"/>
      </w:pPr>
    </w:p>
    <w:p w:rsidR="00000000" w:rsidRPr="008575B5" w:rsidP="008575B5">
      <w:pPr>
        <w:pStyle w:val="Heading1"/>
      </w:pPr>
      <w:bookmarkStart w:id="12" w:name="O_479753"/>
      <w:bookmarkEnd w:id="12"/>
      <w:r w:rsidRPr="008575B5">
        <w:t>Unit Sector(s)</w:t>
      </w:r>
    </w:p>
    <w:p w:rsidR="00000000" w:rsidRPr="008575B5" w:rsidP="008575B5">
      <w:pPr>
        <w:pStyle w:val="BodyText"/>
      </w:pPr>
      <w:r w:rsidRPr="008575B5">
        <w:t>Not applicable.</w:t>
      </w:r>
    </w:p>
    <w:p w:rsidR="00000000" w:rsidRPr="008575B5" w:rsidP="008575B5"/>
    <w:sectPr w:rsidSect="008575B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5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015B4" w:rsidP="00B015B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5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5B4" w:rsidP="008575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B015B4" w:rsidP="008575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015B4" w:rsidP="008575B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5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5B5" w:rsidRPr="00B015B4" w:rsidP="00B015B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5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5B4" w:rsidRPr="002D2AF8" w:rsidP="008575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PUASAR032A Undertake vertical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August 2012</w:t>
    </w:r>
    <w:r>
      <w:fldChar w:fldCharType="end"/>
    </w:r>
  </w:p>
  <w:p w:rsidR="00B015B4" w:rsidP="008575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6C45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8EEE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2A6D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5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75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75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75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75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75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75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75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75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75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75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75B5"/>
  </w:style>
  <w:style w:type="character" w:customStyle="1" w:styleId="Heading1Char">
    <w:name w:val="Heading 1 Char"/>
    <w:basedOn w:val="DefaultParagraphFont"/>
    <w:link w:val="Heading1"/>
    <w:rsid w:val="008575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75B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75B5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8575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75B5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8575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75B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75B5"/>
    <w:rPr>
      <w:b/>
      <w:spacing w:val="0"/>
    </w:rPr>
  </w:style>
  <w:style w:type="paragraph" w:styleId="ListBullet2">
    <w:name w:val="List Bullet 2"/>
    <w:basedOn w:val="List2"/>
    <w:rsid w:val="008575B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75B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BodyTextRight">
    <w:name w:val="Body Text Right"/>
    <w:basedOn w:val="BodyText"/>
    <w:rsid w:val="008575B5"/>
    <w:pPr>
      <w:spacing w:before="0" w:after="0"/>
      <w:jc w:val="right"/>
    </w:pPr>
  </w:style>
  <w:style w:type="paragraph" w:customStyle="1" w:styleId="AllowPageBreak">
    <w:name w:val="AllowPageBreak"/>
    <w:rsid w:val="008575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8575B5"/>
    <w:pPr>
      <w:spacing w:before="60" w:after="60"/>
    </w:pPr>
  </w:style>
  <w:style w:type="character" w:customStyle="1" w:styleId="BoldandItalics">
    <w:name w:val="Bold and Italics"/>
    <w:qFormat/>
    <w:rsid w:val="008575B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575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75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75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75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75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75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75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75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75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75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75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75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75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575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75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75B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575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75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75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75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75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75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75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75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75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75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75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75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75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75B5"/>
    <w:rPr>
      <w:i/>
    </w:rPr>
  </w:style>
  <w:style w:type="paragraph" w:styleId="Caption">
    <w:name w:val="caption"/>
    <w:basedOn w:val="BodyText"/>
    <w:next w:val="Normal"/>
    <w:qFormat/>
    <w:rsid w:val="008575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75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75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75B5"/>
  </w:style>
  <w:style w:type="paragraph" w:styleId="TableofFigures">
    <w:name w:val="table of figures"/>
    <w:basedOn w:val="Normal"/>
    <w:next w:val="Normal"/>
    <w:semiHidden/>
    <w:rsid w:val="008575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75B5"/>
    <w:pPr>
      <w:numPr>
        <w:numId w:val="11"/>
      </w:numPr>
    </w:pPr>
  </w:style>
  <w:style w:type="character" w:customStyle="1" w:styleId="WingdingSymbols">
    <w:name w:val="Wingding Symbols"/>
    <w:rsid w:val="008575B5"/>
    <w:rPr>
      <w:rFonts w:ascii="Wingdings" w:hAnsi="Wingdings"/>
    </w:rPr>
  </w:style>
  <w:style w:type="paragraph" w:customStyle="1" w:styleId="TableHeading">
    <w:name w:val="Table Heading"/>
    <w:basedOn w:val="HeadingBase"/>
    <w:rsid w:val="008575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75B5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8575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75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75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75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75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75B5"/>
    <w:rPr>
      <w:sz w:val="32"/>
    </w:rPr>
  </w:style>
  <w:style w:type="paragraph" w:customStyle="1" w:styleId="HeadingProcedure">
    <w:name w:val="Heading Procedure"/>
    <w:basedOn w:val="HeadingBase"/>
    <w:next w:val="Normal"/>
    <w:rsid w:val="008575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8575B5"/>
    <w:pPr>
      <w:ind w:firstLine="0"/>
    </w:pPr>
  </w:style>
  <w:style w:type="paragraph" w:customStyle="1" w:styleId="ListNote">
    <w:name w:val="List Note"/>
    <w:basedOn w:val="List"/>
    <w:rsid w:val="008575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75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75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75B5"/>
    <w:rPr>
      <w:rFonts w:ascii="Courier New" w:hAnsi="Courier New"/>
    </w:rPr>
  </w:style>
  <w:style w:type="paragraph" w:customStyle="1" w:styleId="NoteBullet">
    <w:name w:val="Note Bullet"/>
    <w:basedOn w:val="Note"/>
    <w:rsid w:val="008575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75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75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75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75B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575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75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75B5"/>
    <w:rPr>
      <w:b/>
      <w:smallCaps/>
    </w:rPr>
  </w:style>
  <w:style w:type="paragraph" w:customStyle="1" w:styleId="TableListNumber">
    <w:name w:val="Table List Number"/>
    <w:basedOn w:val="ListNumber"/>
    <w:rsid w:val="008575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75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75B5"/>
    <w:pPr>
      <w:numPr>
        <w:numId w:val="9"/>
      </w:numPr>
    </w:pPr>
  </w:style>
  <w:style w:type="paragraph" w:customStyle="1" w:styleId="ListAlpha2">
    <w:name w:val="List Alpha 2"/>
    <w:basedOn w:val="List2"/>
    <w:rsid w:val="008575B5"/>
    <w:pPr>
      <w:numPr>
        <w:numId w:val="8"/>
      </w:numPr>
    </w:pPr>
  </w:style>
  <w:style w:type="paragraph" w:styleId="List2">
    <w:name w:val="List 2"/>
    <w:basedOn w:val="BodyText"/>
    <w:rsid w:val="008575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75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75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75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75B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75B5"/>
    <w:pPr>
      <w:numPr>
        <w:numId w:val="3"/>
      </w:numPr>
    </w:pPr>
  </w:style>
  <w:style w:type="paragraph" w:styleId="ListBullet5">
    <w:name w:val="List Bullet 5"/>
    <w:basedOn w:val="List5"/>
    <w:rsid w:val="008575B5"/>
    <w:pPr>
      <w:numPr>
        <w:numId w:val="4"/>
      </w:numPr>
    </w:pPr>
  </w:style>
  <w:style w:type="paragraph" w:styleId="ListContinue2">
    <w:name w:val="List Continue 2"/>
    <w:basedOn w:val="List2"/>
    <w:rsid w:val="008575B5"/>
    <w:pPr>
      <w:ind w:firstLine="0"/>
    </w:pPr>
  </w:style>
  <w:style w:type="paragraph" w:styleId="ListContinue3">
    <w:name w:val="List Continue 3"/>
    <w:basedOn w:val="List3"/>
    <w:rsid w:val="008575B5"/>
    <w:pPr>
      <w:ind w:left="1021" w:firstLine="0"/>
    </w:pPr>
  </w:style>
  <w:style w:type="paragraph" w:styleId="ListContinue4">
    <w:name w:val="List Continue 4"/>
    <w:basedOn w:val="List4"/>
    <w:rsid w:val="008575B5"/>
    <w:pPr>
      <w:ind w:firstLine="0"/>
    </w:pPr>
  </w:style>
  <w:style w:type="paragraph" w:styleId="ListContinue5">
    <w:name w:val="List Continue 5"/>
    <w:basedOn w:val="List5"/>
    <w:rsid w:val="008575B5"/>
    <w:pPr>
      <w:ind w:firstLine="0"/>
    </w:pPr>
  </w:style>
  <w:style w:type="paragraph" w:styleId="ListNumber3">
    <w:name w:val="List Number 3"/>
    <w:basedOn w:val="List3"/>
    <w:rsid w:val="008575B5"/>
    <w:pPr>
      <w:numPr>
        <w:numId w:val="5"/>
      </w:numPr>
    </w:pPr>
  </w:style>
  <w:style w:type="paragraph" w:styleId="ListNumber4">
    <w:name w:val="List Number 4"/>
    <w:basedOn w:val="List4"/>
    <w:rsid w:val="008575B5"/>
    <w:pPr>
      <w:numPr>
        <w:numId w:val="6"/>
      </w:numPr>
    </w:pPr>
  </w:style>
  <w:style w:type="paragraph" w:styleId="ListNumber5">
    <w:name w:val="List Number 5"/>
    <w:basedOn w:val="List5"/>
    <w:rsid w:val="008575B5"/>
    <w:pPr>
      <w:numPr>
        <w:numId w:val="7"/>
      </w:numPr>
    </w:pPr>
  </w:style>
  <w:style w:type="paragraph" w:styleId="BlockText">
    <w:name w:val="Block Text"/>
    <w:basedOn w:val="Normal"/>
    <w:rsid w:val="008575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75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75B5"/>
    <w:rPr>
      <w:sz w:val="16"/>
      <w:vertAlign w:val="superscript"/>
    </w:rPr>
  </w:style>
  <w:style w:type="character" w:customStyle="1" w:styleId="Symbols">
    <w:name w:val="Symbols"/>
    <w:basedOn w:val="DefaultParagraphFont"/>
    <w:rsid w:val="008575B5"/>
    <w:rPr>
      <w:rFonts w:ascii="Symbol" w:hAnsi="Symbol"/>
    </w:rPr>
  </w:style>
  <w:style w:type="character" w:customStyle="1" w:styleId="MenuOptions">
    <w:name w:val="Menu Options"/>
    <w:basedOn w:val="DefaultParagraphFont"/>
    <w:rsid w:val="008575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75B5"/>
    <w:rPr>
      <w:b/>
    </w:rPr>
  </w:style>
  <w:style w:type="character" w:customStyle="1" w:styleId="Underlined">
    <w:name w:val="Underlined"/>
    <w:basedOn w:val="DefaultParagraphFont"/>
    <w:rsid w:val="008575B5"/>
    <w:rPr>
      <w:u w:val="single"/>
    </w:rPr>
  </w:style>
  <w:style w:type="paragraph" w:customStyle="1" w:styleId="TableBodyTextRight">
    <w:name w:val="Table Body Text Right"/>
    <w:basedOn w:val="TableBodyText"/>
    <w:rsid w:val="008575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75B5"/>
    <w:rPr>
      <w:sz w:val="18"/>
    </w:rPr>
  </w:style>
  <w:style w:type="paragraph" w:customStyle="1" w:styleId="BodySmallRight">
    <w:name w:val="Body Small Right"/>
    <w:basedOn w:val="BodyTextRight"/>
    <w:rsid w:val="008575B5"/>
    <w:rPr>
      <w:sz w:val="18"/>
      <w:szCs w:val="18"/>
    </w:rPr>
  </w:style>
  <w:style w:type="paragraph" w:customStyle="1" w:styleId="MarginEdition">
    <w:name w:val="Margin Edition"/>
    <w:basedOn w:val="MarginNote"/>
    <w:rsid w:val="008575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75B5"/>
    <w:rPr>
      <w:sz w:val="2"/>
      <w:szCs w:val="2"/>
    </w:rPr>
  </w:style>
  <w:style w:type="character" w:customStyle="1" w:styleId="Small">
    <w:name w:val="Small"/>
    <w:basedOn w:val="DefaultParagraphFont"/>
    <w:rsid w:val="008575B5"/>
    <w:rPr>
      <w:sz w:val="16"/>
    </w:rPr>
  </w:style>
  <w:style w:type="paragraph" w:customStyle="1" w:styleId="WideTable">
    <w:name w:val="Wide Table"/>
    <w:basedOn w:val="Normal"/>
    <w:rsid w:val="008575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75B5"/>
  </w:style>
  <w:style w:type="paragraph" w:styleId="Quote">
    <w:name w:val="Quote"/>
    <w:basedOn w:val="Heading1"/>
    <w:link w:val="QuoteChar"/>
    <w:qFormat/>
    <w:rsid w:val="008575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75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75B5"/>
    <w:pPr>
      <w:pageBreakBefore/>
    </w:pPr>
  </w:style>
  <w:style w:type="paragraph" w:customStyle="1" w:styleId="Border">
    <w:name w:val="Border"/>
    <w:basedOn w:val="Normal"/>
    <w:qFormat/>
    <w:rsid w:val="008575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75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75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75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75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75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75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75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75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75B5"/>
    <w:rPr>
      <w:u w:val="single"/>
    </w:rPr>
  </w:style>
  <w:style w:type="paragraph" w:styleId="BalloonText">
    <w:name w:val="Balloon Text"/>
    <w:basedOn w:val="Normal"/>
    <w:link w:val="BalloonTextChar"/>
    <w:rsid w:val="008575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75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75B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75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75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75B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1277</Words>
  <Characters>8308</Characters>
  <Application>Microsoft Office Word</Application>
  <DocSecurity>0</DocSecurity>
  <Lines>313</Lines>
  <Paragraphs>208</Paragraphs>
  <ScaleCrop>false</ScaleCrop>
  <Company>Author-it Software Corporation Ltd.</Company>
  <LinksUpToDate>false</LinksUpToDate>
  <CharactersWithSpaces>9501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PUASAR032A Undertake vertical rescue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2012-08-19T07:52:00Z</dcterms:created>
  <dcterms:modified xsi:type="dcterms:W3CDTF">2012-08-19T07:52:00Z</dcterms:modified>
</cp:coreProperties>
</file>