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DF5" w:rsidP="00367D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PUASAR024A Undertake road crash rescue</w:t>
      </w:r>
      <w:r>
        <w:fldChar w:fldCharType="end"/>
      </w:r>
    </w:p>
    <w:p w:rsidR="00367DF5" w:rsidP="00367DF5">
      <w:pPr>
        <w:pStyle w:val="Version"/>
        <w:sectPr w:rsidSect="006111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11199" w:rsidP="00611199">
      <w:pPr>
        <w:pStyle w:val="SuperHeading"/>
      </w:pPr>
      <w:r w:rsidRPr="00611199">
        <w:t>PUASAR024A Undertake road crash rescue</w:t>
      </w:r>
    </w:p>
    <w:p w:rsidR="00000000" w:rsidRPr="00611199" w:rsidP="00611199">
      <w:pPr>
        <w:pStyle w:val="Heading1"/>
      </w:pPr>
      <w:bookmarkStart w:id="1" w:name="O_570524"/>
      <w:bookmarkEnd w:id="1"/>
      <w:r w:rsidRPr="006111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2268"/>
        <w:gridCol w:w="3477"/>
      </w:tblGrid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TableBodyText"/>
            </w:pPr>
            <w:r w:rsidRPr="00611199">
              <w:rPr>
                <w:rStyle w:val="SpecialBold"/>
              </w:rPr>
              <w:t>Release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TableBodyText"/>
            </w:pPr>
            <w:r w:rsidRPr="00611199">
              <w:rPr>
                <w:rStyle w:val="SpecialBold"/>
              </w:rPr>
              <w:t>TP version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TableBodyText"/>
              <w:rPr>
                <w:lang w:val="en-NZ"/>
              </w:rPr>
            </w:pPr>
            <w:r w:rsidRPr="00611199">
              <w:rPr>
                <w:rStyle w:val="SpecialBold"/>
              </w:rPr>
              <w:t>Comments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TableBodyText"/>
              <w:rPr>
                <w:lang w:val="en-NZ"/>
              </w:rPr>
            </w:pPr>
            <w:r w:rsidRPr="00611199"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TableBodyText"/>
              <w:rPr>
                <w:lang w:val="en-NZ"/>
              </w:rPr>
            </w:pPr>
            <w:r w:rsidRPr="00611199">
              <w:t>PUA12 V2.1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TableBodyText"/>
              <w:rPr>
                <w:lang w:val="en-NZ"/>
              </w:rPr>
            </w:pPr>
            <w:r w:rsidRPr="00611199">
              <w:t xml:space="preserve">Editorial changes. 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TableBodyText"/>
              <w:rPr>
                <w:lang w:val="en-NZ"/>
              </w:rPr>
            </w:pPr>
            <w:r w:rsidRPr="00611199"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TableBodyText"/>
              <w:rPr>
                <w:lang w:val="en-NZ"/>
              </w:rPr>
            </w:pPr>
            <w:r w:rsidRPr="00611199">
              <w:t>PUA12 V1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TableBodyText"/>
              <w:rPr>
                <w:lang w:val="en-NZ"/>
              </w:rPr>
            </w:pPr>
            <w:r w:rsidRPr="00611199">
              <w:t>Layout adjusted.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TableBodyText"/>
              <w:rPr>
                <w:lang w:val="en-NZ"/>
              </w:rPr>
            </w:pPr>
            <w:r w:rsidRPr="00611199"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TableBodyText"/>
              <w:rPr>
                <w:lang w:val="en-NZ"/>
              </w:rPr>
            </w:pPr>
            <w:r w:rsidRPr="00611199">
              <w:t>PUA00 V8.1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TableBodyText"/>
            </w:pPr>
            <w:r w:rsidRPr="00611199">
              <w:t>First release in TGA.</w:t>
            </w:r>
          </w:p>
        </w:tc>
      </w:tr>
    </w:tbl>
    <w:p w:rsidR="00000000" w:rsidRPr="00611199" w:rsidP="00611199">
      <w:pPr>
        <w:pStyle w:val="BodyText"/>
      </w:pPr>
    </w:p>
    <w:p w:rsidR="00000000" w:rsidRPr="00611199" w:rsidP="00611199">
      <w:pPr>
        <w:pStyle w:val="AllowPageBreak"/>
      </w:pPr>
    </w:p>
    <w:p w:rsidR="00000000" w:rsidRPr="00611199" w:rsidP="00611199">
      <w:pPr>
        <w:pStyle w:val="Heading1"/>
      </w:pPr>
      <w:bookmarkStart w:id="2" w:name="O_570523"/>
      <w:bookmarkEnd w:id="2"/>
      <w:r w:rsidRPr="00611199">
        <w:t>Unit Descriptor</w:t>
      </w:r>
    </w:p>
    <w:p w:rsidR="00000000" w:rsidRPr="00611199" w:rsidP="00611199">
      <w:pPr>
        <w:pStyle w:val="BodyText"/>
      </w:pPr>
      <w:r w:rsidRPr="00611199">
        <w:t>This unit covers the competency required to gain access to and extricate entrapped casualty/s from vehicles travelling on the road such as cars, motorcycles, buses, trucks and semi-trailers while minimising the potential for further injury and preserving t</w:t>
      </w:r>
      <w:r w:rsidRPr="00611199">
        <w:t xml:space="preserve">he integrity of evidence. </w:t>
      </w:r>
    </w:p>
    <w:p w:rsidR="00000000" w:rsidRPr="00611199" w:rsidP="00611199">
      <w:pPr>
        <w:pStyle w:val="BodyText"/>
      </w:pPr>
      <w:r w:rsidRPr="00611199">
        <w:t>This unit requires the responder to access entrapped casualty/s using a range of techniques and to operate specialist equipment to undertake the rescue.</w:t>
      </w:r>
    </w:p>
    <w:p w:rsidR="00000000" w:rsidRPr="00611199" w:rsidP="00611199">
      <w:pPr>
        <w:pStyle w:val="BodyText"/>
      </w:pPr>
      <w:r w:rsidRPr="00611199">
        <w:t>No licensing, legislative, regulatory or certification requirements apply to</w:t>
      </w:r>
      <w:r w:rsidRPr="00611199">
        <w:t xml:space="preserve"> this unit at the time of publication.</w:t>
      </w:r>
    </w:p>
    <w:p w:rsidR="00000000" w:rsidRPr="00611199" w:rsidP="00611199">
      <w:pPr>
        <w:pStyle w:val="AllowPageBreak"/>
      </w:pPr>
    </w:p>
    <w:p w:rsidR="00000000" w:rsidRPr="00611199" w:rsidP="00611199">
      <w:pPr>
        <w:pStyle w:val="Heading1"/>
      </w:pPr>
      <w:bookmarkStart w:id="3" w:name="O_570522"/>
      <w:bookmarkEnd w:id="3"/>
      <w:r w:rsidRPr="00611199">
        <w:t>Application of the Unit</w:t>
      </w:r>
    </w:p>
    <w:p w:rsidR="00000000" w:rsidRPr="00611199" w:rsidP="00611199">
      <w:pPr>
        <w:pStyle w:val="BodyText"/>
      </w:pPr>
      <w:r w:rsidRPr="00611199">
        <w:t>This unit applies to a member of a rescue team.</w:t>
      </w:r>
    </w:p>
    <w:p w:rsidR="00000000" w:rsidRPr="00611199" w:rsidP="00611199">
      <w:pPr>
        <w:pStyle w:val="BodyText"/>
      </w:pPr>
      <w:r w:rsidRPr="00611199">
        <w:t>This unit may be customised to suit a range of road crash rescue incidents based on an organisational risk profile.</w:t>
      </w:r>
    </w:p>
    <w:p w:rsidR="00000000" w:rsidRPr="00611199" w:rsidP="00611199">
      <w:pPr>
        <w:pStyle w:val="AllowPageBreak"/>
      </w:pPr>
    </w:p>
    <w:p w:rsidR="00000000" w:rsidRPr="00611199" w:rsidP="00611199">
      <w:pPr>
        <w:pStyle w:val="Heading1"/>
      </w:pPr>
      <w:bookmarkStart w:id="4" w:name="O_570521"/>
      <w:bookmarkEnd w:id="4"/>
      <w:r w:rsidRPr="00611199">
        <w:t>Licensing/Regulatory Information</w:t>
      </w:r>
    </w:p>
    <w:p w:rsidR="00000000" w:rsidRPr="00611199" w:rsidP="00611199">
      <w:pPr>
        <w:pStyle w:val="BodyText"/>
      </w:pPr>
      <w:r w:rsidRPr="00611199">
        <w:t>Not applicable.</w:t>
      </w:r>
    </w:p>
    <w:p w:rsidR="00000000" w:rsidRPr="00611199" w:rsidP="00611199">
      <w:pPr>
        <w:pStyle w:val="AllowPageBreak"/>
      </w:pPr>
    </w:p>
    <w:p w:rsidR="00000000" w:rsidRPr="00611199" w:rsidP="00611199">
      <w:pPr>
        <w:pStyle w:val="Heading1"/>
      </w:pPr>
      <w:bookmarkStart w:id="5" w:name="O_570520"/>
      <w:bookmarkEnd w:id="5"/>
      <w:r w:rsidRPr="00611199">
        <w:t>Pre-Requisites</w:t>
      </w:r>
    </w:p>
    <w:p w:rsidR="00000000" w:rsidRPr="00611199" w:rsidP="00611199">
      <w:pPr>
        <w:pStyle w:val="BodyText"/>
      </w:pPr>
      <w:r w:rsidRPr="00611199">
        <w:t>PUAEME002C Manage injuries at emergency incident</w:t>
      </w:r>
    </w:p>
    <w:p w:rsidR="00000000" w:rsidRPr="00611199" w:rsidP="00611199">
      <w:pPr>
        <w:pStyle w:val="BodyText"/>
      </w:pPr>
      <w:r w:rsidRPr="00611199">
        <w:rPr>
          <w:rStyle w:val="SpecialBold"/>
        </w:rPr>
        <w:t>OR</w:t>
      </w:r>
    </w:p>
    <w:p w:rsidR="00000000" w:rsidRPr="00611199" w:rsidP="00611199">
      <w:pPr>
        <w:pStyle w:val="BodyText"/>
      </w:pPr>
      <w:r w:rsidRPr="00611199">
        <w:t>HLTFA311A Apply first aid</w:t>
      </w:r>
    </w:p>
    <w:p w:rsidR="00000000" w:rsidRPr="00611199" w:rsidP="00611199">
      <w:pPr>
        <w:pStyle w:val="BodyText"/>
      </w:pPr>
      <w:r w:rsidRPr="00611199">
        <w:t>PUASAR022A Participate in a rescue operation</w:t>
      </w:r>
    </w:p>
    <w:p w:rsidR="00000000" w:rsidRPr="00611199" w:rsidP="00611199">
      <w:pPr>
        <w:pStyle w:val="AllowPageBreak"/>
      </w:pPr>
    </w:p>
    <w:p w:rsidR="00000000" w:rsidRPr="00611199" w:rsidP="00611199">
      <w:pPr>
        <w:pStyle w:val="Heading1"/>
      </w:pPr>
      <w:bookmarkStart w:id="6" w:name="O_570519"/>
      <w:bookmarkEnd w:id="6"/>
      <w:r w:rsidRPr="00611199">
        <w:t>Employability Skills Informati</w:t>
      </w:r>
      <w:r w:rsidRPr="00611199">
        <w:t>on</w:t>
      </w:r>
    </w:p>
    <w:p w:rsidR="00000000" w:rsidRPr="00611199" w:rsidP="00611199">
      <w:pPr>
        <w:pStyle w:val="BodyText"/>
      </w:pPr>
      <w:r w:rsidRPr="00611199">
        <w:t>This unit contains employability skills.</w:t>
      </w:r>
    </w:p>
    <w:p w:rsidR="00000000" w:rsidRPr="00611199" w:rsidP="00611199">
      <w:pPr>
        <w:pStyle w:val="AllowPageBreak"/>
      </w:pPr>
    </w:p>
    <w:p w:rsidR="00000000" w:rsidRPr="00611199" w:rsidP="00611199">
      <w:pPr>
        <w:pStyle w:val="Heading1"/>
      </w:pPr>
      <w:bookmarkStart w:id="7" w:name="O_570518"/>
      <w:bookmarkEnd w:id="7"/>
      <w:r w:rsidRPr="0061119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2"/>
        <w:gridCol w:w="5585"/>
      </w:tblGrid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"/>
              <w:rPr>
                <w:lang w:val="en-NZ"/>
              </w:rPr>
            </w:pPr>
            <w:r w:rsidRPr="00611199">
              <w:t>Elements describe the essential outcomes of a Unit of Competency.</w:t>
            </w:r>
          </w:p>
        </w:tc>
        <w:tc>
          <w:tcPr>
            <w:tcW w:w="558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BodyText"/>
            </w:pPr>
            <w:r w:rsidRPr="00611199">
              <w:t>Performance Criteria describe the required performance needed to demonstrate achiev</w:t>
            </w:r>
            <w:r w:rsidRPr="00611199">
              <w:t xml:space="preserve">ement of the element. Where </w:t>
            </w:r>
            <w:r w:rsidRPr="00611199">
              <w:rPr>
                <w:rStyle w:val="BoldandItalics"/>
              </w:rPr>
              <w:t>bold italicised</w:t>
            </w:r>
            <w:r w:rsidRPr="00611199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611199" w:rsidP="00611199">
      <w:pPr>
        <w:pStyle w:val="BodyText"/>
      </w:pPr>
    </w:p>
    <w:p w:rsidR="00000000" w:rsidRPr="00611199" w:rsidP="00611199">
      <w:pPr>
        <w:pStyle w:val="AllowPageBreak"/>
      </w:pPr>
    </w:p>
    <w:p w:rsidR="00000000" w:rsidRPr="00611199" w:rsidP="00611199">
      <w:pPr>
        <w:pStyle w:val="Heading1"/>
      </w:pPr>
      <w:bookmarkStart w:id="8" w:name="O_570517"/>
      <w:bookmarkEnd w:id="8"/>
      <w:r w:rsidRPr="006111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2"/>
        <w:gridCol w:w="5585"/>
      </w:tblGrid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BodyText"/>
            </w:pPr>
            <w:r w:rsidRPr="00611199">
              <w:rPr>
                <w:rStyle w:val="SpecialBold"/>
              </w:rPr>
              <w:t>ELEMENT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"/>
              <w:rPr>
                <w:lang w:val="en-NZ"/>
              </w:rPr>
            </w:pPr>
            <w:r w:rsidRPr="00611199">
              <w:rPr>
                <w:rStyle w:val="SpecialBold"/>
              </w:rPr>
              <w:t>PERFORMANCE CRITERIA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List"/>
              <w:rPr>
                <w:lang w:val="en-NZ"/>
              </w:rPr>
            </w:pPr>
            <w:r w:rsidRPr="00611199">
              <w:rPr>
                <w:rStyle w:val="SpecialBold"/>
              </w:rPr>
              <w:t>1.</w:t>
            </w:r>
            <w:r w:rsidRPr="00611199">
              <w:rPr>
                <w:rStyle w:val="SpecialBold"/>
              </w:rPr>
              <w:tab/>
              <w:t>Prepare and respond to road crash rescue</w:t>
            </w:r>
          </w:p>
        </w:tc>
        <w:tc>
          <w:tcPr>
            <w:tcW w:w="558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"/>
            </w:pPr>
            <w:r w:rsidRPr="00611199">
              <w:t>1.1</w:t>
            </w:r>
            <w:r w:rsidRPr="00611199">
              <w:tab/>
              <w:t xml:space="preserve">Equipment is checked, serviced and </w:t>
            </w:r>
            <w:r w:rsidRPr="00611199">
              <w:rPr>
                <w:rStyle w:val="SpecialBold"/>
              </w:rPr>
              <w:t>operationally ready</w:t>
            </w:r>
            <w:r w:rsidRPr="00611199">
              <w:t xml:space="preserve"> for use.</w:t>
            </w:r>
          </w:p>
          <w:p w:rsidR="00000000" w:rsidRPr="00611199" w:rsidP="00611199">
            <w:pPr>
              <w:pStyle w:val="List"/>
            </w:pPr>
            <w:r w:rsidRPr="00611199">
              <w:t>1.2</w:t>
            </w:r>
            <w:r w:rsidRPr="00611199">
              <w:tab/>
            </w:r>
            <w:r w:rsidRPr="00611199">
              <w:rPr>
                <w:rStyle w:val="BoldandItalics"/>
              </w:rPr>
              <w:t>Operation and task information</w:t>
            </w:r>
            <w:r w:rsidRPr="00611199">
              <w:t xml:space="preserve"> is obtained and assessed about the </w:t>
            </w:r>
            <w:r w:rsidRPr="00611199">
              <w:rPr>
                <w:rStyle w:val="BoldandItalics"/>
              </w:rPr>
              <w:t>type of collision.</w:t>
            </w:r>
          </w:p>
          <w:p w:rsidR="00000000" w:rsidRPr="00611199" w:rsidP="00611199">
            <w:pPr>
              <w:pStyle w:val="List"/>
            </w:pPr>
            <w:r w:rsidRPr="00611199">
              <w:t>1.3</w:t>
            </w:r>
            <w:r w:rsidRPr="00611199">
              <w:tab/>
            </w:r>
            <w:r w:rsidRPr="00611199">
              <w:rPr>
                <w:rStyle w:val="BoldandItalics"/>
              </w:rPr>
              <w:t>Rescue equipment</w:t>
            </w:r>
            <w:r w:rsidRPr="00611199">
              <w:t xml:space="preserve"> is selected </w:t>
            </w:r>
            <w:r w:rsidRPr="00611199">
              <w:t>based on incident information.</w:t>
            </w:r>
          </w:p>
          <w:p w:rsidR="00000000" w:rsidRPr="00611199" w:rsidP="00611199">
            <w:pPr>
              <w:pStyle w:val="List"/>
            </w:pPr>
            <w:r w:rsidRPr="00611199">
              <w:t>1.4</w:t>
            </w:r>
            <w:r w:rsidRPr="00611199">
              <w:tab/>
            </w:r>
            <w:r w:rsidRPr="00611199">
              <w:rPr>
                <w:rStyle w:val="BoldandItalics"/>
              </w:rPr>
              <w:t>Personal protective equipment</w:t>
            </w:r>
            <w:r w:rsidRPr="00611199">
              <w:t xml:space="preserve"> (</w:t>
            </w:r>
            <w:r w:rsidRPr="00611199">
              <w:rPr>
                <w:rStyle w:val="BoldandItalics"/>
              </w:rPr>
              <w:t>PPE</w:t>
            </w:r>
            <w:r w:rsidRPr="00611199">
              <w:t>) is selected relevant to the nature of the rescue operation.</w:t>
            </w:r>
          </w:p>
          <w:p w:rsidR="00000000" w:rsidRPr="00611199" w:rsidP="00611199">
            <w:pPr>
              <w:pStyle w:val="List"/>
            </w:pPr>
            <w:r w:rsidRPr="00611199">
              <w:t>1.5</w:t>
            </w:r>
            <w:r w:rsidRPr="00611199">
              <w:tab/>
              <w:t>Any further details of the nature of the rescue are received en route.</w:t>
            </w:r>
          </w:p>
          <w:p w:rsidR="00000000" w:rsidP="00611199">
            <w:pPr>
              <w:pStyle w:val="List"/>
              <w:rPr>
                <w:lang w:val="en-NZ"/>
              </w:rPr>
            </w:pPr>
            <w:r w:rsidRPr="00611199">
              <w:t>1.6</w:t>
            </w:r>
            <w:r w:rsidRPr="00611199">
              <w:tab/>
              <w:t xml:space="preserve">Anticipated </w:t>
            </w:r>
            <w:r w:rsidRPr="00611199">
              <w:rPr>
                <w:rStyle w:val="BoldandItalics"/>
              </w:rPr>
              <w:t>hazards</w:t>
            </w:r>
            <w:r w:rsidRPr="00611199">
              <w:t xml:space="preserve"> and associated risks are discussed with rescue team members while on route.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List"/>
              <w:rPr>
                <w:lang w:val="en-NZ"/>
              </w:rPr>
            </w:pPr>
            <w:r w:rsidRPr="00611199">
              <w:rPr>
                <w:rStyle w:val="SpecialBold"/>
              </w:rPr>
              <w:t>2.</w:t>
            </w:r>
            <w:r w:rsidRPr="00611199">
              <w:rPr>
                <w:rStyle w:val="SpecialBold"/>
              </w:rPr>
              <w:tab/>
              <w:t>Establish and maintain rescue scene safety</w:t>
            </w:r>
          </w:p>
        </w:tc>
        <w:tc>
          <w:tcPr>
            <w:tcW w:w="558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"/>
            </w:pPr>
            <w:r w:rsidRPr="00611199">
              <w:t>2.1</w:t>
            </w:r>
            <w:r w:rsidRPr="00611199">
              <w:tab/>
              <w:t xml:space="preserve">Road crash scene is assessed, hazards and risks are identified and appropriate control and ongoing monitoring processes are put </w:t>
            </w:r>
            <w:r w:rsidRPr="00611199">
              <w:t>in place.</w:t>
            </w:r>
          </w:p>
          <w:p w:rsidR="00000000" w:rsidRPr="00611199" w:rsidP="00611199">
            <w:pPr>
              <w:pStyle w:val="List"/>
            </w:pPr>
            <w:r w:rsidRPr="00611199">
              <w:t>2.2</w:t>
            </w:r>
            <w:r w:rsidRPr="00611199">
              <w:tab/>
            </w:r>
            <w:r w:rsidRPr="00611199">
              <w:rPr>
                <w:rStyle w:val="BoldandItalics"/>
              </w:rPr>
              <w:t>Scene management procedures</w:t>
            </w:r>
            <w:r w:rsidRPr="00611199">
              <w:t xml:space="preserve"> are followed in accordance with organisational procedures and legal requirements.</w:t>
            </w:r>
          </w:p>
          <w:p w:rsidR="00000000" w:rsidRPr="00611199" w:rsidP="00611199">
            <w:pPr>
              <w:pStyle w:val="List"/>
            </w:pPr>
            <w:r w:rsidRPr="00611199">
              <w:t>2.3</w:t>
            </w:r>
            <w:r w:rsidRPr="00611199">
              <w:tab/>
              <w:t>Safe working area is established and monitored to prevent injury to self and/or others.</w:t>
            </w:r>
          </w:p>
          <w:p w:rsidR="00000000" w:rsidP="00611199">
            <w:pPr>
              <w:pStyle w:val="List"/>
              <w:rPr>
                <w:lang w:val="en-NZ"/>
              </w:rPr>
            </w:pPr>
            <w:r w:rsidRPr="00611199">
              <w:t>2.4</w:t>
            </w:r>
            <w:r w:rsidRPr="00611199">
              <w:tab/>
            </w:r>
            <w:r w:rsidRPr="00611199">
              <w:rPr>
                <w:rStyle w:val="BoldandItalics"/>
              </w:rPr>
              <w:t>Vehicle</w:t>
            </w:r>
            <w:r w:rsidRPr="00611199">
              <w:t>/</w:t>
            </w:r>
            <w:r w:rsidRPr="00611199">
              <w:rPr>
                <w:rStyle w:val="BoldandItalics"/>
              </w:rPr>
              <w:t>s are stabilised</w:t>
            </w:r>
            <w:r w:rsidRPr="00611199">
              <w:t xml:space="preserve"> to prevent </w:t>
            </w:r>
            <w:r w:rsidRPr="00611199">
              <w:t>movement during access and removal, in accordance with organisational standards and procedures.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List"/>
              <w:rPr>
                <w:lang w:val="en-NZ"/>
              </w:rPr>
            </w:pPr>
            <w:r w:rsidRPr="00611199">
              <w:rPr>
                <w:rStyle w:val="SpecialBold"/>
              </w:rPr>
              <w:t>3.</w:t>
            </w:r>
            <w:r w:rsidRPr="00611199">
              <w:rPr>
                <w:rStyle w:val="SpecialBold"/>
              </w:rPr>
              <w:tab/>
              <w:t>Manage casualties</w:t>
            </w:r>
          </w:p>
        </w:tc>
        <w:tc>
          <w:tcPr>
            <w:tcW w:w="558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"/>
            </w:pPr>
            <w:r w:rsidRPr="00611199">
              <w:t>3.1</w:t>
            </w:r>
            <w:r w:rsidRPr="00611199">
              <w:tab/>
              <w:t>Hygiene precautions are maintained in accordance with organisational requirements.</w:t>
            </w:r>
          </w:p>
          <w:p w:rsidR="00000000" w:rsidRPr="00611199" w:rsidP="00611199">
            <w:pPr>
              <w:pStyle w:val="List"/>
            </w:pPr>
            <w:r w:rsidRPr="00611199">
              <w:t>3.2</w:t>
            </w:r>
            <w:r w:rsidRPr="00611199">
              <w:tab/>
              <w:t>Casualties are assessed and stabilised to minim</w:t>
            </w:r>
            <w:r w:rsidRPr="00611199">
              <w:t>ise further injury or discomfort during rescue operations.</w:t>
            </w:r>
          </w:p>
          <w:p w:rsidR="00000000" w:rsidRPr="00611199" w:rsidP="00611199">
            <w:pPr>
              <w:pStyle w:val="List"/>
            </w:pPr>
            <w:r w:rsidRPr="00611199">
              <w:t>3.3</w:t>
            </w:r>
            <w:r w:rsidRPr="00611199">
              <w:tab/>
              <w:t xml:space="preserve">Nature of injuries/entrapment is ascertained to develop an </w:t>
            </w:r>
            <w:r w:rsidRPr="00611199">
              <w:rPr>
                <w:rStyle w:val="BoldandItalics"/>
              </w:rPr>
              <w:t>extrication plan.</w:t>
            </w:r>
          </w:p>
          <w:p w:rsidR="00000000" w:rsidP="00611199">
            <w:pPr>
              <w:pStyle w:val="List"/>
              <w:rPr>
                <w:lang w:val="en-NZ"/>
              </w:rPr>
            </w:pPr>
            <w:r w:rsidRPr="00611199">
              <w:t>3.4</w:t>
            </w:r>
            <w:r w:rsidRPr="00611199">
              <w:tab/>
              <w:t>Support is provided to medical personnel assisting with the treatment of the entrapped person/s as required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List"/>
              <w:rPr>
                <w:lang w:val="en-NZ"/>
              </w:rPr>
            </w:pPr>
            <w:r w:rsidRPr="00611199">
              <w:rPr>
                <w:rStyle w:val="SpecialBold"/>
              </w:rPr>
              <w:t>4.</w:t>
            </w:r>
            <w:r w:rsidRPr="00611199">
              <w:rPr>
                <w:rStyle w:val="SpecialBold"/>
              </w:rPr>
              <w:tab/>
            </w:r>
            <w:r w:rsidRPr="00611199">
              <w:rPr>
                <w:rStyle w:val="SpecialBold"/>
              </w:rPr>
              <w:t>Remove casualties from entrapment</w:t>
            </w:r>
          </w:p>
        </w:tc>
        <w:tc>
          <w:tcPr>
            <w:tcW w:w="558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"/>
            </w:pPr>
            <w:r w:rsidRPr="00611199">
              <w:t>4.1</w:t>
            </w:r>
            <w:r w:rsidRPr="00611199">
              <w:tab/>
              <w:t>Access plans are determined in consultation with team leader and medical staff.</w:t>
            </w:r>
          </w:p>
          <w:p w:rsidR="00000000" w:rsidRPr="00611199" w:rsidP="00611199">
            <w:pPr>
              <w:pStyle w:val="List"/>
            </w:pPr>
            <w:r w:rsidRPr="00611199">
              <w:t>4.2</w:t>
            </w:r>
            <w:r w:rsidRPr="00611199">
              <w:tab/>
            </w:r>
            <w:r w:rsidRPr="00611199">
              <w:rPr>
                <w:rStyle w:val="BoldandItalics"/>
              </w:rPr>
              <w:t>Procedures</w:t>
            </w:r>
            <w:r w:rsidRPr="00611199">
              <w:t xml:space="preserve"> are implemented to </w:t>
            </w:r>
            <w:r w:rsidRPr="00611199">
              <w:rPr>
                <w:rStyle w:val="BoldandItalics"/>
              </w:rPr>
              <w:t>protect casualties</w:t>
            </w:r>
            <w:r w:rsidRPr="00611199">
              <w:t xml:space="preserve"> from further injury or discomfort during access and removal.</w:t>
            </w:r>
          </w:p>
          <w:p w:rsidR="00000000" w:rsidRPr="00611199" w:rsidP="00611199">
            <w:pPr>
              <w:pStyle w:val="List"/>
            </w:pPr>
            <w:r w:rsidRPr="00611199">
              <w:t>4.3</w:t>
            </w:r>
            <w:r w:rsidRPr="00611199">
              <w:tab/>
              <w:t>Access path is provi</w:t>
            </w:r>
            <w:r w:rsidRPr="00611199">
              <w:t xml:space="preserve">ded for removal of casualties using </w:t>
            </w:r>
            <w:r w:rsidRPr="00611199">
              <w:rPr>
                <w:rStyle w:val="BoldandItalics"/>
              </w:rPr>
              <w:t>appropriate rescue techniques</w:t>
            </w:r>
            <w:r w:rsidRPr="00611199">
              <w:t xml:space="preserve"> and equipment.</w:t>
            </w:r>
          </w:p>
          <w:p w:rsidR="00000000" w:rsidRPr="00611199" w:rsidP="00611199">
            <w:pPr>
              <w:pStyle w:val="List"/>
            </w:pPr>
            <w:r w:rsidRPr="00611199">
              <w:t>4.4</w:t>
            </w:r>
            <w:r w:rsidRPr="00611199">
              <w:tab/>
              <w:t xml:space="preserve">Casualties are removed from vehicle using appropriate </w:t>
            </w:r>
            <w:r w:rsidRPr="00611199">
              <w:rPr>
                <w:rStyle w:val="BoldandItalics"/>
              </w:rPr>
              <w:t>rescue removal techniques</w:t>
            </w:r>
            <w:r w:rsidRPr="00611199">
              <w:t xml:space="preserve"> and rescue equipment.</w:t>
            </w:r>
          </w:p>
          <w:p w:rsidR="00000000" w:rsidP="00611199">
            <w:pPr>
              <w:pStyle w:val="List"/>
              <w:rPr>
                <w:lang w:val="en-NZ"/>
              </w:rPr>
            </w:pPr>
            <w:r w:rsidRPr="00611199">
              <w:t>4.5</w:t>
            </w:r>
            <w:r w:rsidRPr="00611199">
              <w:tab/>
            </w:r>
            <w:r w:rsidRPr="00611199">
              <w:t>Removal of deceased person/s is undertaken under the direction of police.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List"/>
              <w:rPr>
                <w:lang w:val="en-NZ"/>
              </w:rPr>
            </w:pPr>
            <w:r w:rsidRPr="00611199">
              <w:rPr>
                <w:rStyle w:val="SpecialBold"/>
              </w:rPr>
              <w:t>5.</w:t>
            </w:r>
            <w:r w:rsidRPr="00611199">
              <w:rPr>
                <w:rStyle w:val="SpecialBold"/>
              </w:rPr>
              <w:tab/>
              <w:t>Conclude road crash rescue operations</w:t>
            </w:r>
          </w:p>
        </w:tc>
        <w:tc>
          <w:tcPr>
            <w:tcW w:w="558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"/>
            </w:pPr>
            <w:r w:rsidRPr="00611199">
              <w:t>5.1</w:t>
            </w:r>
            <w:r w:rsidRPr="00611199">
              <w:tab/>
              <w:t xml:space="preserve">Scene is </w:t>
            </w:r>
            <w:r w:rsidRPr="00611199">
              <w:rPr>
                <w:rStyle w:val="BoldandItalics"/>
              </w:rPr>
              <w:t>preserved</w:t>
            </w:r>
            <w:r w:rsidRPr="00611199">
              <w:t xml:space="preserve"> for investigating officer/s.</w:t>
            </w:r>
          </w:p>
          <w:p w:rsidR="00000000" w:rsidRPr="00611199" w:rsidP="00611199">
            <w:pPr>
              <w:pStyle w:val="List"/>
            </w:pPr>
            <w:r w:rsidRPr="00611199">
              <w:t>5.2</w:t>
            </w:r>
            <w:r w:rsidRPr="00611199">
              <w:tab/>
              <w:t>Equipment is recovered, cleaned and maintained in accordance with manufacturer's gui</w:t>
            </w:r>
            <w:r w:rsidRPr="00611199">
              <w:t>delines and organisational procedures.</w:t>
            </w:r>
          </w:p>
          <w:p w:rsidR="00000000" w:rsidRPr="00611199" w:rsidP="00611199">
            <w:pPr>
              <w:pStyle w:val="List"/>
            </w:pPr>
            <w:r w:rsidRPr="00611199">
              <w:t>5.3</w:t>
            </w:r>
            <w:r w:rsidRPr="00611199">
              <w:tab/>
              <w:t>Decontamination procedures are followed in accordance with organisational procedures.</w:t>
            </w:r>
          </w:p>
          <w:p w:rsidR="00000000" w:rsidRPr="00611199" w:rsidP="00611199">
            <w:pPr>
              <w:pStyle w:val="List"/>
            </w:pPr>
            <w:r w:rsidRPr="00611199">
              <w:t>5.4</w:t>
            </w:r>
            <w:r w:rsidRPr="00611199">
              <w:tab/>
              <w:t>Where identified, signs and symptoms of operational stress in self and others are recognised and reported to appropriate pe</w:t>
            </w:r>
            <w:r w:rsidRPr="00611199">
              <w:t>rsonnel.</w:t>
            </w:r>
          </w:p>
          <w:p w:rsidR="00000000" w:rsidRPr="00611199" w:rsidP="00611199">
            <w:pPr>
              <w:pStyle w:val="List"/>
            </w:pPr>
            <w:r w:rsidRPr="00611199">
              <w:t>5.5</w:t>
            </w:r>
            <w:r w:rsidRPr="00611199">
              <w:tab/>
              <w:t xml:space="preserve">Operational debrief is participated in and </w:t>
            </w:r>
            <w:r w:rsidRPr="00611199">
              <w:rPr>
                <w:rStyle w:val="BoldandItalics"/>
              </w:rPr>
              <w:t>operational</w:t>
            </w:r>
            <w:r w:rsidRPr="00611199">
              <w:t xml:space="preserve"> </w:t>
            </w:r>
            <w:r w:rsidRPr="00611199">
              <w:rPr>
                <w:rStyle w:val="BoldandItalics"/>
              </w:rPr>
              <w:t>documentation</w:t>
            </w:r>
            <w:r w:rsidRPr="00611199">
              <w:t xml:space="preserve"> is completed to organisational standards.</w:t>
            </w:r>
          </w:p>
        </w:tc>
      </w:tr>
    </w:tbl>
    <w:p w:rsidR="00000000" w:rsidRPr="00611199" w:rsidP="00611199">
      <w:pPr>
        <w:pStyle w:val="BodyText"/>
      </w:pPr>
    </w:p>
    <w:p w:rsidR="00000000" w:rsidRPr="00611199" w:rsidP="00611199">
      <w:pPr>
        <w:pStyle w:val="AllowPageBreak"/>
      </w:pPr>
    </w:p>
    <w:p w:rsidR="00000000" w:rsidRPr="00611199" w:rsidP="00611199">
      <w:pPr>
        <w:pStyle w:val="Heading1"/>
      </w:pPr>
      <w:bookmarkStart w:id="9" w:name="O_570516"/>
      <w:bookmarkEnd w:id="9"/>
      <w:r w:rsidRPr="0061119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7"/>
      </w:tblGrid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"/>
              <w:rPr>
                <w:lang w:val="en-NZ"/>
              </w:rPr>
            </w:pPr>
            <w:r w:rsidRPr="00611199">
              <w:rPr>
                <w:rStyle w:val="SpecialBold"/>
              </w:rPr>
              <w:t>Required Skills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Bullet"/>
            </w:pPr>
            <w:r w:rsidRPr="00611199">
              <w:t>apply emergency care practices</w:t>
            </w:r>
          </w:p>
          <w:p w:rsidR="00000000" w:rsidRPr="00611199" w:rsidP="00611199">
            <w:pPr>
              <w:pStyle w:val="ListBullet"/>
            </w:pPr>
            <w:r w:rsidRPr="00611199">
              <w:t>apply relevant road crash rescue techniques</w:t>
            </w:r>
          </w:p>
          <w:p w:rsidR="00000000" w:rsidRPr="00611199" w:rsidP="00611199">
            <w:pPr>
              <w:pStyle w:val="ListBullet"/>
            </w:pPr>
            <w:r w:rsidRPr="00611199">
              <w:t>apply scene management procedures</w:t>
            </w:r>
          </w:p>
          <w:p w:rsidR="00000000" w:rsidRPr="00611199" w:rsidP="00611199">
            <w:pPr>
              <w:pStyle w:val="ListBullet"/>
            </w:pPr>
            <w:r w:rsidRPr="00611199">
              <w:t>undertake initial (ongoing) scene assessment</w:t>
            </w:r>
          </w:p>
          <w:p w:rsidR="00000000" w:rsidRPr="00611199" w:rsidP="00611199">
            <w:pPr>
              <w:pStyle w:val="ListBullet"/>
            </w:pPr>
            <w:r w:rsidRPr="00611199">
              <w:t>use rescue equipment in a range of situations</w:t>
            </w:r>
          </w:p>
          <w:p w:rsidR="00000000" w:rsidRPr="00611199" w:rsidP="00611199">
            <w:pPr>
              <w:pStyle w:val="ListBullet"/>
            </w:pPr>
            <w:r w:rsidRPr="00611199">
              <w:t>wear appropriate PPE</w:t>
            </w:r>
          </w:p>
          <w:p w:rsidR="00000000" w:rsidRPr="00611199" w:rsidP="00611199">
            <w:pPr>
              <w:pStyle w:val="ListBullet"/>
            </w:pPr>
            <w:r w:rsidRPr="00611199">
              <w:t>work in a multi-agency environment</w:t>
            </w:r>
          </w:p>
          <w:p w:rsidR="00000000" w:rsidP="00611199">
            <w:pPr>
              <w:pStyle w:val="ListBullet"/>
              <w:rPr>
                <w:lang w:val="en-NZ"/>
              </w:rPr>
            </w:pPr>
            <w:r w:rsidRPr="00611199">
              <w:t>work in teams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"/>
              <w:rPr>
                <w:lang w:val="en-NZ"/>
              </w:rPr>
            </w:pPr>
            <w:r w:rsidRPr="00611199">
              <w:rPr>
                <w:rStyle w:val="SpecialBold"/>
              </w:rPr>
              <w:t>Required Knowled</w:t>
            </w:r>
            <w:r w:rsidRPr="00611199">
              <w:rPr>
                <w:rStyle w:val="SpecialBold"/>
              </w:rPr>
              <w:t>ge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Bullet"/>
            </w:pPr>
            <w:r w:rsidRPr="00611199">
              <w:t>dangers associated with vehicle safety devices</w:t>
            </w:r>
          </w:p>
          <w:p w:rsidR="00000000" w:rsidRPr="00611199" w:rsidP="00611199">
            <w:pPr>
              <w:pStyle w:val="ListBullet"/>
            </w:pPr>
            <w:r w:rsidRPr="00611199">
              <w:t>documentation requirements</w:t>
            </w:r>
          </w:p>
          <w:p w:rsidR="00000000" w:rsidRPr="00611199" w:rsidP="00611199">
            <w:pPr>
              <w:pStyle w:val="ListBullet"/>
            </w:pPr>
            <w:r w:rsidRPr="00611199">
              <w:t>emergency care</w:t>
            </w:r>
          </w:p>
          <w:p w:rsidR="00000000" w:rsidRPr="00611199" w:rsidP="00611199">
            <w:pPr>
              <w:pStyle w:val="ListBullet"/>
            </w:pPr>
            <w:r w:rsidRPr="00611199">
              <w:t>equipment characteristics and safe working loads in rescue operations</w:t>
            </w:r>
          </w:p>
          <w:p w:rsidR="00000000" w:rsidRPr="00611199" w:rsidP="00611199">
            <w:pPr>
              <w:pStyle w:val="ListBullet"/>
            </w:pPr>
            <w:r w:rsidRPr="00611199">
              <w:t>establishment and maintenance of safe working areas and minimisation of hazards</w:t>
            </w:r>
          </w:p>
          <w:p w:rsidR="00000000" w:rsidRPr="00611199" w:rsidP="00611199">
            <w:pPr>
              <w:pStyle w:val="ListBullet"/>
            </w:pPr>
            <w:r w:rsidRPr="00611199">
              <w:t>hazards and environmental threats</w:t>
            </w:r>
          </w:p>
          <w:p w:rsidR="00000000" w:rsidRPr="00611199" w:rsidP="00611199">
            <w:pPr>
              <w:pStyle w:val="ListBullet"/>
            </w:pPr>
            <w:r w:rsidRPr="00611199">
              <w:t>infection control procedures</w:t>
            </w:r>
          </w:p>
          <w:p w:rsidR="00000000" w:rsidRPr="00611199" w:rsidP="00611199">
            <w:pPr>
              <w:pStyle w:val="ListBullet"/>
            </w:pPr>
            <w:r w:rsidRPr="00611199">
              <w:t xml:space="preserve">legal requirements for responders </w:t>
            </w:r>
          </w:p>
          <w:p w:rsidR="00000000" w:rsidRPr="00611199" w:rsidP="00611199">
            <w:pPr>
              <w:pStyle w:val="ListBullet"/>
            </w:pPr>
            <w:r w:rsidRPr="00611199">
              <w:t>methods of access</w:t>
            </w:r>
          </w:p>
          <w:p w:rsidR="00000000" w:rsidRPr="00611199" w:rsidP="00611199">
            <w:pPr>
              <w:pStyle w:val="ListBullet"/>
            </w:pPr>
            <w:r w:rsidRPr="00611199">
              <w:t>need to return equipment to operational readiness after use</w:t>
            </w:r>
          </w:p>
          <w:p w:rsidR="00000000" w:rsidRPr="00611199" w:rsidP="00611199">
            <w:pPr>
              <w:pStyle w:val="ListBullet"/>
            </w:pPr>
            <w:r w:rsidRPr="00611199">
              <w:t>operating procedures and organisational standards</w:t>
            </w:r>
          </w:p>
          <w:p w:rsidR="00000000" w:rsidRPr="00611199" w:rsidP="00611199">
            <w:pPr>
              <w:pStyle w:val="ListBullet"/>
            </w:pPr>
            <w:r w:rsidRPr="00611199">
              <w:t>operational briefing and debri</w:t>
            </w:r>
            <w:r w:rsidRPr="00611199">
              <w:t>efing procedures</w:t>
            </w:r>
          </w:p>
          <w:p w:rsidR="00000000" w:rsidRPr="00611199" w:rsidP="00611199">
            <w:pPr>
              <w:pStyle w:val="ListBullet"/>
            </w:pPr>
            <w:r w:rsidRPr="00611199">
              <w:t>organisational procedures for cleaning and discarding equipment in terms of environmental management and sustainability</w:t>
            </w:r>
          </w:p>
          <w:p w:rsidR="00000000" w:rsidRPr="00611199" w:rsidP="00611199">
            <w:pPr>
              <w:pStyle w:val="ListBullet"/>
            </w:pPr>
            <w:r w:rsidRPr="00611199">
              <w:t>personal hygiene protocols</w:t>
            </w:r>
          </w:p>
          <w:p w:rsidR="00000000" w:rsidRPr="00611199" w:rsidP="00611199">
            <w:pPr>
              <w:pStyle w:val="ListBullet"/>
            </w:pPr>
            <w:r w:rsidRPr="00611199">
              <w:t>reconnaissance processes</w:t>
            </w:r>
          </w:p>
          <w:p w:rsidR="00000000" w:rsidRPr="00611199" w:rsidP="00611199">
            <w:pPr>
              <w:pStyle w:val="ListBullet"/>
            </w:pPr>
            <w:r w:rsidRPr="00611199">
              <w:t>relevant occupational health and safety principles and practices</w:t>
            </w:r>
          </w:p>
          <w:p w:rsidR="00000000" w:rsidRPr="00611199" w:rsidP="00611199">
            <w:pPr>
              <w:pStyle w:val="ListBullet"/>
            </w:pPr>
            <w:r w:rsidRPr="00611199">
              <w:t>re</w:t>
            </w:r>
            <w:r w:rsidRPr="00611199">
              <w:t>scue equipment and manufacturer's operational guidelines</w:t>
            </w:r>
          </w:p>
          <w:p w:rsidR="00000000" w:rsidRPr="00611199" w:rsidP="00611199">
            <w:pPr>
              <w:pStyle w:val="ListBullet"/>
            </w:pPr>
            <w:r w:rsidRPr="00611199">
              <w:t>rescue techniques relevant to a range of vehicles</w:t>
            </w:r>
          </w:p>
          <w:p w:rsidR="00000000" w:rsidRPr="00611199" w:rsidP="00611199">
            <w:pPr>
              <w:pStyle w:val="ListBullet"/>
            </w:pPr>
            <w:r w:rsidRPr="00611199">
              <w:t>road crash rescue techniques</w:t>
            </w:r>
          </w:p>
          <w:p w:rsidR="00000000" w:rsidRPr="00611199" w:rsidP="00611199">
            <w:pPr>
              <w:pStyle w:val="ListBullet"/>
            </w:pPr>
            <w:r w:rsidRPr="00611199">
              <w:t xml:space="preserve">road crash rescue concepts as described in the Australian Emergency Manual </w:t>
            </w:r>
            <w:r w:rsidRPr="00611199">
              <w:rPr>
                <w:rStyle w:val="Emphasis"/>
              </w:rPr>
              <w:t>Road Crash Rescue</w:t>
            </w:r>
          </w:p>
          <w:p w:rsidR="00000000" w:rsidRPr="00611199" w:rsidP="00611199">
            <w:pPr>
              <w:pStyle w:val="ListBullet"/>
            </w:pPr>
            <w:r w:rsidRPr="00611199">
              <w:t xml:space="preserve">roles and responsibilities </w:t>
            </w:r>
            <w:r w:rsidRPr="00611199">
              <w:t>of, and relationship with, other emergency service/s</w:t>
            </w:r>
          </w:p>
          <w:p w:rsidR="00000000" w:rsidRPr="00611199" w:rsidP="00611199">
            <w:pPr>
              <w:pStyle w:val="ListBullet"/>
            </w:pPr>
            <w:r w:rsidRPr="00611199">
              <w:t>use of PPE</w:t>
            </w:r>
          </w:p>
          <w:p w:rsidR="00000000" w:rsidRPr="00611199" w:rsidP="00611199">
            <w:pPr>
              <w:pStyle w:val="ListBullet"/>
            </w:pPr>
            <w:r w:rsidRPr="00611199">
              <w:t>vehicle construction and dangers in cutting vehicle parts and panels</w:t>
            </w:r>
          </w:p>
        </w:tc>
      </w:tr>
    </w:tbl>
    <w:p w:rsidR="00000000" w:rsidRPr="00611199" w:rsidP="00611199">
      <w:pPr>
        <w:pStyle w:val="BodyText"/>
      </w:pPr>
    </w:p>
    <w:p w:rsidR="00000000" w:rsidRPr="00611199" w:rsidP="00611199">
      <w:pPr>
        <w:pStyle w:val="AllowPageBreak"/>
      </w:pPr>
    </w:p>
    <w:p w:rsidR="00000000" w:rsidRPr="00611199" w:rsidP="00611199">
      <w:pPr>
        <w:pStyle w:val="Heading1"/>
      </w:pPr>
      <w:bookmarkStart w:id="10" w:name="O_570515"/>
      <w:bookmarkEnd w:id="10"/>
      <w:r w:rsidRPr="0061119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"/>
              <w:rPr>
                <w:lang w:val="en-NZ"/>
              </w:rPr>
            </w:pPr>
            <w:r w:rsidRPr="0061119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BodyText"/>
            </w:pPr>
            <w:r w:rsidRPr="00611199">
              <w:t>Assessment must confirm the ability to:</w:t>
            </w:r>
          </w:p>
          <w:p w:rsidR="00000000" w:rsidRPr="00611199" w:rsidP="00611199">
            <w:pPr>
              <w:pStyle w:val="ListBullet"/>
            </w:pPr>
            <w:r w:rsidRPr="00611199">
              <w:t>extricate casualties</w:t>
            </w:r>
          </w:p>
          <w:p w:rsidR="00000000" w:rsidRPr="00611199" w:rsidP="00611199">
            <w:pPr>
              <w:pStyle w:val="ListBullet"/>
            </w:pPr>
            <w:r w:rsidRPr="00611199">
              <w:t>minimise further injury or discomfort while conducting rescue operation</w:t>
            </w:r>
          </w:p>
          <w:p w:rsidR="00000000" w:rsidRPr="00611199" w:rsidP="00611199">
            <w:pPr>
              <w:pStyle w:val="ListBullet"/>
            </w:pPr>
            <w:r w:rsidRPr="00611199">
              <w:t>operate rescue equipment safe</w:t>
            </w:r>
            <w:r w:rsidRPr="00611199">
              <w:t>ly and effectively</w:t>
            </w:r>
          </w:p>
          <w:p w:rsidR="00000000" w:rsidRPr="00611199" w:rsidP="00611199">
            <w:pPr>
              <w:pStyle w:val="ListBullet"/>
            </w:pPr>
            <w:r w:rsidRPr="00611199">
              <w:t>apply safe work practices.</w:t>
            </w:r>
          </w:p>
          <w:p w:rsidR="00000000" w:rsidRPr="00611199" w:rsidP="00611199">
            <w:pPr>
              <w:pStyle w:val="BodyText"/>
            </w:pPr>
            <w:r w:rsidRPr="00611199">
              <w:rPr>
                <w:rStyle w:val="SpecialBold"/>
              </w:rPr>
              <w:t>Consistency in performance</w:t>
            </w:r>
          </w:p>
          <w:p w:rsidR="00000000" w:rsidP="00611199">
            <w:pPr>
              <w:pStyle w:val="BodyText"/>
              <w:rPr>
                <w:lang w:val="en-NZ"/>
              </w:rPr>
            </w:pPr>
            <w:r w:rsidRPr="00611199">
              <w:t>Competency should be demonstrated over time in a range of actual and/or simulated workplace environments conducting rescues from a range of vehicles.</w:t>
            </w:r>
          </w:p>
        </w:tc>
      </w:tr>
      <w:tr w:rsidTr="0061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BodyText"/>
            </w:pPr>
            <w:r w:rsidRPr="0061119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BodyText"/>
            </w:pPr>
            <w:r w:rsidRPr="00611199">
              <w:rPr>
                <w:rStyle w:val="SpecialBold"/>
              </w:rPr>
              <w:t>Context of assessment</w:t>
            </w:r>
          </w:p>
          <w:p w:rsidR="00000000" w:rsidRPr="00611199" w:rsidP="00611199">
            <w:pPr>
              <w:pStyle w:val="BodyText"/>
            </w:pPr>
            <w:r w:rsidRPr="00611199">
              <w:t>Competency should be assessed in an industry-approved simulated and/or workplace environment involving road crash rescues using a range of equipment.</w:t>
            </w:r>
          </w:p>
          <w:p w:rsidR="00000000" w:rsidRPr="00611199" w:rsidP="00611199">
            <w:pPr>
              <w:pStyle w:val="BodyText"/>
            </w:pPr>
            <w:r w:rsidRPr="00611199">
              <w:rPr>
                <w:rStyle w:val="SpecialBold"/>
              </w:rPr>
              <w:t>Specific resources for assessment</w:t>
            </w:r>
          </w:p>
          <w:p w:rsidR="00000000" w:rsidRPr="00611199" w:rsidP="00611199">
            <w:pPr>
              <w:pStyle w:val="BodyText"/>
            </w:pPr>
            <w:r w:rsidRPr="00611199">
              <w:t>A</w:t>
            </w:r>
            <w:r w:rsidRPr="00611199">
              <w:t>ccess is required to:</w:t>
            </w:r>
          </w:p>
          <w:p w:rsidR="00000000" w:rsidRPr="00611199" w:rsidP="00611199">
            <w:pPr>
              <w:pStyle w:val="ListBullet"/>
            </w:pPr>
            <w:r w:rsidRPr="00611199">
              <w:t>vehicles for exercise simulations</w:t>
            </w:r>
          </w:p>
          <w:p w:rsidR="00000000" w:rsidRPr="00611199" w:rsidP="00611199">
            <w:pPr>
              <w:pStyle w:val="ListBullet"/>
            </w:pPr>
            <w:r w:rsidRPr="00611199">
              <w:t>relevant transport</w:t>
            </w:r>
          </w:p>
          <w:p w:rsidR="00000000" w:rsidP="00611199">
            <w:pPr>
              <w:pStyle w:val="ListBullet"/>
              <w:rPr>
                <w:lang w:val="en-NZ"/>
              </w:rPr>
            </w:pPr>
            <w:r w:rsidRPr="00611199">
              <w:t>communications and emergency equipment</w:t>
            </w:r>
          </w:p>
        </w:tc>
      </w:tr>
      <w:tr w:rsidTr="0061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"/>
              <w:rPr>
                <w:lang w:val="en-NZ"/>
              </w:rPr>
            </w:pPr>
            <w:r w:rsidRPr="00611199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BodyText"/>
            </w:pPr>
            <w:r w:rsidRPr="00611199">
              <w:t>In a public safety environment assessment is usually conducted via direct observation in a training environment or in t</w:t>
            </w:r>
            <w:r w:rsidRPr="00611199">
              <w:t>he workplace via subject matter supervision and/or mentoring, which is typically recorded in a competency workbook.</w:t>
            </w:r>
          </w:p>
          <w:p w:rsidR="00000000" w:rsidRPr="00611199" w:rsidP="00611199">
            <w:pPr>
              <w:pStyle w:val="BodyText"/>
            </w:pPr>
            <w:r w:rsidRPr="00611199">
              <w:t>Assessment is completed using appropriately qualified assessors who select the most appropriate method of assessment.</w:t>
            </w:r>
          </w:p>
          <w:p w:rsidR="00000000" w:rsidRPr="00611199" w:rsidP="00611199">
            <w:pPr>
              <w:pStyle w:val="BodyText"/>
            </w:pPr>
            <w:r w:rsidRPr="00611199">
              <w:t>Assessment may occur i</w:t>
            </w:r>
            <w:r w:rsidRPr="00611199">
              <w:t>n an operational environment or in an industry-approved simulated work environment. Forms of assessment that are typically used include:</w:t>
            </w:r>
          </w:p>
          <w:p w:rsidR="00000000" w:rsidRPr="00611199" w:rsidP="00611199">
            <w:pPr>
              <w:pStyle w:val="ListBullet"/>
            </w:pPr>
            <w:r w:rsidRPr="00611199">
              <w:t>direct observation</w:t>
            </w:r>
          </w:p>
          <w:p w:rsidR="00000000" w:rsidRPr="00611199" w:rsidP="00611199">
            <w:pPr>
              <w:pStyle w:val="ListBullet"/>
            </w:pPr>
            <w:r w:rsidRPr="00611199">
              <w:t>interviewing the candidate</w:t>
            </w:r>
          </w:p>
          <w:p w:rsidR="00000000" w:rsidRPr="00611199" w:rsidP="00611199">
            <w:pPr>
              <w:pStyle w:val="ListBullet"/>
            </w:pPr>
            <w:r w:rsidRPr="00611199">
              <w:t>journals and workplace documentation</w:t>
            </w:r>
          </w:p>
          <w:p w:rsidR="00000000" w:rsidRPr="00611199" w:rsidP="00611199">
            <w:pPr>
              <w:pStyle w:val="ListBullet"/>
            </w:pPr>
            <w:r w:rsidRPr="00611199">
              <w:t>third party reports from supervisors</w:t>
            </w:r>
          </w:p>
          <w:p w:rsidR="00000000" w:rsidRPr="00611199" w:rsidP="00611199">
            <w:pPr>
              <w:pStyle w:val="ListBullet"/>
            </w:pPr>
            <w:r w:rsidRPr="00611199">
              <w:t>written or oral questions</w:t>
            </w:r>
          </w:p>
        </w:tc>
      </w:tr>
    </w:tbl>
    <w:p w:rsidR="00000000" w:rsidRPr="00611199" w:rsidP="00611199">
      <w:pPr>
        <w:pStyle w:val="BodyText"/>
      </w:pPr>
    </w:p>
    <w:p w:rsidR="00000000" w:rsidRPr="00611199" w:rsidP="00611199">
      <w:pPr>
        <w:pStyle w:val="AllowPageBreak"/>
      </w:pPr>
    </w:p>
    <w:p w:rsidR="00000000" w:rsidRPr="00611199" w:rsidP="00611199">
      <w:pPr>
        <w:pStyle w:val="Heading1"/>
      </w:pPr>
      <w:bookmarkStart w:id="11" w:name="O_570514"/>
      <w:bookmarkEnd w:id="11"/>
      <w:r w:rsidRPr="0061119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  <w:gridCol w:w="7"/>
      </w:tblGrid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"/>
              <w:rPr>
                <w:lang w:val="en-NZ"/>
              </w:rPr>
            </w:pPr>
            <w:r w:rsidRPr="00611199">
              <w:t xml:space="preserve">The Range Statement relates to the Unit of Competency as a whole. It allows for different work environments and situations that may affect performance. </w:t>
            </w:r>
            <w:r w:rsidRPr="00611199">
              <w:rPr>
                <w:rStyle w:val="BoldandItalics"/>
              </w:rPr>
              <w:t>Bold i</w:t>
            </w:r>
            <w:r w:rsidRPr="00611199">
              <w:rPr>
                <w:rStyle w:val="BoldandItalics"/>
              </w:rPr>
              <w:t>talicised</w:t>
            </w:r>
            <w:r w:rsidRPr="00611199">
              <w:t xml:space="preserve"> wording in the Performance Criteria is detailed below.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Right"/>
              <w:rPr>
                <w:lang w:val="en-NZ"/>
              </w:rPr>
            </w:pPr>
            <w:r w:rsidRPr="00611199">
              <w:rPr>
                <w:rStyle w:val="BoldandItalics"/>
              </w:rPr>
              <w:t xml:space="preserve">Operationally ready </w:t>
            </w:r>
            <w:r w:rsidRPr="00611199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ListBullet"/>
              <w:rPr>
                <w:lang w:val="en-NZ"/>
              </w:rPr>
            </w:pPr>
            <w:r w:rsidRPr="00611199">
              <w:t>Serviced as per manufacturers' recommendations and/or standard operating procedures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Right"/>
              <w:rPr>
                <w:lang w:val="en-NZ"/>
              </w:rPr>
            </w:pPr>
            <w:r w:rsidRPr="00611199">
              <w:rPr>
                <w:rStyle w:val="BoldandItalics"/>
              </w:rPr>
              <w:t>Operation and task information</w:t>
            </w:r>
            <w:r w:rsidRPr="0061119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Bullet"/>
            </w:pPr>
            <w:r w:rsidRPr="00611199">
              <w:t>Environmental and other hazards</w:t>
            </w:r>
          </w:p>
          <w:p w:rsidR="00000000" w:rsidRPr="00611199" w:rsidP="00611199">
            <w:pPr>
              <w:pStyle w:val="ListBullet"/>
            </w:pPr>
            <w:r w:rsidRPr="00611199">
              <w:t xml:space="preserve">Location </w:t>
            </w:r>
          </w:p>
          <w:p w:rsidR="00000000" w:rsidRPr="00611199" w:rsidP="00611199">
            <w:pPr>
              <w:pStyle w:val="ListBullet"/>
            </w:pPr>
            <w:r w:rsidRPr="00611199">
              <w:t>Other agencies responding</w:t>
            </w:r>
          </w:p>
          <w:p w:rsidR="00000000" w:rsidP="00611199">
            <w:pPr>
              <w:pStyle w:val="ListBullet"/>
              <w:rPr>
                <w:lang w:val="en-NZ"/>
              </w:rPr>
            </w:pPr>
            <w:r w:rsidRPr="00611199">
              <w:t>Type and number of casualties/vehicles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Right"/>
              <w:rPr>
                <w:lang w:val="en-NZ"/>
              </w:rPr>
            </w:pPr>
            <w:r w:rsidRPr="00611199">
              <w:rPr>
                <w:rStyle w:val="BoldandItalics"/>
              </w:rPr>
              <w:t>Type of collision</w:t>
            </w:r>
            <w:r w:rsidRPr="0061119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Bullet"/>
            </w:pPr>
            <w:r w:rsidRPr="00611199">
              <w:t>Crushed vehicle</w:t>
            </w:r>
          </w:p>
          <w:p w:rsidR="00000000" w:rsidRPr="00611199" w:rsidP="00611199">
            <w:pPr>
              <w:pStyle w:val="ListBullet"/>
            </w:pPr>
            <w:r w:rsidRPr="00611199">
              <w:t>Head-on</w:t>
            </w:r>
          </w:p>
          <w:p w:rsidR="00000000" w:rsidRPr="00611199" w:rsidP="00611199">
            <w:pPr>
              <w:pStyle w:val="ListBullet"/>
            </w:pPr>
            <w:r w:rsidRPr="00611199">
              <w:t>Jack knife</w:t>
            </w:r>
          </w:p>
          <w:p w:rsidR="00000000" w:rsidRPr="00611199" w:rsidP="00611199">
            <w:pPr>
              <w:pStyle w:val="ListBullet"/>
            </w:pPr>
            <w:r w:rsidRPr="00611199">
              <w:t>Load movement</w:t>
            </w:r>
          </w:p>
          <w:p w:rsidR="00000000" w:rsidRPr="00611199" w:rsidP="00611199">
            <w:pPr>
              <w:pStyle w:val="ListBullet"/>
            </w:pPr>
            <w:r w:rsidRPr="00611199">
              <w:t>Multiple vehicle accidents</w:t>
            </w:r>
          </w:p>
          <w:p w:rsidR="00000000" w:rsidRPr="00611199" w:rsidP="00611199">
            <w:pPr>
              <w:pStyle w:val="ListBullet"/>
            </w:pPr>
            <w:r w:rsidRPr="00611199">
              <w:t>Off-set (quarter oblique)</w:t>
            </w:r>
          </w:p>
          <w:p w:rsidR="00000000" w:rsidRPr="00611199" w:rsidP="00611199">
            <w:pPr>
              <w:pStyle w:val="ListBullet"/>
            </w:pPr>
            <w:r w:rsidRPr="00611199">
              <w:t>Rear impact</w:t>
            </w:r>
          </w:p>
          <w:p w:rsidR="00000000" w:rsidRPr="00611199" w:rsidP="00611199">
            <w:pPr>
              <w:pStyle w:val="ListBullet"/>
            </w:pPr>
            <w:r w:rsidRPr="00611199">
              <w:t>Side impact (t-bone)</w:t>
            </w:r>
          </w:p>
          <w:p w:rsidR="00000000" w:rsidRPr="00611199" w:rsidP="00611199">
            <w:pPr>
              <w:pStyle w:val="ListBullet"/>
            </w:pPr>
            <w:r w:rsidRPr="00611199">
              <w:t>Vehicle roll-over</w:t>
            </w:r>
          </w:p>
          <w:p w:rsidR="00000000" w:rsidP="00611199">
            <w:pPr>
              <w:pStyle w:val="ListBullet"/>
              <w:rPr>
                <w:lang w:val="en-NZ"/>
              </w:rPr>
            </w:pPr>
            <w:r w:rsidRPr="00611199">
              <w:t>Vehicle under-ride/over-ride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Right"/>
              <w:rPr>
                <w:lang w:val="en-NZ"/>
              </w:rPr>
            </w:pPr>
            <w:r w:rsidRPr="00611199">
              <w:rPr>
                <w:rStyle w:val="BoldandItalics"/>
              </w:rPr>
              <w:t>Rescue equipment</w:t>
            </w:r>
            <w:r w:rsidRPr="0061119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Bullet"/>
            </w:pPr>
            <w:r w:rsidRPr="00611199">
              <w:t>Fire extinguishers</w:t>
            </w:r>
          </w:p>
          <w:p w:rsidR="00000000" w:rsidRPr="00611199" w:rsidP="00611199">
            <w:pPr>
              <w:pStyle w:val="ListBullet"/>
            </w:pPr>
            <w:r w:rsidRPr="00611199">
              <w:t>Glass management kit</w:t>
            </w:r>
          </w:p>
          <w:p w:rsidR="00000000" w:rsidRPr="00611199" w:rsidP="00611199">
            <w:pPr>
              <w:pStyle w:val="ListBullet"/>
            </w:pPr>
            <w:r w:rsidRPr="00611199">
              <w:t>Hand tools</w:t>
            </w:r>
          </w:p>
          <w:p w:rsidR="00000000" w:rsidRPr="00611199" w:rsidP="00611199">
            <w:pPr>
              <w:pStyle w:val="ListBullet"/>
            </w:pPr>
            <w:r w:rsidRPr="00611199">
              <w:t xml:space="preserve">Ladders </w:t>
            </w:r>
          </w:p>
          <w:p w:rsidR="00000000" w:rsidRPr="00611199" w:rsidP="00611199">
            <w:pPr>
              <w:pStyle w:val="ListBullet"/>
            </w:pPr>
            <w:r w:rsidRPr="00611199">
              <w:t>Lighting equipment</w:t>
            </w:r>
          </w:p>
          <w:p w:rsidR="00000000" w:rsidRPr="00611199" w:rsidP="00611199">
            <w:pPr>
              <w:pStyle w:val="ListBullet"/>
            </w:pPr>
            <w:r w:rsidRPr="00611199">
              <w:t>Powered tools (battery, electric, fuel) such as:</w:t>
            </w:r>
          </w:p>
          <w:p w:rsidR="00000000" w:rsidRPr="00611199" w:rsidP="00611199">
            <w:pPr>
              <w:pStyle w:val="ListBullet2"/>
            </w:pPr>
            <w:r w:rsidRPr="00611199">
              <w:t>lifting bags</w:t>
            </w:r>
          </w:p>
          <w:p w:rsidR="00000000" w:rsidRPr="00611199" w:rsidP="00611199">
            <w:pPr>
              <w:pStyle w:val="ListBullet2"/>
            </w:pPr>
            <w:r w:rsidRPr="00611199">
              <w:t>chain saws</w:t>
            </w:r>
          </w:p>
          <w:p w:rsidR="00000000" w:rsidRPr="00611199" w:rsidP="00611199">
            <w:pPr>
              <w:pStyle w:val="ListBullet2"/>
            </w:pPr>
            <w:r w:rsidRPr="00611199">
              <w:t>cutting tools</w:t>
            </w:r>
          </w:p>
          <w:p w:rsidR="00000000" w:rsidRPr="00611199" w:rsidP="00611199">
            <w:pPr>
              <w:pStyle w:val="ListBullet2"/>
            </w:pPr>
            <w:r w:rsidRPr="00611199">
              <w:t xml:space="preserve">drills </w:t>
            </w:r>
          </w:p>
          <w:p w:rsidR="00000000" w:rsidRPr="00611199" w:rsidP="00611199">
            <w:pPr>
              <w:pStyle w:val="ListBullet2"/>
            </w:pPr>
            <w:r w:rsidRPr="00611199">
              <w:t>excavating tools</w:t>
            </w:r>
          </w:p>
          <w:p w:rsidR="00000000" w:rsidRPr="00611199" w:rsidP="00611199">
            <w:pPr>
              <w:pStyle w:val="ListBullet2"/>
            </w:pPr>
            <w:r w:rsidRPr="00611199">
              <w:t xml:space="preserve">hydraulic tools </w:t>
            </w:r>
          </w:p>
          <w:p w:rsidR="00000000" w:rsidRPr="00611199" w:rsidP="00611199">
            <w:pPr>
              <w:pStyle w:val="ListBullet2"/>
            </w:pPr>
            <w:r w:rsidRPr="00611199">
              <w:t>pneumatic equipment</w:t>
            </w:r>
          </w:p>
          <w:p w:rsidR="00000000" w:rsidRPr="00611199" w:rsidP="00611199">
            <w:pPr>
              <w:pStyle w:val="ListBullet"/>
            </w:pPr>
            <w:r w:rsidRPr="00611199">
              <w:t>Rescue vehicles</w:t>
            </w:r>
          </w:p>
          <w:p w:rsidR="00000000" w:rsidRPr="00611199" w:rsidP="00611199">
            <w:pPr>
              <w:pStyle w:val="ListBullet"/>
            </w:pPr>
            <w:r w:rsidRPr="00611199">
              <w:t>Ropes</w:t>
            </w:r>
          </w:p>
          <w:p w:rsidR="00000000" w:rsidRPr="00611199" w:rsidP="00611199">
            <w:pPr>
              <w:pStyle w:val="ListBullet"/>
            </w:pPr>
            <w:r w:rsidRPr="00611199">
              <w:t>Stabilising equipment such as:</w:t>
            </w:r>
          </w:p>
          <w:p w:rsidR="00000000" w:rsidRPr="00611199" w:rsidP="00611199">
            <w:pPr>
              <w:pStyle w:val="ListBullet2"/>
            </w:pPr>
            <w:r w:rsidRPr="00611199">
              <w:t>winches</w:t>
            </w:r>
          </w:p>
          <w:p w:rsidR="00000000" w:rsidP="00611199">
            <w:pPr>
              <w:pStyle w:val="ListBullet"/>
              <w:rPr>
                <w:lang w:val="en-NZ"/>
              </w:rPr>
            </w:pPr>
            <w:r w:rsidRPr="00611199">
              <w:t>Tarpaulins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Right"/>
              <w:rPr>
                <w:lang w:val="en-NZ"/>
              </w:rPr>
            </w:pPr>
            <w:r w:rsidRPr="00611199">
              <w:rPr>
                <w:rStyle w:val="BoldandItalics"/>
              </w:rPr>
              <w:t>Personal protective equipment</w:t>
            </w:r>
            <w:r w:rsidRPr="0061119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Bullet"/>
            </w:pPr>
            <w:r w:rsidRPr="00611199">
              <w:t>Appropriate protective clothing</w:t>
            </w:r>
          </w:p>
          <w:p w:rsidR="00000000" w:rsidRPr="00611199" w:rsidP="00611199">
            <w:pPr>
              <w:pStyle w:val="ListBullet"/>
            </w:pPr>
            <w:r w:rsidRPr="00611199">
              <w:t>Boots</w:t>
            </w:r>
          </w:p>
          <w:p w:rsidR="00000000" w:rsidRPr="00611199" w:rsidP="00611199">
            <w:pPr>
              <w:pStyle w:val="ListBullet"/>
            </w:pPr>
            <w:r w:rsidRPr="00611199">
              <w:t>Ear protection</w:t>
            </w:r>
          </w:p>
          <w:p w:rsidR="00000000" w:rsidRPr="00611199" w:rsidP="00611199">
            <w:pPr>
              <w:pStyle w:val="ListBullet"/>
            </w:pPr>
            <w:r w:rsidRPr="00611199">
              <w:t>eye protection</w:t>
            </w:r>
          </w:p>
          <w:p w:rsidR="00000000" w:rsidRPr="00611199" w:rsidP="00611199">
            <w:pPr>
              <w:pStyle w:val="ListBullet"/>
            </w:pPr>
            <w:r w:rsidRPr="00611199">
              <w:t xml:space="preserve">gloves, boots </w:t>
            </w:r>
          </w:p>
          <w:p w:rsidR="00000000" w:rsidRPr="00611199" w:rsidP="00611199">
            <w:pPr>
              <w:pStyle w:val="ListBullet"/>
            </w:pPr>
            <w:r w:rsidRPr="00611199">
              <w:t>helmets</w:t>
            </w:r>
          </w:p>
          <w:p w:rsidR="00000000" w:rsidRPr="00611199" w:rsidP="00611199">
            <w:pPr>
              <w:pStyle w:val="ListBullet"/>
            </w:pPr>
            <w:r w:rsidRPr="00611199">
              <w:t>infection protection</w:t>
            </w:r>
          </w:p>
          <w:p w:rsidR="00000000" w:rsidP="00611199">
            <w:pPr>
              <w:pStyle w:val="ListBullet"/>
              <w:rPr>
                <w:lang w:val="en-NZ"/>
              </w:rPr>
            </w:pPr>
            <w:r w:rsidRPr="00611199">
              <w:t>respiratory protection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Right"/>
              <w:rPr>
                <w:lang w:val="en-NZ"/>
              </w:rPr>
            </w:pPr>
            <w:r w:rsidRPr="00611199">
              <w:rPr>
                <w:rStyle w:val="BoldandItalics"/>
              </w:rPr>
              <w:t xml:space="preserve">Hazards </w:t>
            </w:r>
            <w:r w:rsidRPr="00611199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Bullet"/>
            </w:pPr>
            <w:r w:rsidRPr="00611199">
              <w:t>adverse weather and environmental condition</w:t>
            </w:r>
          </w:p>
          <w:p w:rsidR="00000000" w:rsidRPr="00611199" w:rsidP="00611199">
            <w:pPr>
              <w:pStyle w:val="ListBullet"/>
            </w:pPr>
            <w:r w:rsidRPr="00611199">
              <w:t>after dark operations</w:t>
            </w:r>
          </w:p>
          <w:p w:rsidR="00000000" w:rsidRPr="00611199" w:rsidP="00611199">
            <w:pPr>
              <w:pStyle w:val="ListBullet"/>
            </w:pPr>
            <w:r w:rsidRPr="00611199">
              <w:t>bio-hazards</w:t>
            </w:r>
          </w:p>
          <w:p w:rsidR="00000000" w:rsidRPr="00611199" w:rsidP="00611199">
            <w:pPr>
              <w:pStyle w:val="ListBullet"/>
            </w:pPr>
            <w:r w:rsidRPr="00611199">
              <w:t>Composite materials (carbon fibre and fibre glass)</w:t>
            </w:r>
          </w:p>
          <w:p w:rsidR="00000000" w:rsidRPr="00611199" w:rsidP="00611199">
            <w:pPr>
              <w:pStyle w:val="ListBullet"/>
            </w:pPr>
            <w:r w:rsidRPr="00611199">
              <w:t>Difficult terrain</w:t>
            </w:r>
          </w:p>
          <w:p w:rsidR="00000000" w:rsidRPr="00611199" w:rsidP="00611199">
            <w:pPr>
              <w:pStyle w:val="ListBullet"/>
            </w:pPr>
            <w:r w:rsidRPr="00611199">
              <w:t>Electricity</w:t>
            </w:r>
          </w:p>
          <w:p w:rsidR="00000000" w:rsidRPr="00611199" w:rsidP="00611199">
            <w:pPr>
              <w:pStyle w:val="ListBullet"/>
            </w:pPr>
            <w:r w:rsidRPr="00611199">
              <w:t>Gas</w:t>
            </w:r>
          </w:p>
          <w:p w:rsidR="00000000" w:rsidRPr="00611199" w:rsidP="00611199">
            <w:pPr>
              <w:pStyle w:val="ListBullet"/>
            </w:pPr>
            <w:r w:rsidRPr="00611199">
              <w:t>Hazardous materials/dangerous substances</w:t>
            </w:r>
          </w:p>
          <w:p w:rsidR="00000000" w:rsidRPr="00611199" w:rsidP="00611199">
            <w:pPr>
              <w:pStyle w:val="ListBullet"/>
            </w:pPr>
            <w:r w:rsidRPr="00611199">
              <w:t>Other road users</w:t>
            </w:r>
          </w:p>
          <w:p w:rsidR="00000000" w:rsidRPr="00611199" w:rsidP="00611199">
            <w:pPr>
              <w:pStyle w:val="ListBullet"/>
            </w:pPr>
            <w:r w:rsidRPr="00611199">
              <w:t>Supplementary restraint systems</w:t>
            </w:r>
          </w:p>
          <w:p w:rsidR="00000000" w:rsidRPr="00611199" w:rsidP="00611199">
            <w:pPr>
              <w:pStyle w:val="ListBullet"/>
            </w:pPr>
            <w:r w:rsidRPr="00611199">
              <w:t>Traffic and bystanders</w:t>
            </w:r>
          </w:p>
          <w:p w:rsidR="00000000" w:rsidRPr="00611199" w:rsidP="00611199">
            <w:pPr>
              <w:pStyle w:val="ListBullet"/>
            </w:pPr>
            <w:r w:rsidRPr="00611199">
              <w:t>Vehicle fuel</w:t>
            </w:r>
          </w:p>
          <w:p w:rsidR="00000000" w:rsidRPr="00611199" w:rsidP="00611199">
            <w:pPr>
              <w:pStyle w:val="ListBullet"/>
            </w:pPr>
            <w:r w:rsidRPr="00611199">
              <w:t>Vehicle propulsion systems</w:t>
            </w:r>
          </w:p>
          <w:p w:rsidR="00000000" w:rsidRPr="00611199" w:rsidP="00611199">
            <w:pPr>
              <w:pStyle w:val="ListBullet"/>
            </w:pPr>
            <w:r w:rsidRPr="00611199">
              <w:t>Vehicle glazing</w:t>
            </w:r>
          </w:p>
          <w:p w:rsidR="00000000" w:rsidRPr="00611199" w:rsidP="00611199">
            <w:pPr>
              <w:pStyle w:val="ListBullet"/>
            </w:pPr>
            <w:r w:rsidRPr="00611199">
              <w:t>wild farm or domestic animals</w:t>
            </w:r>
          </w:p>
          <w:p w:rsidR="00000000" w:rsidP="00611199">
            <w:pPr>
              <w:pStyle w:val="ListBullet"/>
              <w:rPr>
                <w:lang w:val="en-NZ"/>
              </w:rPr>
            </w:pPr>
            <w:r w:rsidRPr="00611199">
              <w:t>water and sewerage utilities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Right"/>
              <w:rPr>
                <w:lang w:val="en-NZ"/>
              </w:rPr>
            </w:pPr>
            <w:r w:rsidRPr="00611199">
              <w:rPr>
                <w:rStyle w:val="BoldandItalics"/>
              </w:rPr>
              <w:t>Scene management procedures</w:t>
            </w:r>
            <w:r w:rsidRPr="0061119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Bullet"/>
            </w:pPr>
            <w:r w:rsidRPr="00611199">
              <w:t>access and egress</w:t>
            </w:r>
          </w:p>
          <w:p w:rsidR="00000000" w:rsidRPr="00611199" w:rsidP="00611199">
            <w:pPr>
              <w:pStyle w:val="ListBullet"/>
            </w:pPr>
            <w:r w:rsidRPr="00611199">
              <w:t>cordoning and screening scene</w:t>
            </w:r>
          </w:p>
          <w:p w:rsidR="00000000" w:rsidRPr="00611199" w:rsidP="00611199">
            <w:pPr>
              <w:pStyle w:val="ListBullet"/>
            </w:pPr>
            <w:r w:rsidRPr="00611199">
              <w:t>glass management</w:t>
            </w:r>
          </w:p>
          <w:p w:rsidR="00000000" w:rsidRPr="00611199" w:rsidP="00611199">
            <w:pPr>
              <w:pStyle w:val="ListBullet"/>
            </w:pPr>
            <w:r w:rsidRPr="00611199">
              <w:t>isolating vehicle electrical systems</w:t>
            </w:r>
          </w:p>
          <w:p w:rsidR="00000000" w:rsidRPr="00611199" w:rsidP="00611199">
            <w:pPr>
              <w:pStyle w:val="ListBullet"/>
            </w:pPr>
            <w:r w:rsidRPr="00611199">
              <w:t>managing bystanders and media</w:t>
            </w:r>
          </w:p>
          <w:p w:rsidR="00000000" w:rsidRPr="00611199" w:rsidP="00611199">
            <w:pPr>
              <w:pStyle w:val="ListBullet"/>
            </w:pPr>
            <w:r w:rsidRPr="00611199">
              <w:t>positioning of response vehicles</w:t>
            </w:r>
          </w:p>
          <w:p w:rsidR="00000000" w:rsidRPr="00611199" w:rsidP="00611199">
            <w:pPr>
              <w:pStyle w:val="ListBullet"/>
            </w:pPr>
            <w:r w:rsidRPr="00611199">
              <w:t>preserving evidence</w:t>
            </w:r>
          </w:p>
          <w:p w:rsidR="00000000" w:rsidRPr="00611199" w:rsidP="00611199">
            <w:pPr>
              <w:pStyle w:val="ListBullet"/>
            </w:pPr>
            <w:r w:rsidRPr="00611199">
              <w:t>removing hazards</w:t>
            </w:r>
          </w:p>
          <w:p w:rsidR="00000000" w:rsidRPr="00611199" w:rsidP="00611199">
            <w:pPr>
              <w:pStyle w:val="ListBullet"/>
            </w:pPr>
            <w:r w:rsidRPr="00611199">
              <w:t>searching fo</w:t>
            </w:r>
            <w:r w:rsidRPr="00611199">
              <w:t>r missing occupants</w:t>
            </w:r>
          </w:p>
          <w:p w:rsidR="00000000" w:rsidRPr="00611199" w:rsidP="00611199">
            <w:pPr>
              <w:pStyle w:val="ListBullet"/>
            </w:pPr>
            <w:r w:rsidRPr="00611199">
              <w:t>staging areas</w:t>
            </w:r>
          </w:p>
          <w:p w:rsidR="00000000" w:rsidP="00611199">
            <w:pPr>
              <w:pStyle w:val="ListBullet"/>
              <w:rPr>
                <w:lang w:val="en-NZ"/>
              </w:rPr>
            </w:pPr>
            <w:r w:rsidRPr="00611199">
              <w:t>traffic control and traffic plan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Right"/>
              <w:rPr>
                <w:lang w:val="en-NZ"/>
              </w:rPr>
            </w:pPr>
            <w:r w:rsidRPr="00611199">
              <w:rPr>
                <w:rStyle w:val="BoldandItalics"/>
              </w:rPr>
              <w:t xml:space="preserve">Vehicles </w:t>
            </w:r>
            <w:r w:rsidRPr="00611199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Bullet"/>
            </w:pPr>
            <w:r w:rsidRPr="00611199">
              <w:t>buses</w:t>
            </w:r>
          </w:p>
          <w:p w:rsidR="00000000" w:rsidRPr="00611199" w:rsidP="00611199">
            <w:pPr>
              <w:pStyle w:val="ListBullet"/>
            </w:pPr>
            <w:r w:rsidRPr="00611199">
              <w:t>cars</w:t>
            </w:r>
          </w:p>
          <w:p w:rsidR="00000000" w:rsidRPr="00611199" w:rsidP="00611199">
            <w:pPr>
              <w:pStyle w:val="ListBullet"/>
            </w:pPr>
            <w:r w:rsidRPr="00611199">
              <w:t>farm vehicles</w:t>
            </w:r>
          </w:p>
          <w:p w:rsidR="00000000" w:rsidRPr="00611199" w:rsidP="00611199">
            <w:pPr>
              <w:pStyle w:val="ListBullet"/>
            </w:pPr>
            <w:r w:rsidRPr="00611199">
              <w:t>motorcycles</w:t>
            </w:r>
          </w:p>
          <w:p w:rsidR="00000000" w:rsidRPr="00611199" w:rsidP="00611199">
            <w:pPr>
              <w:pStyle w:val="ListBullet"/>
            </w:pPr>
            <w:r w:rsidRPr="00611199">
              <w:t xml:space="preserve">semi trailers </w:t>
            </w:r>
          </w:p>
          <w:p w:rsidR="00000000" w:rsidP="00611199">
            <w:pPr>
              <w:pStyle w:val="ListBullet"/>
              <w:rPr>
                <w:lang w:val="en-NZ"/>
              </w:rPr>
            </w:pPr>
            <w:r w:rsidRPr="00611199">
              <w:t>trucks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Right"/>
              <w:rPr>
                <w:lang w:val="en-NZ"/>
              </w:rPr>
            </w:pPr>
            <w:r w:rsidRPr="00611199">
              <w:rPr>
                <w:rStyle w:val="BoldandItalics"/>
              </w:rPr>
              <w:t xml:space="preserve">Stabilising vehicles </w:t>
            </w:r>
            <w:r w:rsidRPr="00611199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Bullet"/>
            </w:pPr>
            <w:r w:rsidRPr="00611199">
              <w:t>chaining</w:t>
            </w:r>
          </w:p>
          <w:p w:rsidR="00000000" w:rsidRPr="00611199" w:rsidP="00611199">
            <w:pPr>
              <w:pStyle w:val="ListBullet"/>
            </w:pPr>
            <w:r w:rsidRPr="00611199">
              <w:t>chocking</w:t>
            </w:r>
          </w:p>
          <w:p w:rsidR="00000000" w:rsidRPr="00611199" w:rsidP="00611199">
            <w:pPr>
              <w:pStyle w:val="ListBullet"/>
            </w:pPr>
            <w:r w:rsidRPr="00611199">
              <w:t>jacking</w:t>
            </w:r>
          </w:p>
          <w:p w:rsidR="00000000" w:rsidRPr="00611199" w:rsidP="00611199">
            <w:pPr>
              <w:pStyle w:val="ListBullet"/>
            </w:pPr>
            <w:r w:rsidRPr="00611199">
              <w:t>packing</w:t>
            </w:r>
          </w:p>
          <w:p w:rsidR="00000000" w:rsidRPr="00611199" w:rsidP="00611199">
            <w:pPr>
              <w:pStyle w:val="ListBullet"/>
            </w:pPr>
            <w:r w:rsidRPr="00611199">
              <w:t>propping</w:t>
            </w:r>
          </w:p>
          <w:p w:rsidR="00000000" w:rsidRPr="00611199" w:rsidP="00611199">
            <w:pPr>
              <w:pStyle w:val="ListBullet"/>
            </w:pPr>
            <w:r w:rsidRPr="00611199">
              <w:t>ratchet straps</w:t>
            </w:r>
          </w:p>
          <w:p w:rsidR="00000000" w:rsidRPr="00611199" w:rsidP="00611199">
            <w:pPr>
              <w:pStyle w:val="ListBullet"/>
            </w:pPr>
            <w:r w:rsidRPr="00611199">
              <w:t>roping</w:t>
            </w:r>
          </w:p>
          <w:p w:rsidR="00000000" w:rsidRPr="00611199" w:rsidP="00611199">
            <w:pPr>
              <w:pStyle w:val="ListBullet"/>
            </w:pPr>
            <w:r w:rsidRPr="00611199">
              <w:t>tensioning (manual operated cable winch)</w:t>
            </w:r>
          </w:p>
          <w:p w:rsidR="00000000" w:rsidP="00611199">
            <w:pPr>
              <w:pStyle w:val="ListBullet"/>
              <w:rPr>
                <w:lang w:val="en-NZ"/>
              </w:rPr>
            </w:pPr>
            <w:r w:rsidRPr="00611199">
              <w:t>use of soft webbing (rated)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Right"/>
              <w:rPr>
                <w:lang w:val="en-NZ"/>
              </w:rPr>
            </w:pPr>
            <w:r w:rsidRPr="00611199">
              <w:rPr>
                <w:rStyle w:val="BoldandItalics"/>
              </w:rPr>
              <w:t>Extrication plan</w:t>
            </w:r>
            <w:r w:rsidRPr="0061119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Bullet"/>
            </w:pPr>
            <w:r w:rsidRPr="00611199">
              <w:t xml:space="preserve">Alternate entries </w:t>
            </w:r>
          </w:p>
          <w:p w:rsidR="00000000" w:rsidRPr="00611199" w:rsidP="00611199">
            <w:pPr>
              <w:pStyle w:val="ListBullet"/>
            </w:pPr>
            <w:r w:rsidRPr="00611199">
              <w:t>Controlled release</w:t>
            </w:r>
          </w:p>
          <w:p w:rsidR="00000000" w:rsidP="00611199">
            <w:pPr>
              <w:pStyle w:val="ListBullet"/>
              <w:rPr>
                <w:lang w:val="en-NZ"/>
              </w:rPr>
            </w:pPr>
            <w:r w:rsidRPr="00611199">
              <w:t>Immediate release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Right"/>
              <w:rPr>
                <w:lang w:val="en-NZ"/>
              </w:rPr>
            </w:pPr>
            <w:r w:rsidRPr="00611199">
              <w:rPr>
                <w:rStyle w:val="BoldandItalics"/>
              </w:rPr>
              <w:t>Procedures to protect casualties</w:t>
            </w:r>
            <w:r w:rsidRPr="0061119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Bullet"/>
            </w:pPr>
            <w:r w:rsidRPr="00611199">
              <w:t>Padding of sharp hazards (hard and soft protection)</w:t>
            </w:r>
          </w:p>
          <w:p w:rsidR="00000000" w:rsidRPr="00611199" w:rsidP="00611199">
            <w:pPr>
              <w:pStyle w:val="ListBullet"/>
            </w:pPr>
            <w:r w:rsidRPr="00611199">
              <w:t>PPE for casualty (helmet, glasses, dust mask, ear protection)</w:t>
            </w:r>
          </w:p>
          <w:p w:rsidR="00000000" w:rsidP="00611199">
            <w:pPr>
              <w:pStyle w:val="ListBullet"/>
              <w:rPr>
                <w:lang w:val="en-NZ"/>
              </w:rPr>
            </w:pPr>
            <w:r w:rsidRPr="00611199">
              <w:t>Shielding from debris, glass and tools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Right"/>
              <w:rPr>
                <w:lang w:val="en-NZ"/>
              </w:rPr>
            </w:pPr>
            <w:r w:rsidRPr="00611199">
              <w:rPr>
                <w:rStyle w:val="BoldandItalics"/>
              </w:rPr>
              <w:t>Appropriate rescue techniques</w:t>
            </w:r>
            <w:r w:rsidRPr="0061119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Bullet"/>
            </w:pPr>
            <w:r w:rsidRPr="00611199">
              <w:t xml:space="preserve">Door removal </w:t>
            </w:r>
          </w:p>
          <w:p w:rsidR="00000000" w:rsidRPr="00611199" w:rsidP="00611199">
            <w:pPr>
              <w:pStyle w:val="ListBullet"/>
            </w:pPr>
            <w:r w:rsidRPr="00611199">
              <w:t>Folding down sill</w:t>
            </w:r>
          </w:p>
          <w:p w:rsidR="00000000" w:rsidRPr="00611199" w:rsidP="00611199">
            <w:pPr>
              <w:pStyle w:val="ListBullet"/>
            </w:pPr>
            <w:r w:rsidRPr="00611199">
              <w:t>Foot well/front seat techniques:</w:t>
            </w:r>
          </w:p>
          <w:p w:rsidR="00000000" w:rsidRPr="00611199" w:rsidP="00611199">
            <w:pPr>
              <w:pStyle w:val="ListBullet2"/>
            </w:pPr>
            <w:r w:rsidRPr="00611199">
              <w:t>pulling and pushing the column (fitted with</w:t>
            </w:r>
            <w:r w:rsidRPr="00611199">
              <w:t xml:space="preserve"> uni-joints)</w:t>
            </w:r>
          </w:p>
          <w:p w:rsidR="00000000" w:rsidRPr="00611199" w:rsidP="00611199">
            <w:pPr>
              <w:pStyle w:val="ListBullet2"/>
            </w:pPr>
            <w:r w:rsidRPr="00611199">
              <w:t>lifting the dash</w:t>
            </w:r>
          </w:p>
          <w:p w:rsidR="00000000" w:rsidRPr="00611199" w:rsidP="00611199">
            <w:pPr>
              <w:pStyle w:val="ListBullet2"/>
            </w:pPr>
            <w:r w:rsidRPr="00611199">
              <w:t>dash roll</w:t>
            </w:r>
          </w:p>
          <w:p w:rsidR="00000000" w:rsidRPr="00611199" w:rsidP="00611199">
            <w:pPr>
              <w:pStyle w:val="ListBullet2"/>
            </w:pPr>
            <w:r w:rsidRPr="00611199">
              <w:t>winching the dash</w:t>
            </w:r>
          </w:p>
          <w:p w:rsidR="00000000" w:rsidRPr="00611199" w:rsidP="00611199">
            <w:pPr>
              <w:pStyle w:val="ListBullet2"/>
            </w:pPr>
            <w:r w:rsidRPr="00611199">
              <w:t>exposing the foot well</w:t>
            </w:r>
          </w:p>
          <w:p w:rsidR="00000000" w:rsidRPr="00611199" w:rsidP="00611199">
            <w:pPr>
              <w:pStyle w:val="ListBullet"/>
            </w:pPr>
            <w:r w:rsidRPr="00611199">
              <w:t>light commercial vehicle techniques:</w:t>
            </w:r>
          </w:p>
          <w:p w:rsidR="00000000" w:rsidRPr="00611199" w:rsidP="00611199">
            <w:pPr>
              <w:pStyle w:val="ListBullet2"/>
            </w:pPr>
            <w:r w:rsidRPr="00611199">
              <w:t xml:space="preserve">van dash roll </w:t>
            </w:r>
          </w:p>
          <w:p w:rsidR="00000000" w:rsidRPr="00611199" w:rsidP="00611199">
            <w:pPr>
              <w:pStyle w:val="ListBullet"/>
            </w:pPr>
            <w:r w:rsidRPr="00611199">
              <w:t>Overturned vehicle techniques:</w:t>
            </w:r>
          </w:p>
          <w:p w:rsidR="00000000" w:rsidRPr="00611199" w:rsidP="00611199">
            <w:pPr>
              <w:pStyle w:val="ListBullet2"/>
            </w:pPr>
            <w:r w:rsidRPr="00611199">
              <w:t>inverted side removal</w:t>
            </w:r>
          </w:p>
          <w:p w:rsidR="00000000" w:rsidRPr="00611199" w:rsidP="00611199">
            <w:pPr>
              <w:pStyle w:val="ListBullet2"/>
            </w:pPr>
            <w:r w:rsidRPr="00611199">
              <w:t>flapping the floor pan</w:t>
            </w:r>
          </w:p>
          <w:p w:rsidR="00000000" w:rsidRPr="00611199" w:rsidP="00611199">
            <w:pPr>
              <w:pStyle w:val="ListBullet2"/>
            </w:pPr>
            <w:r w:rsidRPr="00611199">
              <w:t>inverted ramming (including inverted cross ramming techniques)</w:t>
            </w:r>
          </w:p>
          <w:p w:rsidR="00000000" w:rsidRPr="00611199" w:rsidP="00611199">
            <w:pPr>
              <w:pStyle w:val="ListBullet"/>
            </w:pPr>
            <w:r w:rsidRPr="00611199">
              <w:t>roof techniques:</w:t>
            </w:r>
          </w:p>
          <w:p w:rsidR="00000000" w:rsidRPr="00611199" w:rsidP="00611199">
            <w:pPr>
              <w:pStyle w:val="ListBullet2"/>
            </w:pPr>
            <w:r w:rsidRPr="00611199">
              <w:t>create openings</w:t>
            </w:r>
          </w:p>
          <w:p w:rsidR="00000000" w:rsidRPr="00611199" w:rsidP="00611199">
            <w:pPr>
              <w:pStyle w:val="ListBullet2"/>
            </w:pPr>
            <w:r w:rsidRPr="00611199">
              <w:t>forward roof flap</w:t>
            </w:r>
          </w:p>
          <w:p w:rsidR="00000000" w:rsidRPr="00611199" w:rsidP="00611199">
            <w:pPr>
              <w:pStyle w:val="ListBullet2"/>
            </w:pPr>
            <w:r w:rsidRPr="00611199">
              <w:t>roof flap</w:t>
            </w:r>
          </w:p>
          <w:p w:rsidR="00000000" w:rsidRPr="00611199" w:rsidP="00611199">
            <w:pPr>
              <w:pStyle w:val="ListBullet"/>
            </w:pPr>
            <w:r w:rsidRPr="00611199">
              <w:t>side impact techniques:</w:t>
            </w:r>
          </w:p>
          <w:p w:rsidR="00000000" w:rsidRPr="00611199" w:rsidP="00611199">
            <w:pPr>
              <w:pStyle w:val="ListBullet2"/>
            </w:pPr>
            <w:r w:rsidRPr="00611199">
              <w:t>cross ramming</w:t>
            </w:r>
          </w:p>
          <w:p w:rsidR="00000000" w:rsidRPr="00611199" w:rsidP="00611199">
            <w:pPr>
              <w:pStyle w:val="ListBullet"/>
            </w:pPr>
            <w:r w:rsidRPr="00611199">
              <w:t>side removal:</w:t>
            </w:r>
          </w:p>
          <w:p w:rsidR="00000000" w:rsidRPr="00611199" w:rsidP="00611199">
            <w:pPr>
              <w:pStyle w:val="ListBullet2"/>
            </w:pPr>
            <w:r w:rsidRPr="00611199">
              <w:t>'B' pillar rip</w:t>
            </w:r>
          </w:p>
          <w:p w:rsidR="00000000" w:rsidRPr="00611199" w:rsidP="00611199">
            <w:pPr>
              <w:pStyle w:val="ListBullet2"/>
            </w:pPr>
            <w:r w:rsidRPr="00611199">
              <w:t>'B' pillar removal</w:t>
            </w:r>
          </w:p>
          <w:p w:rsidR="00000000" w:rsidP="00611199">
            <w:pPr>
              <w:pStyle w:val="ListBullet2"/>
              <w:rPr>
                <w:lang w:val="en-NZ"/>
              </w:rPr>
            </w:pPr>
            <w:r w:rsidRPr="00611199">
              <w:t>Third door entry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  <w:trHeight w:val="1049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Right"/>
              <w:rPr>
                <w:lang w:val="en-NZ"/>
              </w:rPr>
            </w:pPr>
            <w:r w:rsidRPr="00611199">
              <w:rPr>
                <w:rStyle w:val="BoldandItalics"/>
              </w:rPr>
              <w:t>Rescue removal techniques</w:t>
            </w:r>
            <w:r w:rsidRPr="0061119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Bullet"/>
            </w:pPr>
            <w:r w:rsidRPr="00611199">
              <w:t>cervical collars</w:t>
            </w:r>
          </w:p>
          <w:p w:rsidR="00000000" w:rsidRPr="00611199" w:rsidP="00611199">
            <w:pPr>
              <w:pStyle w:val="ListBullet"/>
            </w:pPr>
            <w:r w:rsidRPr="00611199">
              <w:t>extrication devices</w:t>
            </w:r>
          </w:p>
          <w:p w:rsidR="00000000" w:rsidRPr="00611199" w:rsidP="00611199">
            <w:pPr>
              <w:pStyle w:val="ListBullet"/>
            </w:pPr>
            <w:r w:rsidRPr="00611199">
              <w:t>spinal immobilisation device</w:t>
            </w:r>
          </w:p>
          <w:p w:rsidR="00000000" w:rsidP="00611199">
            <w:pPr>
              <w:pStyle w:val="ListBullet"/>
              <w:rPr>
                <w:lang w:val="en-NZ"/>
              </w:rPr>
            </w:pPr>
            <w:r w:rsidRPr="00611199">
              <w:t>spine board (back board)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Right"/>
              <w:rPr>
                <w:lang w:val="en-NZ"/>
              </w:rPr>
            </w:pPr>
            <w:r w:rsidRPr="00611199">
              <w:rPr>
                <w:rStyle w:val="BoldandItalics"/>
              </w:rPr>
              <w:t>Preserving the incident scene</w:t>
            </w:r>
            <w:r w:rsidRPr="00611199">
              <w:t xml:space="preserve"> must include:</w:t>
            </w:r>
          </w:p>
        </w:tc>
        <w:tc>
          <w:tcPr>
            <w:tcW w:w="558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Bullet"/>
            </w:pPr>
            <w:r w:rsidRPr="00611199">
              <w:t>disturbing only to gain access or make scene safe</w:t>
            </w:r>
          </w:p>
          <w:p w:rsidR="00000000" w:rsidRPr="00611199" w:rsidP="00611199">
            <w:pPr>
              <w:pStyle w:val="ListBullet"/>
            </w:pPr>
            <w:r w:rsidRPr="00611199">
              <w:t>not disturbing fatality scenes until police investigation activities are completed</w:t>
            </w:r>
          </w:p>
          <w:p w:rsidR="00000000" w:rsidP="00611199">
            <w:pPr>
              <w:pStyle w:val="ListBullet"/>
              <w:rPr>
                <w:lang w:val="en-NZ"/>
              </w:rPr>
            </w:pPr>
            <w:r w:rsidRPr="00611199">
              <w:t>preserving integrity of evidence</w:t>
            </w:r>
          </w:p>
        </w:tc>
      </w:tr>
      <w:tr w:rsidTr="00367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99">
            <w:pPr>
              <w:pStyle w:val="BodyTextRight"/>
              <w:rPr>
                <w:lang w:val="en-NZ"/>
              </w:rPr>
            </w:pPr>
            <w:r w:rsidRPr="00611199">
              <w:rPr>
                <w:rStyle w:val="BoldandItalics"/>
              </w:rPr>
              <w:t>Operational documentation</w:t>
            </w:r>
            <w:r w:rsidRPr="0061119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99" w:rsidP="00611199">
            <w:pPr>
              <w:pStyle w:val="ListBullet"/>
            </w:pPr>
            <w:r w:rsidRPr="00611199">
              <w:t>exposure records</w:t>
            </w:r>
          </w:p>
          <w:p w:rsidR="00000000" w:rsidRPr="00611199" w:rsidP="00611199">
            <w:pPr>
              <w:pStyle w:val="ListBullet"/>
            </w:pPr>
            <w:r w:rsidRPr="00611199">
              <w:t>incident field notes</w:t>
            </w:r>
          </w:p>
          <w:p w:rsidR="00000000" w:rsidRPr="00611199" w:rsidP="00611199">
            <w:pPr>
              <w:pStyle w:val="ListBullet"/>
            </w:pPr>
            <w:r w:rsidRPr="00611199">
              <w:t>incident report</w:t>
            </w:r>
          </w:p>
          <w:p w:rsidR="00000000" w:rsidRPr="00611199" w:rsidP="00611199">
            <w:pPr>
              <w:pStyle w:val="ListBullet"/>
            </w:pPr>
            <w:r w:rsidRPr="00611199">
              <w:t>organisation's reporting system</w:t>
            </w:r>
          </w:p>
          <w:p w:rsidR="00000000" w:rsidRPr="00611199" w:rsidP="00611199">
            <w:pPr>
              <w:pStyle w:val="ListBullet"/>
            </w:pPr>
            <w:r w:rsidRPr="00611199">
              <w:t>post operational report</w:t>
            </w:r>
          </w:p>
        </w:tc>
      </w:tr>
    </w:tbl>
    <w:p w:rsidR="00367DF5" w:rsidP="00611199">
      <w:pPr>
        <w:pStyle w:val="BodyText"/>
      </w:pPr>
    </w:p>
    <w:p w:rsidR="00367DF5" w:rsidP="00611199">
      <w:pPr>
        <w:pStyle w:val="BodyText"/>
      </w:pPr>
    </w:p>
    <w:p w:rsidR="00000000" w:rsidRPr="00611199" w:rsidP="00611199">
      <w:pPr>
        <w:pStyle w:val="Heading1"/>
      </w:pPr>
      <w:bookmarkStart w:id="12" w:name="O_570513"/>
      <w:bookmarkEnd w:id="12"/>
      <w:r w:rsidRPr="00611199">
        <w:t>Unit Sector(s)</w:t>
      </w:r>
    </w:p>
    <w:p w:rsidR="00000000" w:rsidRPr="00611199" w:rsidP="00611199">
      <w:pPr>
        <w:pStyle w:val="BodyText"/>
      </w:pPr>
      <w:r w:rsidRPr="00611199">
        <w:t>Not applicable.</w:t>
      </w:r>
    </w:p>
    <w:p w:rsidR="00000000" w:rsidRPr="00611199" w:rsidP="00611199"/>
    <w:sectPr w:rsidSect="006111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99" w:rsidRPr="00367DF5" w:rsidP="00367D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F5" w:rsidP="006111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367DF5" w:rsidP="006111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67DF5" w:rsidP="006111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99" w:rsidRPr="00367DF5" w:rsidP="00367D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F5" w:rsidRPr="002D2AF8" w:rsidP="006111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PUASAR024A Undertake road crash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367DF5" w:rsidP="006111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326E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16F3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6C8F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1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1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1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1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1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1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1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1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1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1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1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199"/>
  </w:style>
  <w:style w:type="character" w:customStyle="1" w:styleId="Heading1Char">
    <w:name w:val="Heading 1 Char"/>
    <w:basedOn w:val="DefaultParagraphFont"/>
    <w:link w:val="Heading1"/>
    <w:rsid w:val="006111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1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1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11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11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1199"/>
    <w:rPr>
      <w:b/>
      <w:spacing w:val="0"/>
    </w:rPr>
  </w:style>
  <w:style w:type="paragraph" w:styleId="ListBullet2">
    <w:name w:val="List Bullet 2"/>
    <w:basedOn w:val="List2"/>
    <w:rsid w:val="0061119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1199"/>
    <w:rPr>
      <w:i/>
    </w:rPr>
  </w:style>
  <w:style w:type="paragraph" w:customStyle="1" w:styleId="SuperHeading">
    <w:name w:val="SuperHeading"/>
    <w:basedOn w:val="Normal"/>
    <w:rsid w:val="006111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611199"/>
    <w:pPr>
      <w:spacing w:before="0" w:after="0"/>
      <w:jc w:val="right"/>
    </w:pPr>
  </w:style>
  <w:style w:type="paragraph" w:customStyle="1" w:styleId="AllowPageBreak">
    <w:name w:val="AllowPageBreak"/>
    <w:rsid w:val="006111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11199"/>
    <w:pPr>
      <w:spacing w:before="60" w:after="60"/>
    </w:pPr>
  </w:style>
  <w:style w:type="character" w:customStyle="1" w:styleId="BoldandItalics">
    <w:name w:val="Bold and Italics"/>
    <w:qFormat/>
    <w:rsid w:val="0061119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111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1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1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1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1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1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1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1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1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1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1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1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1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1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11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11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1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1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11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1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1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1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1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1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1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1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1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11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1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1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199"/>
  </w:style>
  <w:style w:type="paragraph" w:styleId="TableofFigures">
    <w:name w:val="table of figures"/>
    <w:basedOn w:val="Normal"/>
    <w:next w:val="Normal"/>
    <w:semiHidden/>
    <w:rsid w:val="006111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199"/>
    <w:pPr>
      <w:numPr>
        <w:numId w:val="11"/>
      </w:numPr>
    </w:pPr>
  </w:style>
  <w:style w:type="character" w:customStyle="1" w:styleId="WingdingSymbols">
    <w:name w:val="Wingding Symbols"/>
    <w:rsid w:val="00611199"/>
    <w:rPr>
      <w:rFonts w:ascii="Wingdings" w:hAnsi="Wingdings"/>
    </w:rPr>
  </w:style>
  <w:style w:type="paragraph" w:customStyle="1" w:styleId="TableHeading">
    <w:name w:val="Table Heading"/>
    <w:basedOn w:val="HeadingBase"/>
    <w:rsid w:val="006111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199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6111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1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1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1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1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199"/>
    <w:rPr>
      <w:sz w:val="32"/>
    </w:rPr>
  </w:style>
  <w:style w:type="paragraph" w:customStyle="1" w:styleId="HeadingProcedure">
    <w:name w:val="Heading Procedure"/>
    <w:basedOn w:val="HeadingBase"/>
    <w:next w:val="Normal"/>
    <w:rsid w:val="006111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11199"/>
    <w:pPr>
      <w:ind w:firstLine="0"/>
    </w:pPr>
  </w:style>
  <w:style w:type="paragraph" w:customStyle="1" w:styleId="ListNote">
    <w:name w:val="List Note"/>
    <w:basedOn w:val="List"/>
    <w:rsid w:val="006111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1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1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199"/>
    <w:rPr>
      <w:rFonts w:ascii="Courier New" w:hAnsi="Courier New"/>
    </w:rPr>
  </w:style>
  <w:style w:type="paragraph" w:customStyle="1" w:styleId="NoteBullet">
    <w:name w:val="Note Bullet"/>
    <w:basedOn w:val="Note"/>
    <w:rsid w:val="006111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1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1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1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1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11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1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199"/>
    <w:rPr>
      <w:b/>
      <w:smallCaps/>
    </w:rPr>
  </w:style>
  <w:style w:type="paragraph" w:customStyle="1" w:styleId="TableListNumber">
    <w:name w:val="Table List Number"/>
    <w:basedOn w:val="ListNumber"/>
    <w:rsid w:val="006111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1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199"/>
    <w:pPr>
      <w:numPr>
        <w:numId w:val="9"/>
      </w:numPr>
    </w:pPr>
  </w:style>
  <w:style w:type="paragraph" w:customStyle="1" w:styleId="ListAlpha2">
    <w:name w:val="List Alpha 2"/>
    <w:basedOn w:val="List2"/>
    <w:rsid w:val="00611199"/>
    <w:pPr>
      <w:numPr>
        <w:numId w:val="8"/>
      </w:numPr>
    </w:pPr>
  </w:style>
  <w:style w:type="paragraph" w:styleId="List2">
    <w:name w:val="List 2"/>
    <w:basedOn w:val="BodyText"/>
    <w:rsid w:val="006111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1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1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1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19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199"/>
    <w:pPr>
      <w:numPr>
        <w:numId w:val="3"/>
      </w:numPr>
    </w:pPr>
  </w:style>
  <w:style w:type="paragraph" w:styleId="ListBullet5">
    <w:name w:val="List Bullet 5"/>
    <w:basedOn w:val="List5"/>
    <w:rsid w:val="00611199"/>
    <w:pPr>
      <w:numPr>
        <w:numId w:val="4"/>
      </w:numPr>
    </w:pPr>
  </w:style>
  <w:style w:type="paragraph" w:styleId="ListContinue2">
    <w:name w:val="List Continue 2"/>
    <w:basedOn w:val="List2"/>
    <w:rsid w:val="00611199"/>
    <w:pPr>
      <w:ind w:firstLine="0"/>
    </w:pPr>
  </w:style>
  <w:style w:type="paragraph" w:styleId="ListContinue3">
    <w:name w:val="List Continue 3"/>
    <w:basedOn w:val="List3"/>
    <w:rsid w:val="00611199"/>
    <w:pPr>
      <w:ind w:left="1021" w:firstLine="0"/>
    </w:pPr>
  </w:style>
  <w:style w:type="paragraph" w:styleId="ListContinue4">
    <w:name w:val="List Continue 4"/>
    <w:basedOn w:val="List4"/>
    <w:rsid w:val="00611199"/>
    <w:pPr>
      <w:ind w:firstLine="0"/>
    </w:pPr>
  </w:style>
  <w:style w:type="paragraph" w:styleId="ListContinue5">
    <w:name w:val="List Continue 5"/>
    <w:basedOn w:val="List5"/>
    <w:rsid w:val="00611199"/>
    <w:pPr>
      <w:ind w:firstLine="0"/>
    </w:pPr>
  </w:style>
  <w:style w:type="paragraph" w:styleId="ListNumber3">
    <w:name w:val="List Number 3"/>
    <w:basedOn w:val="List3"/>
    <w:rsid w:val="00611199"/>
    <w:pPr>
      <w:numPr>
        <w:numId w:val="5"/>
      </w:numPr>
    </w:pPr>
  </w:style>
  <w:style w:type="paragraph" w:styleId="ListNumber4">
    <w:name w:val="List Number 4"/>
    <w:basedOn w:val="List4"/>
    <w:rsid w:val="00611199"/>
    <w:pPr>
      <w:numPr>
        <w:numId w:val="6"/>
      </w:numPr>
    </w:pPr>
  </w:style>
  <w:style w:type="paragraph" w:styleId="ListNumber5">
    <w:name w:val="List Number 5"/>
    <w:basedOn w:val="List5"/>
    <w:rsid w:val="00611199"/>
    <w:pPr>
      <w:numPr>
        <w:numId w:val="7"/>
      </w:numPr>
    </w:pPr>
  </w:style>
  <w:style w:type="paragraph" w:styleId="BlockText">
    <w:name w:val="Block Text"/>
    <w:basedOn w:val="Normal"/>
    <w:rsid w:val="006111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1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199"/>
    <w:rPr>
      <w:sz w:val="16"/>
      <w:vertAlign w:val="superscript"/>
    </w:rPr>
  </w:style>
  <w:style w:type="character" w:customStyle="1" w:styleId="Symbols">
    <w:name w:val="Symbols"/>
    <w:basedOn w:val="DefaultParagraphFont"/>
    <w:rsid w:val="00611199"/>
    <w:rPr>
      <w:rFonts w:ascii="Symbol" w:hAnsi="Symbol"/>
    </w:rPr>
  </w:style>
  <w:style w:type="character" w:customStyle="1" w:styleId="MenuOptions">
    <w:name w:val="Menu Options"/>
    <w:basedOn w:val="DefaultParagraphFont"/>
    <w:rsid w:val="006111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199"/>
    <w:rPr>
      <w:b/>
    </w:rPr>
  </w:style>
  <w:style w:type="character" w:customStyle="1" w:styleId="Underlined">
    <w:name w:val="Underlined"/>
    <w:basedOn w:val="DefaultParagraphFont"/>
    <w:rsid w:val="00611199"/>
    <w:rPr>
      <w:u w:val="single"/>
    </w:rPr>
  </w:style>
  <w:style w:type="paragraph" w:customStyle="1" w:styleId="TableBodyTextRight">
    <w:name w:val="Table Body Text Right"/>
    <w:basedOn w:val="TableBodyText"/>
    <w:rsid w:val="006111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199"/>
    <w:rPr>
      <w:sz w:val="18"/>
    </w:rPr>
  </w:style>
  <w:style w:type="paragraph" w:customStyle="1" w:styleId="BodySmallRight">
    <w:name w:val="Body Small Right"/>
    <w:basedOn w:val="BodyTextRight"/>
    <w:rsid w:val="00611199"/>
    <w:rPr>
      <w:sz w:val="18"/>
      <w:szCs w:val="18"/>
    </w:rPr>
  </w:style>
  <w:style w:type="paragraph" w:customStyle="1" w:styleId="MarginEdition">
    <w:name w:val="Margin Edition"/>
    <w:basedOn w:val="MarginNote"/>
    <w:rsid w:val="006111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199"/>
    <w:rPr>
      <w:sz w:val="2"/>
      <w:szCs w:val="2"/>
    </w:rPr>
  </w:style>
  <w:style w:type="character" w:customStyle="1" w:styleId="Small">
    <w:name w:val="Small"/>
    <w:basedOn w:val="DefaultParagraphFont"/>
    <w:rsid w:val="00611199"/>
    <w:rPr>
      <w:sz w:val="16"/>
    </w:rPr>
  </w:style>
  <w:style w:type="paragraph" w:customStyle="1" w:styleId="WideTable">
    <w:name w:val="Wide Table"/>
    <w:basedOn w:val="Normal"/>
    <w:rsid w:val="006111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199"/>
  </w:style>
  <w:style w:type="paragraph" w:styleId="Quote">
    <w:name w:val="Quote"/>
    <w:basedOn w:val="Heading1"/>
    <w:link w:val="QuoteChar"/>
    <w:qFormat/>
    <w:rsid w:val="006111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1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199"/>
    <w:pPr>
      <w:pageBreakBefore/>
    </w:pPr>
  </w:style>
  <w:style w:type="paragraph" w:customStyle="1" w:styleId="Border">
    <w:name w:val="Border"/>
    <w:basedOn w:val="Normal"/>
    <w:qFormat/>
    <w:rsid w:val="006111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1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1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1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1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1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1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1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1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199"/>
    <w:rPr>
      <w:u w:val="single"/>
    </w:rPr>
  </w:style>
  <w:style w:type="paragraph" w:styleId="BalloonText">
    <w:name w:val="Balloon Text"/>
    <w:basedOn w:val="Normal"/>
    <w:link w:val="BalloonTextChar"/>
    <w:rsid w:val="006111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1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19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1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1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19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1474</Words>
  <Characters>9567</Characters>
  <Application>Microsoft Office Word</Application>
  <DocSecurity>0</DocSecurity>
  <Lines>377</Lines>
  <Paragraphs>271</Paragraphs>
  <ScaleCrop>false</ScaleCrop>
  <Company>Author-it Software Corporation Ltd.</Company>
  <LinksUpToDate>false</LinksUpToDate>
  <CharactersWithSpaces>10950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PUASAR024A Undertake road crash rescue</dc:title>
  <dc:subject>Approved</dc:subject>
  <dc:creator>Government Skills Australia</dc:creator>
  <cp:keywords>Release 3</cp:keywords>
  <dc:description>Review Date: 12 April 2008</dc:description>
  <cp:lastModifiedBy>HSD_TPCMSd.prod</cp:lastModifiedBy>
  <cp:revision>3</cp:revision>
  <dcterms:created xsi:type="dcterms:W3CDTF">2013-05-01T07:16:00Z</dcterms:created>
  <dcterms:modified xsi:type="dcterms:W3CDTF">2013-05-01T07:16:00Z</dcterms:modified>
</cp:coreProperties>
</file>