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A42" w:rsidP="004D6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PUAOPE024A Manage operations for a Level 3 incident</w:t>
      </w:r>
      <w:r>
        <w:fldChar w:fldCharType="end"/>
      </w:r>
    </w:p>
    <w:p w:rsidR="004D6A42" w:rsidP="004D6A42">
      <w:pPr>
        <w:pStyle w:val="Version"/>
        <w:sectPr w:rsidSect="00464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64F07" w:rsidP="00464F07">
      <w:pPr>
        <w:pStyle w:val="SuperHeading"/>
      </w:pPr>
      <w:r w:rsidRPr="00464F07">
        <w:t>PUAOPE024A Manage operations for a Level 3 incident</w:t>
      </w:r>
    </w:p>
    <w:p w:rsidR="00000000" w:rsidRPr="00464F07" w:rsidP="00464F07">
      <w:pPr>
        <w:pStyle w:val="Heading1"/>
      </w:pPr>
      <w:bookmarkStart w:id="1" w:name="O_570472"/>
      <w:bookmarkEnd w:id="1"/>
      <w:r w:rsidRPr="00464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TableBodyText"/>
            </w:pPr>
            <w:r w:rsidRPr="00464F0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TableBodyText"/>
            </w:pPr>
            <w:r w:rsidRPr="00464F0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rPr>
                <w:rStyle w:val="SpecialBold"/>
              </w:rPr>
              <w:t>Comments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 xml:space="preserve">Editorial changes. 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Layout adjusted. Fire specific prerequisite removed.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TableBodyText"/>
              <w:rPr>
                <w:lang w:val="en-NZ"/>
              </w:rPr>
            </w:pPr>
            <w:r w:rsidRPr="00464F0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TableBodyText"/>
            </w:pPr>
            <w:r w:rsidRPr="00464F07">
              <w:t>Primary release on TGA.</w:t>
            </w:r>
          </w:p>
        </w:tc>
      </w:tr>
    </w:tbl>
    <w:p w:rsidR="00000000" w:rsidRPr="00464F07" w:rsidP="00464F07">
      <w:pPr>
        <w:pStyle w:val="Table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2" w:name="O_570471"/>
      <w:bookmarkEnd w:id="2"/>
      <w:r w:rsidRPr="00464F07">
        <w:t>Unit Descriptor</w:t>
      </w:r>
    </w:p>
    <w:p w:rsidR="00000000" w:rsidRPr="00464F07" w:rsidP="00464F07">
      <w:pPr>
        <w:pStyle w:val="BodyText"/>
      </w:pPr>
      <w:r w:rsidRPr="00464F07">
        <w:t>This unit covers the competency required to command operational personnel to achieve resolution of a Level 3 incident.</w:t>
      </w:r>
    </w:p>
    <w:p w:rsidR="00000000" w:rsidRPr="00464F07" w:rsidP="00464F07">
      <w:pPr>
        <w:pStyle w:val="BodyText"/>
      </w:pPr>
      <w:r w:rsidRPr="00464F07">
        <w:t>Command is the internal direction of the members and resources of an organisation in the performance of the organisation's roles and task</w:t>
      </w:r>
      <w:r w:rsidRPr="00464F07">
        <w:t>s by agreement or in accordance with relevant legislation. Command operates vertically within an organisation.</w:t>
      </w:r>
    </w:p>
    <w:p w:rsidR="00000000" w:rsidRPr="00464F07" w:rsidP="00464F07">
      <w:pPr>
        <w:pStyle w:val="BodyText"/>
      </w:pPr>
      <w:r w:rsidRPr="00464F07">
        <w:t>No licensing, legislative, regulatory or certification requirements apply to this unit at the time of publication.</w:t>
      </w: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3" w:name="O_570470"/>
      <w:bookmarkEnd w:id="3"/>
      <w:r w:rsidRPr="00464F07">
        <w:t>Application o</w:t>
      </w:r>
      <w:r w:rsidRPr="00464F07">
        <w:t>f the Unit</w:t>
      </w:r>
    </w:p>
    <w:p w:rsidR="00000000" w:rsidRPr="00464F07" w:rsidP="00464F07">
      <w:pPr>
        <w:pStyle w:val="BodyText"/>
      </w:pPr>
      <w:r w:rsidRPr="00464F07">
        <w:t>This unit applies to people who perform the role of operations officer at a multi-agency Level 3 incident.</w:t>
      </w:r>
    </w:p>
    <w:p w:rsidR="00000000" w:rsidRPr="00464F07" w:rsidP="00464F07">
      <w:pPr>
        <w:pStyle w:val="BodyText"/>
      </w:pPr>
      <w:r w:rsidRPr="00464F07">
        <w:t>A Level 3 incident is characterised by degrees of complexity that may require the establishment of divisions for effective management of t</w:t>
      </w:r>
      <w:r w:rsidRPr="00464F07">
        <w:t>he situation. These incidents will usually involve delegation of all functions.</w:t>
      </w: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4" w:name="O_570469"/>
      <w:bookmarkEnd w:id="4"/>
      <w:r w:rsidRPr="00464F07">
        <w:t>Licensing/Regulatory Information</w:t>
      </w:r>
    </w:p>
    <w:p w:rsidR="00000000" w:rsidRPr="00464F07" w:rsidP="00464F07">
      <w:pPr>
        <w:pStyle w:val="BodyText"/>
      </w:pPr>
      <w:r w:rsidRPr="00464F07">
        <w:t>Not applicable.</w:t>
      </w: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5" w:name="O_570468"/>
      <w:bookmarkEnd w:id="5"/>
      <w:r w:rsidRPr="00464F07">
        <w:t>Pre-Requisites</w:t>
      </w:r>
    </w:p>
    <w:p w:rsidR="004D6A42" w:rsidP="00464F07">
      <w:pPr>
        <w:pStyle w:val="BodyText"/>
      </w:pPr>
      <w:r w:rsidRPr="00464F07">
        <w:t>PUAOPE023A Manage operations for a level 2 incident (Fire sector specific)</w:t>
      </w:r>
    </w:p>
    <w:p w:rsidR="004D6A42" w:rsidP="00464F07">
      <w:pPr>
        <w:pStyle w:val="BodyText"/>
      </w:pPr>
    </w:p>
    <w:p w:rsidR="00000000" w:rsidRPr="00464F07" w:rsidP="00464F07">
      <w:pPr>
        <w:pStyle w:val="Heading1"/>
      </w:pPr>
      <w:bookmarkStart w:id="6" w:name="O_570467"/>
      <w:bookmarkEnd w:id="6"/>
      <w:r w:rsidRPr="00464F07">
        <w:t>Employability Skills Information</w:t>
      </w:r>
    </w:p>
    <w:p w:rsidR="00000000" w:rsidRPr="00464F07" w:rsidP="00464F07">
      <w:pPr>
        <w:pStyle w:val="BodyText"/>
      </w:pPr>
      <w:r w:rsidRPr="00464F07">
        <w:t>This unit contains employability skills.</w:t>
      </w: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7" w:name="O_570466"/>
      <w:bookmarkEnd w:id="7"/>
      <w:r w:rsidRPr="00464F0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t>Performance Criteria describe the requ</w:t>
            </w:r>
            <w:r w:rsidRPr="00464F07">
              <w:t xml:space="preserve">ired performance needed to demonstrate achievement of the element. Where </w:t>
            </w:r>
            <w:r w:rsidRPr="00464F07">
              <w:rPr>
                <w:rStyle w:val="BoldandItalics"/>
              </w:rPr>
              <w:t>bold italicised</w:t>
            </w:r>
            <w:r w:rsidRPr="00464F07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464F07" w:rsidP="00464F07">
      <w:pPr>
        <w:pStyle w:val="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8" w:name="O_570465"/>
      <w:bookmarkEnd w:id="8"/>
      <w:r w:rsidRPr="00464F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SpecialBold"/>
              </w:rPr>
              <w:t>PERFORMANCE CRITERIA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1.</w:t>
            </w:r>
            <w:r w:rsidRPr="00464F07">
              <w:rPr>
                <w:rStyle w:val="SpecialBold"/>
              </w:rPr>
              <w:tab/>
              <w:t>Take command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1.1</w:t>
            </w:r>
            <w:r w:rsidRPr="00464F07">
              <w:tab/>
              <w:t>Initial briefing including information to manage the operations requirements for the incident is obtained from Incident Controller.</w:t>
            </w:r>
          </w:p>
          <w:p w:rsidR="00000000" w:rsidRPr="00464F07" w:rsidP="00464F07">
            <w:pPr>
              <w:pStyle w:val="List"/>
            </w:pPr>
            <w:r w:rsidRPr="00464F07">
              <w:t>1.2</w:t>
            </w:r>
            <w:r w:rsidRPr="00464F07">
              <w:tab/>
            </w:r>
            <w:r w:rsidRPr="00464F07">
              <w:t>Command is established and exercised in accordance with organisational authority and guidelines.</w:t>
            </w:r>
          </w:p>
          <w:p w:rsidR="00000000" w:rsidRPr="00464F07" w:rsidP="00464F07">
            <w:pPr>
              <w:pStyle w:val="List"/>
            </w:pPr>
            <w:r w:rsidRPr="00464F07">
              <w:t>1.3</w:t>
            </w:r>
            <w:r w:rsidRPr="00464F07">
              <w:tab/>
              <w:t xml:space="preserve">Commander details are communicated to internal personnel and to external authorities pertinent to the incident using a range of </w:t>
            </w:r>
            <w:r w:rsidRPr="00464F07">
              <w:rPr>
                <w:rStyle w:val="BoldandItalics"/>
              </w:rPr>
              <w:t>communication processes and</w:t>
            </w:r>
            <w:r w:rsidRPr="00464F07">
              <w:rPr>
                <w:rStyle w:val="BoldandItalics"/>
              </w:rPr>
              <w:t xml:space="preserve"> systems.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1.4</w:t>
            </w:r>
            <w:r w:rsidRPr="00464F07">
              <w:tab/>
              <w:t>Identify commanders under supervision within the Operations Section.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2.</w:t>
            </w:r>
            <w:r w:rsidRPr="00464F07">
              <w:rPr>
                <w:rStyle w:val="SpecialBold"/>
              </w:rPr>
              <w:tab/>
              <w:t>Establish command facilities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2.1</w:t>
            </w:r>
            <w:r w:rsidRPr="00464F07">
              <w:tab/>
              <w:t xml:space="preserve">Appropriate </w:t>
            </w:r>
            <w:r w:rsidRPr="00464F07">
              <w:rPr>
                <w:rStyle w:val="BoldandItalics"/>
              </w:rPr>
              <w:t>command facility is</w:t>
            </w:r>
            <w:r w:rsidRPr="00464F07">
              <w:t xml:space="preserve"> </w:t>
            </w:r>
            <w:r w:rsidRPr="00464F07">
              <w:rPr>
                <w:rStyle w:val="BoldandItalics"/>
              </w:rPr>
              <w:t>established and operated</w:t>
            </w:r>
            <w:r w:rsidRPr="00464F07">
              <w:t xml:space="preserve"> in accordance with organisational guidelines.</w:t>
            </w:r>
          </w:p>
          <w:p w:rsidR="00000000" w:rsidRPr="00464F07" w:rsidP="00464F07">
            <w:pPr>
              <w:pStyle w:val="List"/>
            </w:pPr>
            <w:r w:rsidRPr="00464F07">
              <w:t>2.2</w:t>
            </w:r>
            <w:r w:rsidRPr="00464F07">
              <w:tab/>
            </w:r>
            <w:r w:rsidRPr="00464F07">
              <w:t xml:space="preserve">Details of the facility are communicated to internal personnel and to relevant external authorities/organisations/individuals as required, including </w:t>
            </w:r>
            <w:r w:rsidRPr="00464F07">
              <w:rPr>
                <w:rStyle w:val="BoldandItalics"/>
              </w:rPr>
              <w:t>support services.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2.3</w:t>
            </w:r>
            <w:r w:rsidRPr="00464F07">
              <w:tab/>
              <w:t>Staging areas are established and maintained.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3.</w:t>
            </w:r>
            <w:r w:rsidRPr="00464F07">
              <w:rPr>
                <w:rStyle w:val="SpecialBold"/>
              </w:rPr>
              <w:tab/>
              <w:t>Establish a command structure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3.1</w:t>
            </w:r>
            <w:r w:rsidRPr="00464F07">
              <w:tab/>
              <w:t>C</w:t>
            </w:r>
            <w:r w:rsidRPr="00464F07">
              <w:t xml:space="preserve">ommand structure is established appropriate to the nature and complexity of the task/s undertaken by the organisation and the </w:t>
            </w:r>
            <w:r w:rsidRPr="00464F07">
              <w:rPr>
                <w:rStyle w:val="BoldandItalics"/>
              </w:rPr>
              <w:t>nature of the incident.</w:t>
            </w:r>
          </w:p>
          <w:p w:rsidR="00000000" w:rsidRPr="00464F07" w:rsidP="00464F07">
            <w:pPr>
              <w:pStyle w:val="List"/>
            </w:pPr>
            <w:r w:rsidRPr="00464F07">
              <w:t>3.2</w:t>
            </w:r>
            <w:r w:rsidRPr="00464F07">
              <w:tab/>
              <w:t xml:space="preserve">Command structure is expanded, contracted or modified in response to </w:t>
            </w:r>
            <w:r w:rsidRPr="00464F07">
              <w:rPr>
                <w:rStyle w:val="BoldandItalics"/>
              </w:rPr>
              <w:t>activities and controlled changes</w:t>
            </w:r>
            <w:r w:rsidRPr="00464F07">
              <w:t xml:space="preserve"> within the incident environment </w:t>
            </w:r>
            <w:r w:rsidRPr="00464F07">
              <w:rPr>
                <w:rStyle w:val="BoldandItalics"/>
              </w:rPr>
              <w:t>considering the nature</w:t>
            </w:r>
            <w:r w:rsidRPr="00464F07">
              <w:t xml:space="preserve">, </w:t>
            </w:r>
            <w:r w:rsidRPr="00464F07">
              <w:rPr>
                <w:rStyle w:val="BoldandItalics"/>
              </w:rPr>
              <w:t>extent and potential of an incident.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3.3</w:t>
            </w:r>
            <w:r w:rsidRPr="00464F07">
              <w:tab/>
              <w:t>Agreed protocols are followed when managing another agency's personnel.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4.</w:t>
            </w:r>
            <w:r w:rsidRPr="00464F07">
              <w:rPr>
                <w:rStyle w:val="SpecialBold"/>
              </w:rPr>
              <w:tab/>
              <w:t>Establish procedures to permit command to be exercised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4.1</w:t>
            </w:r>
            <w:r w:rsidRPr="00464F07">
              <w:tab/>
              <w:t>Command structure is co</w:t>
            </w:r>
            <w:r w:rsidRPr="00464F07">
              <w:t xml:space="preserve">mmunicated to </w:t>
            </w:r>
            <w:r w:rsidRPr="00464F07">
              <w:rPr>
                <w:rStyle w:val="BoldandItalics"/>
              </w:rPr>
              <w:t>internal and external personnel and authorities</w:t>
            </w:r>
            <w:r w:rsidRPr="00464F07">
              <w:t>/</w:t>
            </w:r>
            <w:r w:rsidRPr="00464F07">
              <w:rPr>
                <w:rStyle w:val="BoldandItalics"/>
              </w:rPr>
              <w:t>individuals</w:t>
            </w:r>
            <w:r w:rsidRPr="00464F07">
              <w:t xml:space="preserve"> who may have a regulatory interest applicable to the incident.</w:t>
            </w:r>
          </w:p>
          <w:p w:rsidR="00000000" w:rsidRPr="00464F07" w:rsidP="00464F07">
            <w:pPr>
              <w:pStyle w:val="List"/>
            </w:pPr>
            <w:r w:rsidRPr="00464F07">
              <w:t>4.2</w:t>
            </w:r>
            <w:r w:rsidRPr="00464F07">
              <w:tab/>
              <w:t xml:space="preserve">Command information management system is implemented. </w:t>
            </w:r>
          </w:p>
          <w:p w:rsidR="00000000" w:rsidRPr="00464F07" w:rsidP="00464F07">
            <w:pPr>
              <w:pStyle w:val="List"/>
            </w:pPr>
            <w:r w:rsidRPr="00464F07">
              <w:t>4.3</w:t>
            </w:r>
            <w:r w:rsidRPr="00464F07">
              <w:tab/>
              <w:t xml:space="preserve">Communication mechanisms and procedures are implemented </w:t>
            </w:r>
            <w:r w:rsidRPr="00464F07">
              <w:t>between levels of command in accordance with organisational guidelines.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4.4</w:t>
            </w:r>
            <w:r w:rsidRPr="00464F07">
              <w:tab/>
              <w:t>Liaison is established and maintained to meet command requirements.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5.</w:t>
            </w:r>
            <w:r w:rsidRPr="00464F07">
              <w:rPr>
                <w:rStyle w:val="SpecialBold"/>
              </w:rPr>
              <w:tab/>
              <w:t>Contribute to the development of the Incident Action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5.1</w:t>
            </w:r>
            <w:r w:rsidRPr="00464F07">
              <w:tab/>
            </w:r>
            <w:r w:rsidRPr="00464F07">
              <w:rPr>
                <w:rStyle w:val="BoldandItalics"/>
              </w:rPr>
              <w:t>Incident Action Plan</w:t>
            </w:r>
            <w:r w:rsidRPr="00464F07">
              <w:t xml:space="preserve"> (</w:t>
            </w:r>
            <w:r w:rsidRPr="00464F07">
              <w:rPr>
                <w:rStyle w:val="BoldandItalics"/>
              </w:rPr>
              <w:t>IAP</w:t>
            </w:r>
            <w:r w:rsidRPr="00464F07">
              <w:t>) for the current ope</w:t>
            </w:r>
            <w:r w:rsidRPr="00464F07">
              <w:t>rational period is monitored and reviewed.</w:t>
            </w:r>
          </w:p>
          <w:p w:rsidR="00000000" w:rsidRPr="00464F07" w:rsidP="00464F07">
            <w:pPr>
              <w:pStyle w:val="List"/>
            </w:pPr>
            <w:r w:rsidRPr="00464F07">
              <w:t>5.2</w:t>
            </w:r>
            <w:r w:rsidRPr="00464F07">
              <w:tab/>
              <w:t>Input is provided into incident objectives and operational strategies.</w:t>
            </w:r>
          </w:p>
          <w:p w:rsidR="00000000" w:rsidRPr="00464F07" w:rsidP="00464F07">
            <w:pPr>
              <w:pStyle w:val="List"/>
            </w:pPr>
            <w:r w:rsidRPr="00464F07">
              <w:t>5.3</w:t>
            </w:r>
            <w:r w:rsidRPr="00464F07">
              <w:tab/>
            </w:r>
            <w:r w:rsidRPr="00464F07">
              <w:t>Operations component of the IAP is developed in accordance with operational procedures, safe work practices, agency workplace policies, industrial awards and agreements.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5.4</w:t>
            </w:r>
            <w:r w:rsidRPr="00464F07">
              <w:tab/>
              <w:t>Need for logistical support is determined and documented.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6.</w:t>
            </w:r>
            <w:r w:rsidRPr="00464F07">
              <w:rPr>
                <w:rStyle w:val="SpecialBold"/>
              </w:rPr>
              <w:tab/>
              <w:t>Manage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6.</w:t>
            </w:r>
            <w:r w:rsidRPr="00464F07">
              <w:t>1</w:t>
            </w:r>
            <w:r w:rsidRPr="00464F07">
              <w:tab/>
              <w:t>Operations personnel are briefed and tasks are allocated in accordance with the IAP.</w:t>
            </w:r>
          </w:p>
          <w:p w:rsidR="00000000" w:rsidRPr="00464F07" w:rsidP="00464F07">
            <w:pPr>
              <w:pStyle w:val="List"/>
            </w:pPr>
            <w:r w:rsidRPr="00464F07">
              <w:t>6.2</w:t>
            </w:r>
            <w:r w:rsidRPr="00464F07">
              <w:tab/>
              <w:t>IAP is implemented and modified as required, in accordance with organisational guidelines.</w:t>
            </w:r>
          </w:p>
          <w:p w:rsidR="00000000" w:rsidRPr="00464F07" w:rsidP="00464F07">
            <w:pPr>
              <w:pStyle w:val="List"/>
            </w:pPr>
            <w:r w:rsidRPr="00464F07">
              <w:t>6.3</w:t>
            </w:r>
            <w:r w:rsidRPr="00464F07">
              <w:tab/>
              <w:t>Tactics to effectively manage the incident are identified in accordanc</w:t>
            </w:r>
            <w:r w:rsidRPr="00464F07">
              <w:t>e with the operational portion of the IAP.</w:t>
            </w:r>
          </w:p>
          <w:p w:rsidR="00000000" w:rsidRPr="00464F07" w:rsidP="00464F07">
            <w:pPr>
              <w:pStyle w:val="List"/>
            </w:pPr>
            <w:r w:rsidRPr="00464F07">
              <w:t>6.4</w:t>
            </w:r>
            <w:r w:rsidRPr="00464F07">
              <w:tab/>
              <w:t xml:space="preserve"> </w:t>
            </w:r>
            <w:r w:rsidRPr="00464F07">
              <w:rPr>
                <w:rStyle w:val="BoldandItalics"/>
              </w:rPr>
              <w:t>Resources</w:t>
            </w:r>
            <w:r w:rsidRPr="00464F07">
              <w:t xml:space="preserve"> are deployed to ensure the IAP is implemented in accordance with organisational guidelines.</w:t>
            </w:r>
          </w:p>
          <w:p w:rsidR="00000000" w:rsidRPr="00464F07" w:rsidP="00464F07">
            <w:pPr>
              <w:pStyle w:val="List"/>
            </w:pPr>
            <w:r w:rsidRPr="00464F07">
              <w:t>6.5</w:t>
            </w:r>
            <w:r w:rsidRPr="00464F07">
              <w:tab/>
              <w:t xml:space="preserve">Human and physical resources, including </w:t>
            </w:r>
            <w:r w:rsidRPr="00464F07">
              <w:rPr>
                <w:rStyle w:val="BoldandItalics"/>
              </w:rPr>
              <w:t>personnel support</w:t>
            </w:r>
            <w:r w:rsidRPr="00464F07">
              <w:t xml:space="preserve"> </w:t>
            </w:r>
            <w:r w:rsidRPr="00464F07">
              <w:rPr>
                <w:rStyle w:val="BoldandItalics"/>
              </w:rPr>
              <w:t>activities</w:t>
            </w:r>
            <w:r w:rsidRPr="00464F07">
              <w:t xml:space="preserve"> are effectively managed to achiev</w:t>
            </w:r>
            <w:r w:rsidRPr="00464F07">
              <w:t>e command plan outcomes.</w:t>
            </w:r>
          </w:p>
          <w:p w:rsidR="00000000" w:rsidRPr="00464F07" w:rsidP="00464F07">
            <w:pPr>
              <w:pStyle w:val="List"/>
            </w:pPr>
            <w:r w:rsidRPr="00464F07">
              <w:t>6.6</w:t>
            </w:r>
            <w:r w:rsidRPr="00464F07">
              <w:tab/>
              <w:t xml:space="preserve">Significant changes in status and actions taken are reported using </w:t>
            </w:r>
            <w:r w:rsidRPr="00464F07">
              <w:rPr>
                <w:rStyle w:val="BoldandItalics"/>
              </w:rPr>
              <w:t>agreed reporting mechanisms</w:t>
            </w:r>
            <w:r w:rsidRPr="00464F07">
              <w:t xml:space="preserve"> and are consistent with organisational policies and procedures. </w:t>
            </w:r>
          </w:p>
          <w:p w:rsidR="00000000" w:rsidRPr="00464F07" w:rsidP="00464F07">
            <w:pPr>
              <w:pStyle w:val="List"/>
            </w:pPr>
            <w:r w:rsidRPr="00464F07">
              <w:t>6.7</w:t>
            </w:r>
            <w:r w:rsidRPr="00464F07">
              <w:tab/>
              <w:t>Operations are redirected as required to meet changes in condit</w:t>
            </w:r>
            <w:r w:rsidRPr="00464F07">
              <w:t>ions which affect the incident situation.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6.8</w:t>
            </w:r>
            <w:r w:rsidRPr="00464F07">
              <w:tab/>
              <w:t>Welfare of members of the public within the area of operations is addressed.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7.</w:t>
            </w:r>
            <w:r w:rsidRPr="00464F07">
              <w:rPr>
                <w:rStyle w:val="SpecialBold"/>
              </w:rPr>
              <w:tab/>
              <w:t>Conclude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7.1</w:t>
            </w:r>
            <w:r w:rsidRPr="00464F07">
              <w:tab/>
              <w:t>Physical, human and capital resources are accounted for in accordance with organisational guidelines.</w:t>
            </w:r>
          </w:p>
          <w:p w:rsidR="00000000" w:rsidRPr="00464F07" w:rsidP="00464F07">
            <w:pPr>
              <w:pStyle w:val="List"/>
            </w:pPr>
            <w:r w:rsidRPr="00464F07">
              <w:t>7.2</w:t>
            </w:r>
            <w:r w:rsidRPr="00464F07">
              <w:tab/>
            </w:r>
            <w:r w:rsidRPr="00464F07">
              <w:rPr>
                <w:rStyle w:val="BoldandItalics"/>
              </w:rPr>
              <w:t>Operational debriefing</w:t>
            </w:r>
            <w:r w:rsidRPr="00464F07">
              <w:t xml:space="preserve"> requirements are met in accordance with organisational guidelines.</w:t>
            </w:r>
          </w:p>
          <w:p w:rsidR="00000000" w:rsidRPr="00464F07" w:rsidP="00464F07">
            <w:pPr>
              <w:pStyle w:val="List"/>
            </w:pPr>
            <w:r w:rsidRPr="00464F07">
              <w:t>7.3</w:t>
            </w:r>
            <w:r w:rsidRPr="00464F07">
              <w:tab/>
              <w:t xml:space="preserve">Operational </w:t>
            </w:r>
            <w:r w:rsidRPr="00464F07">
              <w:rPr>
                <w:rStyle w:val="BoldandItalics"/>
              </w:rPr>
              <w:t>documentation</w:t>
            </w:r>
            <w:r w:rsidRPr="00464F07">
              <w:t xml:space="preserve"> is completed to organisation standards.</w:t>
            </w:r>
          </w:p>
          <w:p w:rsidR="00000000" w:rsidP="00464F07">
            <w:pPr>
              <w:pStyle w:val="List"/>
              <w:rPr>
                <w:lang w:val="en-NZ"/>
              </w:rPr>
            </w:pPr>
            <w:r w:rsidRPr="00464F07">
              <w:t>7.4</w:t>
            </w:r>
            <w:r w:rsidRPr="00464F07">
              <w:tab/>
              <w:t>Reports are produced as required.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List"/>
              <w:rPr>
                <w:lang w:val="en-NZ"/>
              </w:rPr>
            </w:pPr>
            <w:r w:rsidRPr="00464F07">
              <w:rPr>
                <w:rStyle w:val="SpecialBold"/>
              </w:rPr>
              <w:t>8.</w:t>
            </w:r>
            <w:r w:rsidRPr="00464F07">
              <w:rPr>
                <w:rStyle w:val="SpecialBold"/>
              </w:rPr>
              <w:tab/>
              <w:t>Review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"/>
            </w:pPr>
            <w:r w:rsidRPr="00464F07">
              <w:t>8.1</w:t>
            </w:r>
            <w:r w:rsidRPr="00464F07">
              <w:tab/>
            </w:r>
            <w:r w:rsidRPr="00464F07">
              <w:t>Plans and guidelines are evaluated and reviewed.</w:t>
            </w:r>
          </w:p>
          <w:p w:rsidR="00000000" w:rsidRPr="00464F07" w:rsidP="00464F07">
            <w:pPr>
              <w:pStyle w:val="List"/>
            </w:pPr>
            <w:r w:rsidRPr="00464F07">
              <w:t>8.2</w:t>
            </w:r>
            <w:r w:rsidRPr="00464F07">
              <w:tab/>
              <w:t>Effectiveness of command and interaction with control is evaluated and documented.</w:t>
            </w:r>
          </w:p>
          <w:p w:rsidR="00000000" w:rsidRPr="00464F07" w:rsidP="00464F07">
            <w:pPr>
              <w:pStyle w:val="List"/>
            </w:pPr>
            <w:r w:rsidRPr="00464F07">
              <w:t>8.3</w:t>
            </w:r>
            <w:r w:rsidRPr="00464F07">
              <w:tab/>
              <w:t>Reports are produced and communicated in accordance with established protocols.</w:t>
            </w:r>
          </w:p>
        </w:tc>
      </w:tr>
    </w:tbl>
    <w:p w:rsidR="00000000" w:rsidRPr="00464F07" w:rsidP="00464F07">
      <w:pPr>
        <w:pStyle w:val="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9" w:name="O_570464"/>
      <w:bookmarkEnd w:id="9"/>
      <w:r w:rsidRPr="00464F07">
        <w:t>Required Skills a</w:t>
      </w:r>
      <w:r w:rsidRPr="00464F07">
        <w:t>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t>This describes the essential skills and knowledge and their level, required for this unit.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SpecialBold"/>
              </w:rPr>
              <w:t>Required Skills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analyse emergency situations both functionally and strategically</w:t>
            </w:r>
          </w:p>
          <w:p w:rsidR="00000000" w:rsidRPr="00464F07" w:rsidP="00464F07">
            <w:pPr>
              <w:pStyle w:val="ListBullet"/>
            </w:pPr>
            <w:r w:rsidRPr="00464F07">
              <w:t>conduct assessment of operational activities</w:t>
            </w:r>
          </w:p>
          <w:p w:rsidR="00000000" w:rsidRPr="00464F07" w:rsidP="00464F07">
            <w:pPr>
              <w:pStyle w:val="ListBullet"/>
            </w:pPr>
            <w:r w:rsidRPr="00464F07">
              <w:t>deploy human and physical resources effectively and efficiently</w:t>
            </w:r>
          </w:p>
          <w:p w:rsidR="00000000" w:rsidRPr="00464F07" w:rsidP="00464F07">
            <w:pPr>
              <w:pStyle w:val="ListBullet"/>
            </w:pPr>
            <w:r w:rsidRPr="00464F07">
              <w:t>liaise effectively with Incident Controller</w:t>
            </w:r>
          </w:p>
          <w:p w:rsidR="00000000" w:rsidRPr="00464F07" w:rsidP="00464F07">
            <w:pPr>
              <w:pStyle w:val="ListBullet"/>
            </w:pPr>
            <w:r w:rsidRPr="00464F07">
              <w:t>select, prioritise, implement and evaluate appropriate strategies</w:t>
            </w:r>
          </w:p>
          <w:p w:rsidR="00000000" w:rsidRPr="00464F07" w:rsidP="00464F07">
            <w:pPr>
              <w:pStyle w:val="ListBullet"/>
            </w:pPr>
            <w:r w:rsidRPr="00464F07">
              <w:t>react to changes within the emergency environment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use a range of information techn</w:t>
            </w:r>
            <w:r w:rsidRPr="00464F07">
              <w:t>ology devices including computers, radio frequency devices, electronic data exchange systems etc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SpecialBold"/>
              </w:rPr>
              <w:t>Required Knowledge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agency procedures for managing and concluding Level 2 incident operations</w:t>
            </w:r>
          </w:p>
          <w:p w:rsidR="00000000" w:rsidRPr="00464F07" w:rsidP="00464F07">
            <w:pPr>
              <w:pStyle w:val="ListBullet"/>
            </w:pPr>
            <w:r w:rsidRPr="00464F07">
              <w:t>agency arrangements for liaising with personnel from other agen</w:t>
            </w:r>
            <w:r w:rsidRPr="00464F07">
              <w:t>cies</w:t>
            </w:r>
          </w:p>
          <w:p w:rsidR="00000000" w:rsidRPr="00464F07" w:rsidP="00464F07">
            <w:pPr>
              <w:pStyle w:val="ListBullet"/>
            </w:pPr>
            <w:r w:rsidRPr="00464F07">
              <w:t>interagency MOUs relating to incident type, and agency policies and procedures related to liaising with other organisations</w:t>
            </w:r>
          </w:p>
          <w:p w:rsidR="00000000" w:rsidRPr="00464F07" w:rsidP="00464F07">
            <w:pPr>
              <w:pStyle w:val="ListBullet"/>
            </w:pPr>
            <w:r w:rsidRPr="00464F07">
              <w:t>organisational communications policy and requirements</w:t>
            </w:r>
          </w:p>
          <w:p w:rsidR="00000000" w:rsidRPr="00464F07" w:rsidP="00464F07">
            <w:pPr>
              <w:pStyle w:val="ListBullet"/>
            </w:pPr>
            <w:r w:rsidRPr="00464F07">
              <w:t>procedures for deploying and tasking personnel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determining operational priorities </w:t>
            </w:r>
          </w:p>
          <w:p w:rsidR="00000000" w:rsidRPr="00464F07" w:rsidP="00464F07">
            <w:pPr>
              <w:pStyle w:val="ListBullet"/>
            </w:pPr>
            <w:r w:rsidRPr="00464F07">
              <w:t>emergency site layout</w:t>
            </w:r>
          </w:p>
          <w:p w:rsidR="00000000" w:rsidRPr="00464F07" w:rsidP="00464F07">
            <w:pPr>
              <w:pStyle w:val="ListBullet"/>
            </w:pPr>
            <w:r w:rsidRPr="00464F07">
              <w:t>identification and correct use of equipment</w:t>
            </w:r>
          </w:p>
          <w:p w:rsidR="00000000" w:rsidRPr="00464F07" w:rsidP="00464F07">
            <w:pPr>
              <w:pStyle w:val="ListBullet"/>
            </w:pPr>
            <w:r w:rsidRPr="00464F07">
              <w:t>occupational health and safety (OH&amp;S) agency risk assessment arrangements and safe work practices, health and welfare arrangements at incidents</w:t>
            </w:r>
          </w:p>
          <w:p w:rsidR="00000000" w:rsidRPr="00464F07" w:rsidP="00464F07">
            <w:pPr>
              <w:pStyle w:val="ListBullet"/>
            </w:pPr>
            <w:r w:rsidRPr="00464F07">
              <w:t>operationa</w:t>
            </w:r>
            <w:r w:rsidRPr="00464F07">
              <w:t>l risk identification</w:t>
            </w:r>
          </w:p>
          <w:p w:rsidR="00000000" w:rsidRPr="00464F07" w:rsidP="00464F07">
            <w:pPr>
              <w:pStyle w:val="ListBullet"/>
            </w:pPr>
            <w:r w:rsidRPr="00464F07">
              <w:t>organisational command structure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organisational policies and procedures (such as relevant legislation; operational, corporate and strategic plans; operational performance standards; operational policies and procedures; organisational </w:t>
            </w:r>
            <w:r w:rsidRPr="00464F07">
              <w:t>personnel and occupational health and safety practices and guidelines; organisational quality standards; organisation's approach to environmental management and sustainability)</w:t>
            </w:r>
          </w:p>
          <w:p w:rsidR="00000000" w:rsidRPr="00464F07" w:rsidP="00464F07">
            <w:pPr>
              <w:pStyle w:val="ListBullet"/>
            </w:pPr>
            <w:r w:rsidRPr="00464F07">
              <w:t>processes and procedures</w:t>
            </w:r>
          </w:p>
          <w:p w:rsidR="00000000" w:rsidRPr="00464F07" w:rsidP="00464F07">
            <w:pPr>
              <w:pStyle w:val="ListBullet"/>
            </w:pPr>
            <w:r w:rsidRPr="00464F07">
              <w:t>post incident procedures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processes for deployment and </w:t>
            </w:r>
            <w:r w:rsidRPr="00464F07">
              <w:t>communication of the organisation's allocated tasks</w:t>
            </w:r>
          </w:p>
          <w:p w:rsidR="00000000" w:rsidRPr="00464F07" w:rsidP="00464F07">
            <w:pPr>
              <w:pStyle w:val="ListBullet"/>
            </w:pPr>
            <w:r w:rsidRPr="00464F07">
              <w:t>protecting and preserving incident scene and recording requirements</w:t>
            </w:r>
          </w:p>
          <w:p w:rsidR="00000000" w:rsidRPr="00464F07" w:rsidP="00464F07">
            <w:pPr>
              <w:pStyle w:val="ListBullet"/>
            </w:pPr>
            <w:r w:rsidRPr="00464F07">
              <w:t>resource management responsibilities and systems (safe deployment and recording)</w:t>
            </w:r>
          </w:p>
          <w:p w:rsidR="00000000" w:rsidRPr="00464F07" w:rsidP="00464F07">
            <w:pPr>
              <w:pStyle w:val="ListBullet"/>
            </w:pPr>
            <w:r w:rsidRPr="00464F07">
              <w:t>risk management processes and agency arrangements (incl</w:t>
            </w:r>
            <w:r w:rsidRPr="00464F07">
              <w:t>uding incident analysis), including contingency planning</w:t>
            </w:r>
          </w:p>
          <w:p w:rsidR="00000000" w:rsidRPr="00464F07" w:rsidP="00464F07">
            <w:pPr>
              <w:pStyle w:val="ListBullet"/>
            </w:pPr>
            <w:r w:rsidRPr="00464F07">
              <w:t>sectorisation of incident</w:t>
            </w:r>
          </w:p>
          <w:p w:rsidR="00000000" w:rsidRPr="00464F07" w:rsidP="00464F07">
            <w:pPr>
              <w:pStyle w:val="ListBullet"/>
            </w:pPr>
            <w:r w:rsidRPr="00464F07">
              <w:t>security and confidentiality of material</w:t>
            </w:r>
          </w:p>
          <w:p w:rsidR="00000000" w:rsidRPr="00464F07" w:rsidP="00464F07">
            <w:pPr>
              <w:pStyle w:val="ListBullet"/>
            </w:pPr>
            <w:r w:rsidRPr="00464F07">
              <w:t>state/territory-based coordination arrangements</w:t>
            </w:r>
          </w:p>
          <w:p w:rsidR="00000000" w:rsidRPr="00464F07" w:rsidP="00464F07">
            <w:pPr>
              <w:pStyle w:val="ListBullet"/>
            </w:pPr>
            <w:r w:rsidRPr="00464F07">
              <w:t>state/territory emergency management legislation with particular emphasis on inciden</w:t>
            </w:r>
            <w:r w:rsidRPr="00464F07">
              <w:t>t type</w:t>
            </w:r>
          </w:p>
        </w:tc>
      </w:tr>
    </w:tbl>
    <w:p w:rsidR="00000000" w:rsidRPr="00464F07" w:rsidP="00464F07">
      <w:pPr>
        <w:pStyle w:val="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10" w:name="O_570463"/>
      <w:bookmarkEnd w:id="10"/>
      <w:r w:rsidRPr="00464F0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t xml:space="preserve">The evidence guide provides advice on assessment and must be read in conjunction with the Performance Criteria, Required Skills and Knowledge, </w:t>
            </w:r>
            <w:r w:rsidRPr="00464F07">
              <w:t>the Range Statement and the Assessment Guidelines for this Training Package.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t>Assessment must confirm the ability to: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establish and manage an Operations Section </w:t>
            </w:r>
            <w:r w:rsidRPr="00464F07">
              <w:t>appropriate to the nature and complexity of the incident</w:t>
            </w:r>
          </w:p>
          <w:p w:rsidR="00000000" w:rsidRPr="00464F07" w:rsidP="00464F07">
            <w:pPr>
              <w:pStyle w:val="ListBullet"/>
            </w:pPr>
            <w:r w:rsidRPr="00464F07">
              <w:t>task and apply resources to achieve resolution of the incident in accordance with the IAP and the principles of span of control</w:t>
            </w:r>
          </w:p>
          <w:p w:rsidR="00000000" w:rsidRPr="00464F07" w:rsidP="00464F07">
            <w:pPr>
              <w:pStyle w:val="ListBullet"/>
            </w:pPr>
            <w:r w:rsidRPr="00464F07">
              <w:t>regularly communicate within the operations structure, and monitor and review of progress towards achievement of the IAP</w:t>
            </w:r>
          </w:p>
          <w:p w:rsidR="00000000" w:rsidRPr="00464F07" w:rsidP="00464F07">
            <w:pPr>
              <w:pStyle w:val="ListBullet"/>
            </w:pPr>
            <w:r w:rsidRPr="00464F07">
              <w:t>implement response in accordance with organisational procedures and within bounds of authority</w:t>
            </w:r>
          </w:p>
          <w:p w:rsidR="00000000" w:rsidRPr="00464F07" w:rsidP="00464F07">
            <w:pPr>
              <w:pStyle w:val="ListBullet"/>
            </w:pPr>
            <w:r w:rsidRPr="00464F07">
              <w:t>secure emergency/operations site</w:t>
            </w:r>
          </w:p>
          <w:p w:rsidR="00000000" w:rsidRPr="00464F07" w:rsidP="00464F07">
            <w:pPr>
              <w:pStyle w:val="ListBullet"/>
            </w:pPr>
            <w:r w:rsidRPr="00464F07">
              <w:t>strateg</w:t>
            </w:r>
            <w:r w:rsidRPr="00464F07">
              <w:t>ically react to changes within the emergency environment</w:t>
            </w:r>
          </w:p>
          <w:p w:rsidR="00000000" w:rsidRPr="00464F07" w:rsidP="00464F07">
            <w:pPr>
              <w:pStyle w:val="ListBullet"/>
            </w:pPr>
            <w:r w:rsidRPr="00464F07">
              <w:t>incorporate risk management and contingency processes</w:t>
            </w:r>
          </w:p>
          <w:p w:rsidR="00000000" w:rsidRPr="00464F07" w:rsidP="00464F07">
            <w:pPr>
              <w:pStyle w:val="ListBullet"/>
            </w:pPr>
            <w:r w:rsidRPr="00464F07">
              <w:t>log and record all actions and decisions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work effectively with the Incident Controller and other members of the IMT </w:t>
            </w:r>
          </w:p>
          <w:p w:rsidR="00000000" w:rsidRPr="00464F07" w:rsidP="00464F07">
            <w:pPr>
              <w:pStyle w:val="ListBullet"/>
            </w:pPr>
            <w:r w:rsidRPr="00464F07">
              <w:t>liaise effectively with inte</w:t>
            </w:r>
            <w:r w:rsidRPr="00464F07">
              <w:t>rnal and external stakeholders</w:t>
            </w:r>
          </w:p>
          <w:p w:rsidR="00000000" w:rsidRPr="00464F07" w:rsidP="00464F07">
            <w:pPr>
              <w:pStyle w:val="ListBullet"/>
            </w:pPr>
            <w:r w:rsidRPr="00464F07">
              <w:t>operate in a management role, effectively and efficiently delegating responsibility, monitoring performance, providing feedback and taking mitigation action to ensure completion of operations requirements at an incident.</w:t>
            </w:r>
          </w:p>
          <w:p w:rsidR="00000000" w:rsidRPr="00464F07" w:rsidP="00464F07">
            <w:pPr>
              <w:pStyle w:val="BodyText"/>
            </w:pPr>
            <w:r w:rsidRPr="00464F07">
              <w:rPr>
                <w:rStyle w:val="SpecialBold"/>
              </w:rPr>
              <w:t>Cons</w:t>
            </w:r>
            <w:r w:rsidRPr="00464F07">
              <w:rPr>
                <w:rStyle w:val="SpecialBold"/>
              </w:rPr>
              <w:t>istency in performance</w:t>
            </w:r>
          </w:p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t>Competency should be demonstrated over time in a range of actual or simulated workplace environments.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rPr>
                <w:rStyle w:val="SpecialBold"/>
              </w:rPr>
              <w:t>Context of assessment</w:t>
            </w:r>
          </w:p>
          <w:p w:rsidR="00000000" w:rsidRPr="00464F07" w:rsidP="00464F07">
            <w:pPr>
              <w:pStyle w:val="BodyText"/>
            </w:pPr>
            <w:r w:rsidRPr="00464F07">
              <w:t>Competency should be assessed in an operational environment or in an industry-approved simulated work environment.</w:t>
            </w:r>
          </w:p>
          <w:p w:rsidR="00000000" w:rsidRPr="00464F07" w:rsidP="00464F07">
            <w:pPr>
              <w:pStyle w:val="BodyText"/>
            </w:pPr>
            <w:r w:rsidRPr="00464F07">
              <w:rPr>
                <w:rStyle w:val="SpecialBold"/>
              </w:rPr>
              <w:t>Specific resources for assessment</w:t>
            </w:r>
          </w:p>
          <w:p w:rsidR="00000000" w:rsidRPr="00464F07" w:rsidP="00464F07">
            <w:pPr>
              <w:pStyle w:val="BodyText"/>
            </w:pPr>
            <w:r w:rsidRPr="00464F07">
              <w:t>Access is required to:</w:t>
            </w:r>
          </w:p>
          <w:p w:rsidR="00000000" w:rsidRPr="00464F07" w:rsidP="00464F07">
            <w:pPr>
              <w:pStyle w:val="ListBullet"/>
            </w:pPr>
            <w:r w:rsidRPr="00464F07">
              <w:t>Level 3 incidents or simulation of Level 3 incidents, in a multi-agency response en</w:t>
            </w:r>
            <w:r w:rsidRPr="00464F07">
              <w:t>vironment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equipment, personnel, facilities appropriate to a Level 3 incident and within the bounds of responsibility as designated within the requirements of control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BodyText"/>
            </w:pPr>
            <w:r w:rsidRPr="00464F07">
              <w:t>In a public safety environment assessment is usually conducted via d</w:t>
            </w:r>
            <w:r w:rsidRPr="00464F07">
              <w:t>irect observation in a training environment or in the workplace via subject matter supervision and/or mentoring, which is typically recorded in a competency workbook.</w:t>
            </w:r>
          </w:p>
          <w:p w:rsidR="00000000" w:rsidRPr="00464F07" w:rsidP="00464F07">
            <w:pPr>
              <w:pStyle w:val="BodyText"/>
            </w:pPr>
            <w:r w:rsidRPr="00464F07">
              <w:t>Assessment is completed using appropriately qualified assessors who select the most appro</w:t>
            </w:r>
            <w:r w:rsidRPr="00464F07">
              <w:t>priate method of assessment.</w:t>
            </w:r>
          </w:p>
          <w:p w:rsidR="00000000" w:rsidRPr="00464F07" w:rsidP="00464F07">
            <w:pPr>
              <w:pStyle w:val="BodyText"/>
            </w:pPr>
            <w:r w:rsidRPr="00464F07">
              <w:t>Assessment may occur in an operational environment or in an industry-approved simulated work environment. Forms of assessment that are typically used include:</w:t>
            </w:r>
          </w:p>
          <w:p w:rsidR="00000000" w:rsidRPr="00464F07" w:rsidP="00464F07">
            <w:pPr>
              <w:pStyle w:val="ListBullet"/>
            </w:pPr>
            <w:r w:rsidRPr="00464F07">
              <w:t>direct observation</w:t>
            </w:r>
          </w:p>
          <w:p w:rsidR="00000000" w:rsidRPr="00464F07" w:rsidP="00464F07">
            <w:pPr>
              <w:pStyle w:val="ListBullet"/>
            </w:pPr>
            <w:r w:rsidRPr="00464F07">
              <w:t>interviewing the candidate</w:t>
            </w:r>
          </w:p>
          <w:p w:rsidR="00000000" w:rsidRPr="00464F07" w:rsidP="00464F07">
            <w:pPr>
              <w:pStyle w:val="ListBullet"/>
            </w:pPr>
            <w:r w:rsidRPr="00464F07">
              <w:t>journals and workplace documentation</w:t>
            </w:r>
          </w:p>
          <w:p w:rsidR="00000000" w:rsidRPr="00464F07" w:rsidP="00464F07">
            <w:pPr>
              <w:pStyle w:val="ListBullet"/>
            </w:pPr>
            <w:r w:rsidRPr="00464F07">
              <w:t>third party reports from supervisors</w:t>
            </w:r>
          </w:p>
          <w:p w:rsidR="00000000" w:rsidRPr="00464F07" w:rsidP="00464F07">
            <w:pPr>
              <w:pStyle w:val="ListBullet"/>
            </w:pPr>
            <w:r w:rsidRPr="00464F07">
              <w:t>written or oral questions</w:t>
            </w:r>
          </w:p>
        </w:tc>
      </w:tr>
    </w:tbl>
    <w:p w:rsidR="00000000" w:rsidRPr="00464F07" w:rsidP="00464F07">
      <w:pPr>
        <w:pStyle w:val="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11" w:name="O_570462"/>
      <w:bookmarkEnd w:id="11"/>
      <w:r w:rsidRPr="00464F0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t>The Range Statement relates to the Unit of Competency as a whole. It allows for different work environments and situation</w:t>
            </w:r>
            <w:r w:rsidRPr="00464F07">
              <w:t xml:space="preserve">s that may affect performance. </w:t>
            </w:r>
            <w:r w:rsidRPr="00464F07">
              <w:rPr>
                <w:rStyle w:val="BoldandItalics"/>
              </w:rPr>
              <w:t>Bold italicised</w:t>
            </w:r>
            <w:r w:rsidRPr="00464F07">
              <w:t xml:space="preserve"> wording in the Performance Criteria is detailed below.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Communication processes and systems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Communication responsibilities of personnel</w:t>
            </w:r>
          </w:p>
          <w:p w:rsidR="00000000" w:rsidRPr="00464F07" w:rsidP="00464F07">
            <w:pPr>
              <w:pStyle w:val="ListBullet"/>
            </w:pPr>
            <w:r w:rsidRPr="00464F07">
              <w:t>Data transfer</w:t>
            </w:r>
          </w:p>
          <w:p w:rsidR="00000000" w:rsidRPr="00464F07" w:rsidP="00464F07">
            <w:pPr>
              <w:pStyle w:val="ListBullet"/>
            </w:pPr>
            <w:r w:rsidRPr="00464F07">
              <w:t>D</w:t>
            </w:r>
            <w:r w:rsidRPr="00464F07">
              <w:t>esignation of appropriate modes and channels of communication</w:t>
            </w:r>
          </w:p>
          <w:p w:rsidR="00000000" w:rsidRPr="00464F07" w:rsidP="00464F07">
            <w:pPr>
              <w:pStyle w:val="ListBullet"/>
            </w:pPr>
            <w:r w:rsidRPr="00464F07">
              <w:t>Inter organisation liaison</w:t>
            </w:r>
          </w:p>
          <w:p w:rsidR="00000000" w:rsidRPr="00464F07" w:rsidP="00464F07">
            <w:pPr>
              <w:pStyle w:val="ListBullet"/>
            </w:pPr>
            <w:r w:rsidRPr="00464F07">
              <w:t>Interpersonal communications</w:t>
            </w:r>
          </w:p>
          <w:p w:rsidR="00000000" w:rsidRPr="00464F07" w:rsidP="00464F07">
            <w:pPr>
              <w:pStyle w:val="ListBullet"/>
            </w:pPr>
            <w:r w:rsidRPr="00464F07">
              <w:t>Radio communications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Telecommunications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Establishing and operating a command facility </w:t>
            </w:r>
            <w:r w:rsidRPr="00464F07">
              <w:t>may include consideration of: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Amenities</w:t>
            </w:r>
          </w:p>
          <w:p w:rsidR="00000000" w:rsidRPr="00464F07" w:rsidP="00464F07">
            <w:pPr>
              <w:pStyle w:val="ListBullet"/>
            </w:pPr>
            <w:r w:rsidRPr="00464F07">
              <w:t>Climatic conditions</w:t>
            </w:r>
          </w:p>
          <w:p w:rsidR="00000000" w:rsidRPr="00464F07" w:rsidP="00464F07">
            <w:pPr>
              <w:pStyle w:val="ListBullet"/>
            </w:pPr>
            <w:r w:rsidRPr="00464F07">
              <w:t>Communication modes</w:t>
            </w:r>
          </w:p>
          <w:p w:rsidR="00000000" w:rsidRPr="00464F07" w:rsidP="00464F07">
            <w:pPr>
              <w:pStyle w:val="ListBullet"/>
            </w:pPr>
            <w:r w:rsidRPr="00464F07">
              <w:t>Environment</w:t>
            </w:r>
          </w:p>
          <w:p w:rsidR="00000000" w:rsidRPr="00464F07" w:rsidP="00464F07">
            <w:pPr>
              <w:pStyle w:val="ListBullet"/>
            </w:pPr>
            <w:r w:rsidRPr="00464F07">
              <w:t>Equipment characteristics</w:t>
            </w:r>
          </w:p>
          <w:p w:rsidR="00000000" w:rsidRPr="00464F07" w:rsidP="00464F07">
            <w:pPr>
              <w:pStyle w:val="ListBullet"/>
            </w:pPr>
            <w:r w:rsidRPr="00464F07">
              <w:t>Logistical operations</w:t>
            </w:r>
          </w:p>
          <w:p w:rsidR="00000000" w:rsidRPr="00464F07" w:rsidP="00464F07">
            <w:pPr>
              <w:pStyle w:val="ListBullet"/>
            </w:pPr>
            <w:r w:rsidRPr="00464F07">
              <w:t>Parking</w:t>
            </w:r>
          </w:p>
          <w:p w:rsidR="00000000" w:rsidRPr="00464F07" w:rsidP="00464F07">
            <w:pPr>
              <w:pStyle w:val="ListBullet"/>
            </w:pPr>
            <w:r w:rsidRPr="00464F07">
              <w:t>Proximity to incident</w:t>
            </w:r>
          </w:p>
          <w:p w:rsidR="00000000" w:rsidRPr="00464F07" w:rsidP="00464F07">
            <w:pPr>
              <w:pStyle w:val="ListBullet"/>
            </w:pPr>
            <w:r w:rsidRPr="00464F07">
              <w:t>Security requirements</w:t>
            </w:r>
          </w:p>
          <w:p w:rsidR="00000000" w:rsidRPr="00464F07" w:rsidP="00464F07">
            <w:pPr>
              <w:pStyle w:val="ListBullet"/>
            </w:pPr>
            <w:r w:rsidRPr="00464F07">
              <w:t>Site access and exit requirements</w:t>
            </w:r>
          </w:p>
          <w:p w:rsidR="00000000" w:rsidRPr="00464F07" w:rsidP="00464F07">
            <w:pPr>
              <w:pStyle w:val="ListBullet"/>
            </w:pPr>
            <w:r w:rsidRPr="00464F07">
              <w:t>Size and type of structure</w:t>
            </w:r>
          </w:p>
          <w:p w:rsidR="00000000" w:rsidRPr="00464F07" w:rsidP="00464F07">
            <w:pPr>
              <w:pStyle w:val="ListBullet"/>
            </w:pPr>
            <w:r w:rsidRPr="00464F07">
              <w:t>Special incident requirements</w:t>
            </w:r>
          </w:p>
          <w:p w:rsidR="00000000" w:rsidRPr="00464F07" w:rsidP="00464F07">
            <w:pPr>
              <w:pStyle w:val="ListBullet"/>
            </w:pPr>
            <w:r w:rsidRPr="00464F07">
              <w:t>Support services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Topography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Support services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Emergency agencies</w:t>
            </w:r>
          </w:p>
          <w:p w:rsidR="00000000" w:rsidRPr="00464F07" w:rsidP="00464F07">
            <w:pPr>
              <w:pStyle w:val="ListBullet"/>
            </w:pPr>
            <w:r w:rsidRPr="00464F07">
              <w:t>Equipment suppliers</w:t>
            </w:r>
          </w:p>
          <w:p w:rsidR="00000000" w:rsidRPr="00464F07" w:rsidP="00464F07">
            <w:pPr>
              <w:pStyle w:val="ListBullet"/>
            </w:pPr>
            <w:r w:rsidRPr="00464F07">
              <w:t>Community service organisations</w:t>
            </w:r>
          </w:p>
          <w:p w:rsidR="00000000" w:rsidRPr="00464F07" w:rsidP="00464F07">
            <w:pPr>
              <w:pStyle w:val="ListBullet"/>
            </w:pPr>
            <w:r w:rsidRPr="00464F07">
              <w:t>Contractors</w:t>
            </w:r>
          </w:p>
          <w:p w:rsidR="00000000" w:rsidRPr="00464F07" w:rsidP="00464F07">
            <w:pPr>
              <w:pStyle w:val="ListBullet"/>
            </w:pPr>
            <w:r w:rsidRPr="00464F07">
              <w:t>Gas and power agencies</w:t>
            </w:r>
          </w:p>
          <w:p w:rsidR="00000000" w:rsidRPr="00464F07" w:rsidP="00464F07">
            <w:pPr>
              <w:pStyle w:val="ListBullet"/>
            </w:pPr>
            <w:r w:rsidRPr="00464F07">
              <w:t>Land management agencies</w:t>
            </w:r>
          </w:p>
          <w:p w:rsidR="00000000" w:rsidRPr="00464F07" w:rsidP="00464F07">
            <w:pPr>
              <w:pStyle w:val="ListBullet"/>
            </w:pPr>
            <w:r w:rsidRPr="00464F07">
              <w:t>Medical organisations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Transport </w:t>
            </w:r>
          </w:p>
          <w:p w:rsidR="00000000" w:rsidRPr="00464F07" w:rsidP="00464F07">
            <w:pPr>
              <w:pStyle w:val="ListBullet"/>
            </w:pPr>
            <w:r w:rsidRPr="00464F07">
              <w:t>Water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Welfare and counselling organisations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Nature of the incident</w:t>
            </w:r>
            <w:r w:rsidRPr="00464F07">
              <w:t xml:space="preserve"> (imminent or actual)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Biological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Civil/political events such as: </w:t>
            </w:r>
          </w:p>
          <w:p w:rsidR="00000000" w:rsidRPr="00464F07" w:rsidP="00464F07">
            <w:pPr>
              <w:pStyle w:val="ListBullet2"/>
            </w:pPr>
            <w:r w:rsidRPr="00464F07">
              <w:t>civil unrest</w:t>
            </w:r>
          </w:p>
          <w:p w:rsidR="00000000" w:rsidRPr="00464F07" w:rsidP="00464F07">
            <w:pPr>
              <w:pStyle w:val="ListBullet2"/>
            </w:pPr>
            <w:r w:rsidRPr="00464F07">
              <w:t>economic</w:t>
            </w:r>
          </w:p>
          <w:p w:rsidR="00000000" w:rsidRPr="00464F07" w:rsidP="00464F07">
            <w:pPr>
              <w:pStyle w:val="ListBullet2"/>
            </w:pPr>
            <w:r w:rsidRPr="00464F07">
              <w:t>eco-terrorism</w:t>
            </w:r>
          </w:p>
          <w:p w:rsidR="00000000" w:rsidRPr="00464F07" w:rsidP="00464F07">
            <w:pPr>
              <w:pStyle w:val="ListBullet2"/>
            </w:pPr>
            <w:r w:rsidRPr="00464F07">
              <w:t xml:space="preserve">enemy attack </w:t>
            </w:r>
          </w:p>
          <w:p w:rsidR="00000000" w:rsidRPr="00464F07" w:rsidP="00464F07">
            <w:pPr>
              <w:pStyle w:val="ListBullet2"/>
            </w:pPr>
            <w:r w:rsidRPr="00464F07">
              <w:t>financial collapse</w:t>
            </w:r>
          </w:p>
          <w:p w:rsidR="00000000" w:rsidRPr="00464F07" w:rsidP="00464F07">
            <w:pPr>
              <w:pStyle w:val="ListBullet2"/>
            </w:pPr>
            <w:r w:rsidRPr="00464F07">
              <w:t>general strike</w:t>
            </w:r>
          </w:p>
          <w:p w:rsidR="00000000" w:rsidRPr="00464F07" w:rsidP="00464F07">
            <w:pPr>
              <w:pStyle w:val="ListBullet2"/>
            </w:pPr>
            <w:r w:rsidRPr="00464F07">
              <w:t>hostage situation/s</w:t>
            </w:r>
          </w:p>
          <w:p w:rsidR="00000000" w:rsidRPr="00464F07" w:rsidP="00464F07">
            <w:pPr>
              <w:pStyle w:val="ListBullet2"/>
            </w:pPr>
            <w:r w:rsidRPr="00464F07">
              <w:t>sabotage</w:t>
            </w:r>
          </w:p>
          <w:p w:rsidR="00000000" w:rsidRPr="00464F07" w:rsidP="00464F07">
            <w:pPr>
              <w:pStyle w:val="ListBullet2"/>
            </w:pPr>
            <w:r w:rsidRPr="00464F07">
              <w:t>strikes</w:t>
            </w:r>
          </w:p>
          <w:p w:rsidR="00000000" w:rsidRPr="00464F07" w:rsidP="00464F07">
            <w:pPr>
              <w:pStyle w:val="ListBullet2"/>
            </w:pPr>
            <w:r w:rsidRPr="00464F07">
              <w:t>terrorism</w:t>
            </w:r>
          </w:p>
          <w:p w:rsidR="00000000" w:rsidRPr="00464F07" w:rsidP="00464F07">
            <w:pPr>
              <w:pStyle w:val="ListBullet"/>
            </w:pPr>
            <w:r w:rsidRPr="00464F07">
              <w:t>Fire (forest, range, urban)</w:t>
            </w:r>
          </w:p>
          <w:p w:rsidR="00000000" w:rsidRPr="00464F07" w:rsidP="00464F07">
            <w:pPr>
              <w:pStyle w:val="ListBullet"/>
            </w:pPr>
            <w:r w:rsidRPr="00464F07">
              <w:t>Natural events such as:</w:t>
            </w:r>
          </w:p>
          <w:p w:rsidR="00000000" w:rsidRPr="00464F07" w:rsidP="00464F07">
            <w:pPr>
              <w:pStyle w:val="ListBullet2"/>
            </w:pPr>
            <w:r w:rsidRPr="00464F07">
              <w:t>avalanche snow/ice/hail</w:t>
            </w:r>
          </w:p>
          <w:p w:rsidR="00000000" w:rsidRPr="00464F07" w:rsidP="00464F07">
            <w:pPr>
              <w:pStyle w:val="ListBullet2"/>
            </w:pPr>
            <w:r w:rsidRPr="00464F07">
              <w:t>drought</w:t>
            </w:r>
          </w:p>
          <w:p w:rsidR="00000000" w:rsidRPr="00464F07" w:rsidP="00464F07">
            <w:pPr>
              <w:pStyle w:val="ListBullet2"/>
            </w:pPr>
            <w:r w:rsidRPr="00464F07">
              <w:t>dust/sand storms</w:t>
            </w:r>
          </w:p>
          <w:p w:rsidR="00000000" w:rsidRPr="00464F07" w:rsidP="00464F07">
            <w:pPr>
              <w:pStyle w:val="ListBullet2"/>
            </w:pPr>
            <w:r w:rsidRPr="00464F07">
              <w:t>earthquakes/land shifts</w:t>
            </w:r>
          </w:p>
          <w:p w:rsidR="00000000" w:rsidRPr="00464F07" w:rsidP="00464F07">
            <w:pPr>
              <w:pStyle w:val="ListBullet2"/>
            </w:pPr>
            <w:r w:rsidRPr="00464F07">
              <w:t>extreme heat/cold</w:t>
            </w:r>
          </w:p>
          <w:p w:rsidR="00000000" w:rsidRPr="00464F07" w:rsidP="00464F07">
            <w:pPr>
              <w:pStyle w:val="ListBullet2"/>
            </w:pPr>
            <w:r w:rsidRPr="00464F07">
              <w:t xml:space="preserve">fauna rescue (e.g. marine life rescue) </w:t>
            </w:r>
          </w:p>
          <w:p w:rsidR="00000000" w:rsidRPr="00464F07" w:rsidP="00464F07">
            <w:pPr>
              <w:pStyle w:val="ListBullet2"/>
            </w:pPr>
            <w:r w:rsidRPr="00464F07">
              <w:t>flood/wind driven water</w:t>
            </w:r>
          </w:p>
          <w:p w:rsidR="00000000" w:rsidRPr="00464F07" w:rsidP="00464F07">
            <w:pPr>
              <w:pStyle w:val="ListBullet2"/>
            </w:pPr>
            <w:r w:rsidRPr="00464F07">
              <w:t>hurricane/typhoon</w:t>
            </w:r>
          </w:p>
          <w:p w:rsidR="00000000" w:rsidRPr="00464F07" w:rsidP="00464F07">
            <w:pPr>
              <w:pStyle w:val="ListBullet2"/>
            </w:pPr>
            <w:r w:rsidRPr="00464F07">
              <w:t>landslide/mudslide</w:t>
            </w:r>
          </w:p>
          <w:p w:rsidR="00000000" w:rsidRPr="00464F07" w:rsidP="00464F07">
            <w:pPr>
              <w:pStyle w:val="ListBullet2"/>
            </w:pPr>
            <w:r w:rsidRPr="00464F07">
              <w:t>lightning storm</w:t>
            </w:r>
          </w:p>
          <w:p w:rsidR="00000000" w:rsidRPr="00464F07" w:rsidP="00464F07">
            <w:pPr>
              <w:pStyle w:val="ListBullet2"/>
            </w:pPr>
            <w:r w:rsidRPr="00464F07">
              <w:t>search and rescue</w:t>
            </w:r>
          </w:p>
          <w:p w:rsidR="00000000" w:rsidRPr="00464F07" w:rsidP="00464F07">
            <w:pPr>
              <w:pStyle w:val="ListBullet2"/>
            </w:pPr>
            <w:r w:rsidRPr="00464F07">
              <w:t>tornado/cyclone</w:t>
            </w:r>
          </w:p>
          <w:p w:rsidR="00000000" w:rsidRPr="00464F07" w:rsidP="00464F07">
            <w:pPr>
              <w:pStyle w:val="ListBullet2"/>
            </w:pPr>
            <w:r w:rsidRPr="00464F07">
              <w:t>tsunami</w:t>
            </w:r>
          </w:p>
          <w:p w:rsidR="00000000" w:rsidRPr="00464F07" w:rsidP="00464F07">
            <w:pPr>
              <w:pStyle w:val="ListBullet2"/>
            </w:pPr>
            <w:r w:rsidRPr="00464F07">
              <w:t>volcanic eruption</w:t>
            </w:r>
          </w:p>
          <w:p w:rsidR="00000000" w:rsidRPr="00464F07" w:rsidP="00464F07">
            <w:pPr>
              <w:pStyle w:val="ListBullet2"/>
            </w:pPr>
            <w:r w:rsidRPr="00464F07">
              <w:t>windstorm/tropical storm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Technological/industrial events such as: </w:t>
            </w:r>
          </w:p>
          <w:p w:rsidR="00000000" w:rsidRPr="00464F07" w:rsidP="00464F07">
            <w:pPr>
              <w:pStyle w:val="ListBullet2"/>
            </w:pPr>
            <w:r w:rsidRPr="00464F07">
              <w:t>bio-hazards</w:t>
            </w:r>
          </w:p>
          <w:p w:rsidR="00000000" w:rsidRPr="00464F07" w:rsidP="00464F07">
            <w:pPr>
              <w:pStyle w:val="ListBullet2"/>
            </w:pPr>
            <w:r w:rsidRPr="00464F07">
              <w:t>building/structure collapse</w:t>
            </w:r>
          </w:p>
          <w:p w:rsidR="00000000" w:rsidRPr="00464F07" w:rsidP="00464F07">
            <w:pPr>
              <w:pStyle w:val="ListBullet2"/>
            </w:pPr>
            <w:r w:rsidRPr="00464F07">
              <w:t>business interruption</w:t>
            </w:r>
          </w:p>
          <w:p w:rsidR="00000000" w:rsidRPr="00464F07" w:rsidP="00464F07">
            <w:pPr>
              <w:pStyle w:val="ListBullet2"/>
            </w:pPr>
            <w:r w:rsidRPr="00464F07">
              <w:t>dam/levee failure</w:t>
            </w:r>
          </w:p>
          <w:p w:rsidR="00000000" w:rsidRPr="00464F07" w:rsidP="00464F07">
            <w:pPr>
              <w:pStyle w:val="ListBullet2"/>
            </w:pPr>
            <w:r w:rsidRPr="00464F07">
              <w:t>explosions/fire</w:t>
            </w:r>
          </w:p>
          <w:p w:rsidR="00000000" w:rsidRPr="00464F07" w:rsidP="00464F07">
            <w:pPr>
              <w:pStyle w:val="ListBullet2"/>
            </w:pPr>
            <w:r w:rsidRPr="00464F07">
              <w:t>extreme air pollution</w:t>
            </w:r>
          </w:p>
          <w:p w:rsidR="00000000" w:rsidRPr="00464F07" w:rsidP="00464F07">
            <w:pPr>
              <w:pStyle w:val="ListBullet2"/>
            </w:pPr>
            <w:r w:rsidRPr="00464F07">
              <w:t>fuel/resource shortages</w:t>
            </w:r>
          </w:p>
          <w:p w:rsidR="00000000" w:rsidRPr="00464F07" w:rsidP="00464F07">
            <w:pPr>
              <w:pStyle w:val="ListBullet2"/>
            </w:pPr>
            <w:r w:rsidRPr="00464F07">
              <w:t>hazardous material releases</w:t>
            </w:r>
          </w:p>
          <w:p w:rsidR="00000000" w:rsidRPr="00464F07" w:rsidP="00464F07">
            <w:pPr>
              <w:pStyle w:val="ListBullet2"/>
            </w:pPr>
            <w:r w:rsidRPr="00464F07">
              <w:t>power/utility failure</w:t>
            </w:r>
          </w:p>
          <w:p w:rsidR="00000000" w:rsidRPr="00464F07" w:rsidP="00464F07">
            <w:pPr>
              <w:pStyle w:val="ListBullet2"/>
            </w:pPr>
            <w:r w:rsidRPr="00464F07">
              <w:t>radiological accidents</w:t>
            </w:r>
          </w:p>
          <w:p w:rsidR="00000000" w:rsidP="00464F07">
            <w:pPr>
              <w:pStyle w:val="ListBullet2"/>
              <w:rPr>
                <w:lang w:val="en-NZ"/>
              </w:rPr>
            </w:pPr>
            <w:r w:rsidRPr="00464F07">
              <w:t>transportation accidents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Activities and controlled changes</w:t>
            </w:r>
            <w:r w:rsidRPr="00464F07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Communications</w:t>
            </w:r>
          </w:p>
          <w:p w:rsidR="00000000" w:rsidRPr="00464F07" w:rsidP="00464F07">
            <w:pPr>
              <w:pStyle w:val="ListBullet"/>
            </w:pPr>
            <w:r w:rsidRPr="00464F07">
              <w:t>Logistics</w:t>
            </w:r>
          </w:p>
          <w:p w:rsidR="00000000" w:rsidRPr="00464F07" w:rsidP="00464F07">
            <w:pPr>
              <w:pStyle w:val="ListBullet"/>
            </w:pPr>
            <w:r w:rsidRPr="00464F07">
              <w:t>Operations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Planning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Considering the nature, extent and potential of an incident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Risk to life</w:t>
            </w:r>
          </w:p>
          <w:p w:rsidR="00000000" w:rsidRPr="00464F07" w:rsidP="00464F07">
            <w:pPr>
              <w:pStyle w:val="ListBullet"/>
            </w:pPr>
            <w:r w:rsidRPr="00464F07">
              <w:t>Risk to environment</w:t>
            </w:r>
          </w:p>
          <w:p w:rsidR="00000000" w:rsidRPr="00464F07" w:rsidP="00464F07">
            <w:pPr>
              <w:pStyle w:val="ListBullet"/>
            </w:pPr>
            <w:r w:rsidRPr="00464F07">
              <w:t>Risk to property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Demography </w:t>
            </w:r>
          </w:p>
          <w:p w:rsidR="00000000" w:rsidRPr="00464F07" w:rsidP="00464F07">
            <w:pPr>
              <w:pStyle w:val="ListBullet"/>
            </w:pPr>
            <w:r w:rsidRPr="00464F07">
              <w:t>Hazard agent location</w:t>
            </w:r>
          </w:p>
          <w:p w:rsidR="00000000" w:rsidRPr="00464F07" w:rsidP="00464F07">
            <w:pPr>
              <w:pStyle w:val="ListBullet"/>
            </w:pPr>
            <w:r w:rsidRPr="00464F07">
              <w:t>Potential for changes in situation</w:t>
            </w:r>
          </w:p>
          <w:p w:rsidR="00000000" w:rsidRPr="00464F07" w:rsidP="00464F07">
            <w:pPr>
              <w:pStyle w:val="ListBullet"/>
            </w:pPr>
            <w:r w:rsidRPr="00464F07">
              <w:t>Resource availability</w:t>
            </w:r>
          </w:p>
          <w:p w:rsidR="00000000" w:rsidRPr="00464F07" w:rsidP="00464F07">
            <w:pPr>
              <w:pStyle w:val="ListBullet"/>
            </w:pPr>
            <w:r w:rsidRPr="00464F07">
              <w:t>Scope and scale of incident including likely duration of incident</w:t>
            </w:r>
          </w:p>
          <w:p w:rsidR="00000000" w:rsidRPr="00464F07" w:rsidP="00464F07">
            <w:pPr>
              <w:pStyle w:val="ListBullet"/>
            </w:pPr>
            <w:r w:rsidRPr="00464F07">
              <w:t>Speed of onset</w:t>
            </w:r>
          </w:p>
          <w:p w:rsidR="00000000" w:rsidRPr="00464F07" w:rsidP="00464F07">
            <w:pPr>
              <w:pStyle w:val="ListBullet"/>
            </w:pPr>
            <w:r w:rsidRPr="00464F07">
              <w:t>Topography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Weather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Internal and external personnel and authorities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Ancillary organisations</w:t>
            </w:r>
          </w:p>
          <w:p w:rsidR="00000000" w:rsidRPr="00464F07" w:rsidP="00464F07">
            <w:pPr>
              <w:pStyle w:val="ListBullet"/>
            </w:pPr>
            <w:r w:rsidRPr="00464F07">
              <w:t>Clients</w:t>
            </w:r>
          </w:p>
          <w:p w:rsidR="00000000" w:rsidRPr="00464F07" w:rsidP="00464F07">
            <w:pPr>
              <w:pStyle w:val="ListBullet"/>
            </w:pPr>
            <w:r w:rsidRPr="00464F07">
              <w:t>Emergency management specialists</w:t>
            </w:r>
          </w:p>
          <w:p w:rsidR="00000000" w:rsidRPr="00464F07" w:rsidP="00464F07">
            <w:pPr>
              <w:pStyle w:val="ListBullet"/>
            </w:pPr>
            <w:r w:rsidRPr="00464F07">
              <w:t>Emergency organisations</w:t>
            </w:r>
          </w:p>
          <w:p w:rsidR="00000000" w:rsidRPr="00464F07" w:rsidP="00464F07">
            <w:pPr>
              <w:pStyle w:val="ListBullet"/>
            </w:pPr>
            <w:r w:rsidRPr="00464F07">
              <w:t>Government and semi government authorities and departments</w:t>
            </w:r>
          </w:p>
          <w:p w:rsidR="00000000" w:rsidRPr="00464F07" w:rsidP="00464F07">
            <w:pPr>
              <w:pStyle w:val="ListBullet"/>
            </w:pPr>
            <w:r w:rsidRPr="00464F07">
              <w:t>Higher authorities</w:t>
            </w:r>
          </w:p>
          <w:p w:rsidR="00000000" w:rsidRPr="00464F07" w:rsidP="00464F07">
            <w:pPr>
              <w:pStyle w:val="ListBullet"/>
            </w:pPr>
            <w:r w:rsidRPr="00464F07">
              <w:t>Media</w:t>
            </w:r>
          </w:p>
          <w:p w:rsidR="00000000" w:rsidRPr="00464F07" w:rsidP="00464F07">
            <w:pPr>
              <w:pStyle w:val="ListBullet"/>
            </w:pPr>
            <w:r w:rsidRPr="00464F07">
              <w:t>OH&amp;S specialists</w:t>
            </w:r>
          </w:p>
          <w:p w:rsidR="00000000" w:rsidRPr="00464F07" w:rsidP="00464F07">
            <w:pPr>
              <w:pStyle w:val="ListBullet"/>
            </w:pPr>
            <w:r w:rsidRPr="00464F07">
              <w:t>Operational personnel</w:t>
            </w:r>
          </w:p>
          <w:p w:rsidR="00000000" w:rsidRPr="00464F07" w:rsidP="00464F07">
            <w:pPr>
              <w:pStyle w:val="ListBullet"/>
            </w:pPr>
            <w:r w:rsidRPr="00464F07">
              <w:t>Public</w:t>
            </w:r>
          </w:p>
          <w:p w:rsidR="00000000" w:rsidRPr="00464F07" w:rsidP="00464F07">
            <w:pPr>
              <w:pStyle w:val="ListBullet"/>
            </w:pPr>
            <w:r w:rsidRPr="00464F07">
              <w:t>Service providers</w:t>
            </w:r>
          </w:p>
          <w:p w:rsidR="00000000" w:rsidRPr="00464F07" w:rsidP="00464F07">
            <w:pPr>
              <w:pStyle w:val="ListBullet"/>
            </w:pPr>
            <w:r w:rsidRPr="00464F07">
              <w:t>Victims</w:t>
            </w:r>
          </w:p>
          <w:p w:rsidR="00000000" w:rsidRPr="00464F07" w:rsidP="00464F07">
            <w:pPr>
              <w:pStyle w:val="ListBullet"/>
            </w:pPr>
            <w:r w:rsidRPr="00464F07">
              <w:t>Witnesses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Other analysts and stakeholders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Information management system</w:t>
            </w:r>
            <w:r w:rsidRPr="00464F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Audio and visual recording mechanisms</w:t>
            </w:r>
          </w:p>
          <w:p w:rsidR="00000000" w:rsidRPr="00464F07" w:rsidP="00464F07">
            <w:pPr>
              <w:pStyle w:val="ListBullet"/>
            </w:pPr>
            <w:r w:rsidRPr="00464F07">
              <w:t>Data receival</w:t>
            </w:r>
          </w:p>
          <w:p w:rsidR="00000000" w:rsidRPr="00464F07" w:rsidP="00464F07">
            <w:pPr>
              <w:pStyle w:val="ListBullet"/>
            </w:pPr>
            <w:r w:rsidRPr="00464F07">
              <w:t>Public/media information dissemination</w:t>
            </w:r>
          </w:p>
          <w:p w:rsidR="00000000" w:rsidRPr="00464F07" w:rsidP="00464F07">
            <w:pPr>
              <w:pStyle w:val="ListBullet"/>
            </w:pPr>
            <w:r w:rsidRPr="00464F07">
              <w:t>Procedures and protocols</w:t>
            </w:r>
          </w:p>
          <w:p w:rsidR="00000000" w:rsidRPr="00464F07" w:rsidP="00464F07">
            <w:pPr>
              <w:pStyle w:val="ListBullet"/>
            </w:pPr>
            <w:r w:rsidRPr="00464F07">
              <w:t>Recording</w:t>
            </w:r>
          </w:p>
          <w:p w:rsidR="00000000" w:rsidRPr="00464F07" w:rsidP="00464F07">
            <w:pPr>
              <w:pStyle w:val="ListBullet"/>
            </w:pPr>
            <w:r w:rsidRPr="00464F07">
              <w:t>Recording and documenting of incident</w:t>
            </w:r>
          </w:p>
          <w:p w:rsidR="00000000" w:rsidRPr="00464F07" w:rsidP="00464F07">
            <w:pPr>
              <w:pStyle w:val="ListBullet"/>
            </w:pPr>
            <w:r w:rsidRPr="00464F07">
              <w:t>Security and authorisation assignment</w:t>
            </w:r>
          </w:p>
          <w:p w:rsidR="00000000" w:rsidRPr="00464F07" w:rsidP="00464F07">
            <w:pPr>
              <w:pStyle w:val="ListBullet"/>
            </w:pPr>
            <w:r w:rsidRPr="00464F07">
              <w:t>Storage and dispatch modes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Types of technology - elect</w:t>
            </w:r>
            <w:r w:rsidRPr="00464F07">
              <w:t>ronic data exchange devices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Incident Action Plan</w:t>
            </w:r>
            <w:r w:rsidRPr="00464F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Accommodation and welfare arrangements</w:t>
            </w:r>
          </w:p>
          <w:p w:rsidR="00000000" w:rsidRPr="00464F07" w:rsidP="00464F07">
            <w:pPr>
              <w:pStyle w:val="ListBullet"/>
            </w:pPr>
            <w:r w:rsidRPr="00464F07">
              <w:t>Change over procedures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Communications Plan </w:t>
            </w:r>
          </w:p>
          <w:p w:rsidR="00000000" w:rsidRPr="00464F07" w:rsidP="00464F07">
            <w:pPr>
              <w:pStyle w:val="ListBullet"/>
            </w:pPr>
            <w:r w:rsidRPr="00464F07">
              <w:t>Incident objectives</w:t>
            </w:r>
          </w:p>
          <w:p w:rsidR="00000000" w:rsidRPr="00464F07" w:rsidP="00464F07">
            <w:pPr>
              <w:pStyle w:val="ListBullet"/>
            </w:pPr>
            <w:r w:rsidRPr="00464F07">
              <w:t>Integrity of evidence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Information on alternative or fallback strategies </w:t>
            </w:r>
          </w:p>
          <w:p w:rsidR="00000000" w:rsidRPr="00464F07" w:rsidP="00464F07">
            <w:pPr>
              <w:pStyle w:val="ListBullet"/>
            </w:pPr>
            <w:r w:rsidRPr="00464F07">
              <w:t>Information Plan for dissemination of information to all stakeholders</w:t>
            </w:r>
          </w:p>
          <w:p w:rsidR="00000000" w:rsidRPr="00464F07" w:rsidP="00464F07">
            <w:pPr>
              <w:pStyle w:val="ListBullet"/>
            </w:pPr>
            <w:r w:rsidRPr="00464F07">
              <w:t>Information regarding the necessary logistical arrangements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Management arrangements, including establishment of sectors and divisions and site security </w:t>
            </w:r>
          </w:p>
          <w:p w:rsidR="00000000" w:rsidRPr="00464F07" w:rsidP="00464F07">
            <w:pPr>
              <w:pStyle w:val="ListBullet"/>
            </w:pPr>
            <w:r w:rsidRPr="00464F07">
              <w:t>Management structure if establish</w:t>
            </w:r>
            <w:r w:rsidRPr="00464F07">
              <w:t>ed</w:t>
            </w:r>
          </w:p>
          <w:p w:rsidR="00000000" w:rsidRPr="00464F07" w:rsidP="00464F07">
            <w:pPr>
              <w:pStyle w:val="ListBullet"/>
            </w:pPr>
            <w:r w:rsidRPr="00464F07">
              <w:t>Maps or site plans of the incident</w:t>
            </w:r>
          </w:p>
          <w:p w:rsidR="00000000" w:rsidRPr="00464F07" w:rsidP="00464F07">
            <w:pPr>
              <w:pStyle w:val="ListBullet"/>
            </w:pPr>
            <w:r w:rsidRPr="00464F07">
              <w:t>Medical Plan and consideration of OH&amp;S issues</w:t>
            </w:r>
          </w:p>
          <w:p w:rsidR="00000000" w:rsidRPr="00464F07" w:rsidP="00464F07">
            <w:pPr>
              <w:pStyle w:val="ListBullet"/>
            </w:pPr>
            <w:r w:rsidRPr="00464F07">
              <w:t>Resources to be allocated to each division and sector</w:t>
            </w:r>
          </w:p>
          <w:p w:rsidR="00000000" w:rsidRPr="00464F07" w:rsidP="00464F07">
            <w:pPr>
              <w:pStyle w:val="ListBullet"/>
            </w:pPr>
            <w:r w:rsidRPr="00464F07">
              <w:t>Statement of current situation and predictions of the incident's likely development (including key risk exposures)</w:t>
            </w:r>
          </w:p>
          <w:p w:rsidR="00000000" w:rsidRPr="00464F07" w:rsidP="00464F07">
            <w:pPr>
              <w:pStyle w:val="ListBullet"/>
            </w:pPr>
            <w:r w:rsidRPr="00464F07">
              <w:t>Str</w:t>
            </w:r>
            <w:r w:rsidRPr="00464F07">
              <w:t>ategies to achieve defined incident objectives</w:t>
            </w:r>
          </w:p>
          <w:p w:rsidR="00000000" w:rsidRPr="00464F07" w:rsidP="00464F07">
            <w:pPr>
              <w:pStyle w:val="ListBullet"/>
            </w:pPr>
            <w:r w:rsidRPr="00464F07">
              <w:t xml:space="preserve">Structural chart depicting the personnel in the incident management arrangements, including establishment of sectors and divisions </w:t>
            </w:r>
          </w:p>
          <w:p w:rsidR="00000000" w:rsidRPr="00464F07" w:rsidP="00464F07">
            <w:pPr>
              <w:pStyle w:val="ListBullet"/>
            </w:pPr>
            <w:r w:rsidRPr="00464F07">
              <w:t>Timings of meetings and changeovers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Traffic management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Resources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Aviation and marine vessels</w:t>
            </w:r>
          </w:p>
          <w:p w:rsidR="00000000" w:rsidRPr="00464F07" w:rsidP="00464F07">
            <w:pPr>
              <w:pStyle w:val="ListBullet"/>
            </w:pPr>
            <w:r w:rsidRPr="00464F07">
              <w:t>Communication devices</w:t>
            </w:r>
          </w:p>
          <w:p w:rsidR="00000000" w:rsidRPr="00464F07" w:rsidP="00464F07">
            <w:pPr>
              <w:pStyle w:val="ListBullet"/>
            </w:pPr>
            <w:r w:rsidRPr="00464F07">
              <w:t>Human (operations personnel)</w:t>
            </w:r>
          </w:p>
          <w:p w:rsidR="00000000" w:rsidRPr="00464F07" w:rsidP="00464F07">
            <w:pPr>
              <w:pStyle w:val="ListBullet"/>
            </w:pPr>
            <w:r w:rsidRPr="00464F07">
              <w:t>Local, state/territory and federal governments</w:t>
            </w:r>
          </w:p>
          <w:p w:rsidR="00000000" w:rsidRPr="00464F07" w:rsidP="00464F07">
            <w:pPr>
              <w:pStyle w:val="ListBullet"/>
            </w:pPr>
            <w:r w:rsidRPr="00464F07">
              <w:t>Machinery</w:t>
            </w:r>
          </w:p>
          <w:p w:rsidR="00000000" w:rsidRPr="00464F07" w:rsidP="00464F07">
            <w:pPr>
              <w:pStyle w:val="ListBullet"/>
            </w:pPr>
            <w:r w:rsidRPr="00464F07">
              <w:t>Physical (equipment)</w:t>
            </w:r>
          </w:p>
          <w:p w:rsidR="00000000" w:rsidRPr="00464F07" w:rsidP="00464F07">
            <w:pPr>
              <w:pStyle w:val="ListBullet"/>
            </w:pPr>
            <w:r w:rsidRPr="00464F07">
              <w:t>Support personnel</w:t>
            </w:r>
          </w:p>
          <w:p w:rsidR="00000000" w:rsidRPr="00464F07" w:rsidP="00464F07">
            <w:pPr>
              <w:pStyle w:val="ListBullet"/>
            </w:pPr>
            <w:r w:rsidRPr="00464F07">
              <w:t>Technology devices</w:t>
            </w:r>
          </w:p>
          <w:p w:rsidR="00000000" w:rsidRPr="00464F07" w:rsidP="00464F07">
            <w:pPr>
              <w:pStyle w:val="ListBullet"/>
            </w:pPr>
            <w:r w:rsidRPr="00464F07">
              <w:t>Volunteers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Vehicles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Personnel support activities</w:t>
            </w:r>
            <w:r w:rsidRPr="00464F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Catering</w:t>
            </w:r>
          </w:p>
          <w:p w:rsidR="00000000" w:rsidRPr="00464F07" w:rsidP="00464F07">
            <w:pPr>
              <w:pStyle w:val="ListBullet"/>
            </w:pPr>
            <w:r w:rsidRPr="00464F07">
              <w:t>Rest/relief counselling services</w:t>
            </w:r>
          </w:p>
          <w:p w:rsidR="00000000" w:rsidRPr="00464F07" w:rsidP="00464F07">
            <w:pPr>
              <w:pStyle w:val="ListBullet"/>
            </w:pPr>
            <w:r w:rsidRPr="00464F07">
              <w:t>Sanitation</w:t>
            </w:r>
          </w:p>
          <w:p w:rsidR="00000000" w:rsidRPr="00464F07" w:rsidP="00464F07">
            <w:pPr>
              <w:pStyle w:val="ListBullet"/>
            </w:pPr>
            <w:r w:rsidRPr="00464F07">
              <w:t>Shelter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Stress management services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>Agreed reporting mechanisms</w:t>
            </w:r>
            <w:r w:rsidRPr="00464F07">
              <w:t xml:space="preserve"> will involve: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Authorisation</w:t>
            </w:r>
          </w:p>
          <w:p w:rsidR="00000000" w:rsidRPr="00464F07" w:rsidP="00464F07">
            <w:pPr>
              <w:pStyle w:val="ListBullet"/>
            </w:pPr>
            <w:r w:rsidRPr="00464F07">
              <w:t>Distribution and development of reports in accordance with regulato</w:t>
            </w:r>
            <w:r w:rsidRPr="00464F07">
              <w:t>ry and organisational requirements and may include:</w:t>
            </w:r>
          </w:p>
          <w:p w:rsidR="00000000" w:rsidRPr="00464F07" w:rsidP="00464F07">
            <w:pPr>
              <w:pStyle w:val="ListBullet2"/>
            </w:pPr>
            <w:r w:rsidRPr="00464F07">
              <w:t>briefing papers</w:t>
            </w:r>
          </w:p>
          <w:p w:rsidR="00000000" w:rsidRPr="00464F07" w:rsidP="00464F07">
            <w:pPr>
              <w:pStyle w:val="ListBullet2"/>
            </w:pPr>
            <w:r w:rsidRPr="00464F07">
              <w:t>coronial reports</w:t>
            </w:r>
          </w:p>
          <w:p w:rsidR="00000000" w:rsidRPr="00464F07" w:rsidP="00464F07">
            <w:pPr>
              <w:pStyle w:val="ListBullet2"/>
            </w:pPr>
            <w:r w:rsidRPr="00464F07">
              <w:t>final reports</w:t>
            </w:r>
          </w:p>
          <w:p w:rsidR="00000000" w:rsidRPr="00464F07" w:rsidP="00464F07">
            <w:pPr>
              <w:pStyle w:val="ListBullet2"/>
            </w:pPr>
            <w:r w:rsidRPr="00464F07">
              <w:t>legal reports</w:t>
            </w:r>
          </w:p>
          <w:p w:rsidR="00000000" w:rsidRPr="00464F07" w:rsidP="00464F07">
            <w:pPr>
              <w:pStyle w:val="ListBullet2"/>
            </w:pPr>
            <w:r w:rsidRPr="00464F07">
              <w:t>media reports</w:t>
            </w:r>
          </w:p>
          <w:p w:rsidR="00000000" w:rsidRPr="00464F07" w:rsidP="00464F07">
            <w:pPr>
              <w:pStyle w:val="ListBullet2"/>
            </w:pPr>
            <w:r w:rsidRPr="00464F07">
              <w:t>ministerial reports</w:t>
            </w:r>
          </w:p>
          <w:p w:rsidR="00000000" w:rsidRPr="00464F07" w:rsidP="00464F07">
            <w:pPr>
              <w:pStyle w:val="ListBullet2"/>
            </w:pPr>
            <w:r w:rsidRPr="00464F07">
              <w:t>performance evaluations</w:t>
            </w:r>
          </w:p>
          <w:p w:rsidR="00000000" w:rsidRPr="00464F07" w:rsidP="00464F07">
            <w:pPr>
              <w:pStyle w:val="ListBullet2"/>
            </w:pPr>
            <w:r w:rsidRPr="00464F07">
              <w:t>situation reports - within emergency for external distribution</w:t>
            </w:r>
          </w:p>
          <w:p w:rsidR="00000000" w:rsidP="00464F07">
            <w:pPr>
              <w:pStyle w:val="ListBullet2"/>
              <w:rPr>
                <w:lang w:val="en-NZ"/>
              </w:rPr>
            </w:pPr>
            <w:r w:rsidRPr="00464F07">
              <w:t>status reports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Righ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Operational debriefing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Critical incident stress debriefing</w:t>
            </w:r>
          </w:p>
          <w:p w:rsidR="00000000" w:rsidRPr="00464F07" w:rsidP="00464F07">
            <w:pPr>
              <w:pStyle w:val="ListBullet"/>
            </w:pPr>
            <w:r w:rsidRPr="00464F07">
              <w:t>Operational analysis</w:t>
            </w:r>
          </w:p>
          <w:p w:rsidR="00000000" w:rsidP="00464F07">
            <w:pPr>
              <w:pStyle w:val="ListBullet"/>
              <w:rPr>
                <w:lang w:val="en-NZ"/>
              </w:rPr>
            </w:pPr>
            <w:r w:rsidRPr="00464F07">
              <w:t>Performance evaluations</w:t>
            </w:r>
          </w:p>
        </w:tc>
      </w:tr>
      <w:tr w:rsidTr="004D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F07">
            <w:pPr>
              <w:pStyle w:val="BodyText"/>
              <w:rPr>
                <w:lang w:val="en-NZ"/>
              </w:rPr>
            </w:pPr>
            <w:r w:rsidRPr="00464F07">
              <w:rPr>
                <w:rStyle w:val="BoldandItalics"/>
              </w:rPr>
              <w:t xml:space="preserve">Documentation </w:t>
            </w:r>
            <w:r w:rsidRPr="00464F07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F07" w:rsidP="00464F07">
            <w:pPr>
              <w:pStyle w:val="ListBullet"/>
            </w:pPr>
            <w:r w:rsidRPr="00464F07">
              <w:t>Applicable state, territory, commonwealth legislation and regulations which relate to:</w:t>
            </w:r>
          </w:p>
          <w:p w:rsidR="00000000" w:rsidRPr="00464F07" w:rsidP="00464F07">
            <w:pPr>
              <w:pStyle w:val="ListBullet2"/>
            </w:pPr>
            <w:r w:rsidRPr="00464F07">
              <w:t>environment protection legislation</w:t>
            </w:r>
          </w:p>
          <w:p w:rsidR="00000000" w:rsidRPr="00464F07" w:rsidP="00464F07">
            <w:pPr>
              <w:pStyle w:val="ListBullet2"/>
            </w:pPr>
            <w:r w:rsidRPr="00464F07">
              <w:t>equal employment opportunity and affirmative action</w:t>
            </w:r>
          </w:p>
          <w:p w:rsidR="00000000" w:rsidRPr="00464F07" w:rsidP="00464F07">
            <w:pPr>
              <w:pStyle w:val="ListBullet2"/>
            </w:pPr>
            <w:r w:rsidRPr="00464F07">
              <w:t>freedom of information</w:t>
            </w:r>
          </w:p>
          <w:p w:rsidR="00000000" w:rsidRPr="00464F07" w:rsidP="00464F07">
            <w:pPr>
              <w:pStyle w:val="ListBullet2"/>
            </w:pPr>
            <w:r w:rsidRPr="00464F07">
              <w:t>OH&amp;S regulations and legislation</w:t>
            </w:r>
          </w:p>
          <w:p w:rsidR="00000000" w:rsidRPr="00464F07" w:rsidP="00464F07">
            <w:pPr>
              <w:pStyle w:val="ListBullet2"/>
            </w:pPr>
            <w:r w:rsidRPr="00464F07">
              <w:t>privacy and confidentiality legislation</w:t>
            </w:r>
          </w:p>
          <w:p w:rsidR="00000000" w:rsidRPr="00464F07" w:rsidP="00464F07">
            <w:pPr>
              <w:pStyle w:val="ListBullet2"/>
            </w:pPr>
            <w:r w:rsidRPr="00464F07">
              <w:t>public safety</w:t>
            </w:r>
          </w:p>
          <w:p w:rsidR="00000000" w:rsidRPr="00464F07" w:rsidP="00464F07">
            <w:pPr>
              <w:pStyle w:val="ListBullet2"/>
            </w:pPr>
            <w:r w:rsidRPr="00464F07">
              <w:t>state of emergency</w:t>
            </w:r>
          </w:p>
          <w:p w:rsidR="00000000" w:rsidRPr="00464F07" w:rsidP="00464F07">
            <w:pPr>
              <w:pStyle w:val="ListBullet2"/>
            </w:pPr>
            <w:r w:rsidRPr="00464F07">
              <w:t>workers compensation</w:t>
            </w:r>
          </w:p>
          <w:p w:rsidR="00000000" w:rsidRPr="00464F07" w:rsidP="00464F07">
            <w:pPr>
              <w:pStyle w:val="ListBullet2"/>
            </w:pPr>
            <w:r w:rsidRPr="00464F07">
              <w:t>workplace relations</w:t>
            </w:r>
          </w:p>
          <w:p w:rsidR="00000000" w:rsidRPr="00464F07" w:rsidP="00464F07">
            <w:pPr>
              <w:pStyle w:val="ListBullet"/>
            </w:pPr>
            <w:r w:rsidRPr="00464F07">
              <w:t>Aural or signed communications</w:t>
            </w:r>
          </w:p>
          <w:p w:rsidR="00000000" w:rsidRPr="00464F07" w:rsidP="00464F07">
            <w:pPr>
              <w:pStyle w:val="ListBullet"/>
            </w:pPr>
            <w:r w:rsidRPr="00464F07">
              <w:t>Client requirements</w:t>
            </w:r>
          </w:p>
          <w:p w:rsidR="00000000" w:rsidRPr="00464F07" w:rsidP="00464F07">
            <w:pPr>
              <w:pStyle w:val="ListBullet"/>
            </w:pPr>
            <w:r w:rsidRPr="00464F07">
              <w:t>Codes of practice</w:t>
            </w:r>
          </w:p>
          <w:p w:rsidR="00000000" w:rsidRPr="00464F07" w:rsidP="00464F07">
            <w:pPr>
              <w:pStyle w:val="ListBullet"/>
            </w:pPr>
            <w:r w:rsidRPr="00464F07">
              <w:t>Communications technology equipment</w:t>
            </w:r>
          </w:p>
          <w:p w:rsidR="00000000" w:rsidRPr="00464F07" w:rsidP="00464F07">
            <w:pPr>
              <w:pStyle w:val="ListBullet"/>
            </w:pPr>
            <w:r w:rsidRPr="00464F07">
              <w:t>Conventions</w:t>
            </w:r>
          </w:p>
          <w:p w:rsidR="00000000" w:rsidRPr="00464F07" w:rsidP="00464F07">
            <w:pPr>
              <w:pStyle w:val="ListBullet"/>
            </w:pPr>
            <w:r w:rsidRPr="00464F07">
              <w:t>Emergency procedures</w:t>
            </w:r>
          </w:p>
          <w:p w:rsidR="00000000" w:rsidRPr="00464F07" w:rsidP="00464F07">
            <w:pPr>
              <w:pStyle w:val="ListBullet"/>
            </w:pPr>
            <w:r w:rsidRPr="00464F07">
              <w:t>Evacuation procedures</w:t>
            </w:r>
          </w:p>
          <w:p w:rsidR="00000000" w:rsidRPr="00464F07" w:rsidP="00464F07">
            <w:pPr>
              <w:pStyle w:val="ListBullet"/>
            </w:pPr>
            <w:r w:rsidRPr="00464F07">
              <w:t>Field reports</w:t>
            </w:r>
          </w:p>
          <w:p w:rsidR="00000000" w:rsidRPr="00464F07" w:rsidP="00464F07">
            <w:pPr>
              <w:pStyle w:val="ListBullet"/>
            </w:pPr>
            <w:r w:rsidRPr="00464F07">
              <w:t>Maps</w:t>
            </w:r>
          </w:p>
          <w:p w:rsidR="00000000" w:rsidRPr="00464F07" w:rsidP="00464F07">
            <w:pPr>
              <w:pStyle w:val="ListBullet"/>
            </w:pPr>
            <w:r w:rsidRPr="00464F07">
              <w:t>OH&amp;S procedures</w:t>
            </w:r>
          </w:p>
          <w:p w:rsidR="00000000" w:rsidRPr="00464F07" w:rsidP="00464F07">
            <w:pPr>
              <w:pStyle w:val="ListBullet"/>
            </w:pPr>
            <w:r w:rsidRPr="00464F07">
              <w:t>Memorandum of understanding/agreement</w:t>
            </w:r>
          </w:p>
          <w:p w:rsidR="00000000" w:rsidRPr="00464F07" w:rsidP="00464F07">
            <w:pPr>
              <w:pStyle w:val="ListBullet"/>
            </w:pPr>
            <w:r w:rsidRPr="00464F07">
              <w:t>Organisational and workplace operating procedures and policies</w:t>
            </w:r>
          </w:p>
          <w:p w:rsidR="00000000" w:rsidRPr="00464F07" w:rsidP="00464F07">
            <w:pPr>
              <w:pStyle w:val="ListBullet"/>
            </w:pPr>
            <w:r w:rsidRPr="00464F07">
              <w:t>Oral</w:t>
            </w:r>
          </w:p>
          <w:p w:rsidR="00000000" w:rsidRPr="00464F07" w:rsidP="00464F07">
            <w:pPr>
              <w:pStyle w:val="ListBullet"/>
            </w:pPr>
            <w:r w:rsidRPr="00464F07">
              <w:t>Personal and work area work procedures and practices</w:t>
            </w:r>
          </w:p>
          <w:p w:rsidR="00000000" w:rsidRPr="00464F07" w:rsidP="00464F07">
            <w:pPr>
              <w:pStyle w:val="ListBullet"/>
            </w:pPr>
            <w:r w:rsidRPr="00464F07">
              <w:t>Policies</w:t>
            </w:r>
          </w:p>
          <w:p w:rsidR="00000000" w:rsidRPr="00464F07" w:rsidP="00464F07">
            <w:pPr>
              <w:pStyle w:val="ListBullet"/>
            </w:pPr>
            <w:r w:rsidRPr="00464F07">
              <w:t>Protocols</w:t>
            </w:r>
          </w:p>
          <w:p w:rsidR="00000000" w:rsidRPr="00464F07" w:rsidP="00464F07">
            <w:pPr>
              <w:pStyle w:val="ListBullet"/>
            </w:pPr>
            <w:r w:rsidRPr="00464F07">
              <w:t>Quality assurance procedures</w:t>
            </w:r>
          </w:p>
          <w:p w:rsidR="00000000" w:rsidRPr="00464F07" w:rsidP="00464F07">
            <w:pPr>
              <w:pStyle w:val="ListBullet"/>
            </w:pPr>
            <w:r w:rsidRPr="00464F07">
              <w:t>Relevant Australian or international documentation in disaster/emergency management</w:t>
            </w:r>
          </w:p>
          <w:p w:rsidR="00000000" w:rsidRPr="00464F07" w:rsidP="00464F07">
            <w:pPr>
              <w:pStyle w:val="ListBullet"/>
            </w:pPr>
            <w:r w:rsidRPr="00464F07">
              <w:t>Sta</w:t>
            </w:r>
            <w:r w:rsidRPr="00464F07">
              <w:t>ndard operating procedures</w:t>
            </w:r>
          </w:p>
          <w:p w:rsidR="00000000" w:rsidRPr="00464F07" w:rsidP="00464F07">
            <w:pPr>
              <w:pStyle w:val="ListBullet"/>
            </w:pPr>
            <w:r w:rsidRPr="00464F07">
              <w:t>Standards and certification requirements</w:t>
            </w:r>
          </w:p>
        </w:tc>
      </w:tr>
    </w:tbl>
    <w:p w:rsidR="00000000" w:rsidRPr="00464F07" w:rsidP="00464F07">
      <w:pPr>
        <w:pStyle w:val="BodyText"/>
      </w:pPr>
    </w:p>
    <w:p w:rsidR="00000000" w:rsidRPr="00464F07" w:rsidP="00464F07">
      <w:pPr>
        <w:pStyle w:val="AllowPageBreak"/>
      </w:pPr>
    </w:p>
    <w:p w:rsidR="00000000" w:rsidRPr="00464F07" w:rsidP="00464F07">
      <w:pPr>
        <w:pStyle w:val="Heading1"/>
      </w:pPr>
      <w:bookmarkStart w:id="12" w:name="O_570461"/>
      <w:bookmarkEnd w:id="12"/>
      <w:r w:rsidRPr="00464F07">
        <w:t>Unit Sector(s)</w:t>
      </w:r>
    </w:p>
    <w:p w:rsidR="00000000" w:rsidRPr="00464F07" w:rsidP="00464F07">
      <w:pPr>
        <w:pStyle w:val="BodyText"/>
      </w:pPr>
      <w:r w:rsidRPr="00464F07">
        <w:t>Not applicable.</w:t>
      </w:r>
    </w:p>
    <w:p w:rsidR="00000000" w:rsidRPr="00464F07" w:rsidP="00464F07"/>
    <w:sectPr w:rsidSect="00464F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 w:rsidRPr="004D6A42" w:rsidP="004D6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42" w:rsidP="00464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4D6A42" w:rsidP="00464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6A42" w:rsidP="00464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 w:rsidRPr="004D6A42" w:rsidP="004D6A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42" w:rsidRPr="002D2AF8" w:rsidP="00464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PUAOPE024A Manage operations for a Level 3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4D6A42" w:rsidP="00464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3CBE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AE7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CA5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F07"/>
  </w:style>
  <w:style w:type="character" w:customStyle="1" w:styleId="Heading1Char">
    <w:name w:val="Heading 1 Char"/>
    <w:basedOn w:val="DefaultParagraphFont"/>
    <w:link w:val="Heading1"/>
    <w:rsid w:val="00464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F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F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4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F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F07"/>
    <w:rPr>
      <w:b/>
      <w:spacing w:val="0"/>
    </w:rPr>
  </w:style>
  <w:style w:type="paragraph" w:styleId="ListBullet2">
    <w:name w:val="List Bullet 2"/>
    <w:basedOn w:val="List2"/>
    <w:rsid w:val="00464F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464F07"/>
    <w:pPr>
      <w:spacing w:before="0" w:after="0"/>
      <w:jc w:val="right"/>
    </w:pPr>
  </w:style>
  <w:style w:type="paragraph" w:customStyle="1" w:styleId="AllowPageBreak">
    <w:name w:val="AllowPageBreak"/>
    <w:rsid w:val="00464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64F07"/>
    <w:pPr>
      <w:spacing w:before="60" w:after="60"/>
    </w:pPr>
  </w:style>
  <w:style w:type="character" w:customStyle="1" w:styleId="BoldandItalics">
    <w:name w:val="Bold and Italics"/>
    <w:qFormat/>
    <w:rsid w:val="00464F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4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F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F07"/>
    <w:rPr>
      <w:i/>
    </w:rPr>
  </w:style>
  <w:style w:type="paragraph" w:styleId="Caption">
    <w:name w:val="caption"/>
    <w:basedOn w:val="BodyText"/>
    <w:next w:val="Normal"/>
    <w:qFormat/>
    <w:rsid w:val="00464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F07"/>
  </w:style>
  <w:style w:type="paragraph" w:styleId="TableofFigures">
    <w:name w:val="table of figures"/>
    <w:basedOn w:val="Normal"/>
    <w:next w:val="Normal"/>
    <w:semiHidden/>
    <w:rsid w:val="00464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F07"/>
    <w:pPr>
      <w:numPr>
        <w:numId w:val="11"/>
      </w:numPr>
    </w:pPr>
  </w:style>
  <w:style w:type="character" w:customStyle="1" w:styleId="WingdingSymbols">
    <w:name w:val="Wingding Symbols"/>
    <w:rsid w:val="00464F07"/>
    <w:rPr>
      <w:rFonts w:ascii="Wingdings" w:hAnsi="Wingdings"/>
    </w:rPr>
  </w:style>
  <w:style w:type="paragraph" w:customStyle="1" w:styleId="TableHeading">
    <w:name w:val="Table Heading"/>
    <w:basedOn w:val="HeadingBase"/>
    <w:rsid w:val="00464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F07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464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F07"/>
    <w:rPr>
      <w:sz w:val="32"/>
    </w:rPr>
  </w:style>
  <w:style w:type="paragraph" w:customStyle="1" w:styleId="HeadingProcedure">
    <w:name w:val="Heading Procedure"/>
    <w:basedOn w:val="HeadingBase"/>
    <w:next w:val="Normal"/>
    <w:rsid w:val="00464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64F07"/>
    <w:pPr>
      <w:ind w:firstLine="0"/>
    </w:pPr>
  </w:style>
  <w:style w:type="paragraph" w:customStyle="1" w:styleId="ListNote">
    <w:name w:val="List Note"/>
    <w:basedOn w:val="List"/>
    <w:rsid w:val="00464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F07"/>
    <w:rPr>
      <w:rFonts w:ascii="Courier New" w:hAnsi="Courier New"/>
    </w:rPr>
  </w:style>
  <w:style w:type="paragraph" w:customStyle="1" w:styleId="NoteBullet">
    <w:name w:val="Note Bullet"/>
    <w:basedOn w:val="Note"/>
    <w:rsid w:val="00464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F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F07"/>
    <w:rPr>
      <w:b/>
      <w:smallCaps/>
    </w:rPr>
  </w:style>
  <w:style w:type="paragraph" w:customStyle="1" w:styleId="TableListNumber">
    <w:name w:val="Table List Number"/>
    <w:basedOn w:val="ListNumber"/>
    <w:rsid w:val="00464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F07"/>
    <w:pPr>
      <w:numPr>
        <w:numId w:val="9"/>
      </w:numPr>
    </w:pPr>
  </w:style>
  <w:style w:type="paragraph" w:customStyle="1" w:styleId="ListAlpha2">
    <w:name w:val="List Alpha 2"/>
    <w:basedOn w:val="List2"/>
    <w:rsid w:val="00464F07"/>
    <w:pPr>
      <w:numPr>
        <w:numId w:val="8"/>
      </w:numPr>
    </w:pPr>
  </w:style>
  <w:style w:type="paragraph" w:styleId="List2">
    <w:name w:val="List 2"/>
    <w:basedOn w:val="BodyText"/>
    <w:rsid w:val="00464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F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F07"/>
    <w:pPr>
      <w:numPr>
        <w:numId w:val="3"/>
      </w:numPr>
    </w:pPr>
  </w:style>
  <w:style w:type="paragraph" w:styleId="ListBullet5">
    <w:name w:val="List Bullet 5"/>
    <w:basedOn w:val="List5"/>
    <w:rsid w:val="00464F07"/>
    <w:pPr>
      <w:numPr>
        <w:numId w:val="4"/>
      </w:numPr>
    </w:pPr>
  </w:style>
  <w:style w:type="paragraph" w:styleId="ListContinue2">
    <w:name w:val="List Continue 2"/>
    <w:basedOn w:val="List2"/>
    <w:rsid w:val="00464F07"/>
    <w:pPr>
      <w:ind w:firstLine="0"/>
    </w:pPr>
  </w:style>
  <w:style w:type="paragraph" w:styleId="ListContinue3">
    <w:name w:val="List Continue 3"/>
    <w:basedOn w:val="List3"/>
    <w:rsid w:val="00464F07"/>
    <w:pPr>
      <w:ind w:left="1021" w:firstLine="0"/>
    </w:pPr>
  </w:style>
  <w:style w:type="paragraph" w:styleId="ListContinue4">
    <w:name w:val="List Continue 4"/>
    <w:basedOn w:val="List4"/>
    <w:rsid w:val="00464F07"/>
    <w:pPr>
      <w:ind w:firstLine="0"/>
    </w:pPr>
  </w:style>
  <w:style w:type="paragraph" w:styleId="ListContinue5">
    <w:name w:val="List Continue 5"/>
    <w:basedOn w:val="List5"/>
    <w:rsid w:val="00464F07"/>
    <w:pPr>
      <w:ind w:firstLine="0"/>
    </w:pPr>
  </w:style>
  <w:style w:type="paragraph" w:styleId="ListNumber3">
    <w:name w:val="List Number 3"/>
    <w:basedOn w:val="List3"/>
    <w:rsid w:val="00464F07"/>
    <w:pPr>
      <w:numPr>
        <w:numId w:val="5"/>
      </w:numPr>
    </w:pPr>
  </w:style>
  <w:style w:type="paragraph" w:styleId="ListNumber4">
    <w:name w:val="List Number 4"/>
    <w:basedOn w:val="List4"/>
    <w:rsid w:val="00464F07"/>
    <w:pPr>
      <w:numPr>
        <w:numId w:val="6"/>
      </w:numPr>
    </w:pPr>
  </w:style>
  <w:style w:type="paragraph" w:styleId="ListNumber5">
    <w:name w:val="List Number 5"/>
    <w:basedOn w:val="List5"/>
    <w:rsid w:val="00464F07"/>
    <w:pPr>
      <w:numPr>
        <w:numId w:val="7"/>
      </w:numPr>
    </w:pPr>
  </w:style>
  <w:style w:type="paragraph" w:styleId="BlockText">
    <w:name w:val="Block Text"/>
    <w:basedOn w:val="Normal"/>
    <w:rsid w:val="00464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F07"/>
    <w:rPr>
      <w:sz w:val="16"/>
      <w:vertAlign w:val="superscript"/>
    </w:rPr>
  </w:style>
  <w:style w:type="character" w:customStyle="1" w:styleId="Symbols">
    <w:name w:val="Symbols"/>
    <w:basedOn w:val="DefaultParagraphFont"/>
    <w:rsid w:val="00464F07"/>
    <w:rPr>
      <w:rFonts w:ascii="Symbol" w:hAnsi="Symbol"/>
    </w:rPr>
  </w:style>
  <w:style w:type="character" w:customStyle="1" w:styleId="MenuOptions">
    <w:name w:val="Menu Options"/>
    <w:basedOn w:val="DefaultParagraphFont"/>
    <w:rsid w:val="00464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F07"/>
    <w:rPr>
      <w:b/>
    </w:rPr>
  </w:style>
  <w:style w:type="character" w:customStyle="1" w:styleId="Underlined">
    <w:name w:val="Underlined"/>
    <w:basedOn w:val="DefaultParagraphFont"/>
    <w:rsid w:val="00464F07"/>
    <w:rPr>
      <w:u w:val="single"/>
    </w:rPr>
  </w:style>
  <w:style w:type="paragraph" w:customStyle="1" w:styleId="TableBodyTextRight">
    <w:name w:val="Table Body Text Right"/>
    <w:basedOn w:val="TableBodyText"/>
    <w:rsid w:val="00464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F07"/>
    <w:rPr>
      <w:sz w:val="18"/>
    </w:rPr>
  </w:style>
  <w:style w:type="paragraph" w:customStyle="1" w:styleId="BodySmallRight">
    <w:name w:val="Body Small Right"/>
    <w:basedOn w:val="BodyTextRight"/>
    <w:rsid w:val="00464F07"/>
    <w:rPr>
      <w:sz w:val="18"/>
      <w:szCs w:val="18"/>
    </w:rPr>
  </w:style>
  <w:style w:type="paragraph" w:customStyle="1" w:styleId="MarginEdition">
    <w:name w:val="Margin Edition"/>
    <w:basedOn w:val="MarginNote"/>
    <w:rsid w:val="00464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F07"/>
    <w:rPr>
      <w:sz w:val="2"/>
      <w:szCs w:val="2"/>
    </w:rPr>
  </w:style>
  <w:style w:type="character" w:customStyle="1" w:styleId="Small">
    <w:name w:val="Small"/>
    <w:basedOn w:val="DefaultParagraphFont"/>
    <w:rsid w:val="00464F07"/>
    <w:rPr>
      <w:sz w:val="16"/>
    </w:rPr>
  </w:style>
  <w:style w:type="paragraph" w:customStyle="1" w:styleId="WideTable">
    <w:name w:val="Wide Table"/>
    <w:basedOn w:val="Normal"/>
    <w:rsid w:val="00464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F07"/>
  </w:style>
  <w:style w:type="paragraph" w:styleId="Quote">
    <w:name w:val="Quote"/>
    <w:basedOn w:val="Heading1"/>
    <w:link w:val="QuoteChar"/>
    <w:qFormat/>
    <w:rsid w:val="00464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F07"/>
    <w:pPr>
      <w:pageBreakBefore/>
    </w:pPr>
  </w:style>
  <w:style w:type="paragraph" w:customStyle="1" w:styleId="Border">
    <w:name w:val="Border"/>
    <w:basedOn w:val="Normal"/>
    <w:qFormat/>
    <w:rsid w:val="00464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F07"/>
    <w:rPr>
      <w:u w:val="single"/>
    </w:rPr>
  </w:style>
  <w:style w:type="paragraph" w:styleId="BalloonText">
    <w:name w:val="Balloon Text"/>
    <w:basedOn w:val="Normal"/>
    <w:link w:val="BalloonTextChar"/>
    <w:rsid w:val="00464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F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F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2094</Words>
  <Characters>14430</Characters>
  <Application>Microsoft Office Word</Application>
  <DocSecurity>0</DocSecurity>
  <Lines>524</Lines>
  <Paragraphs>347</Paragraphs>
  <ScaleCrop>false</ScaleCrop>
  <Company>Author-it Software Corporation Ltd.</Company>
  <LinksUpToDate>false</LinksUpToDate>
  <CharactersWithSpaces>16427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PUAOPE024A Manage operations for a Level 3 incident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2013-05-01T07:04:00Z</dcterms:created>
  <dcterms:modified xsi:type="dcterms:W3CDTF">2013-05-01T07:04:00Z</dcterms:modified>
</cp:coreProperties>
</file>