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D1056" w:rsidP="007D105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PUAFIR402B Supervise specialist response to aviation incidents</w:t>
      </w:r>
      <w:r>
        <w:fldChar w:fldCharType="end"/>
      </w:r>
    </w:p>
    <w:p w:rsidR="007D1056" w:rsidP="007D1056">
      <w:pPr>
        <w:pStyle w:val="Version"/>
        <w:sectPr w:rsidSect="000977F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0977F7" w:rsidP="000977F7">
      <w:pPr>
        <w:pStyle w:val="SuperHeading"/>
      </w:pPr>
      <w:r w:rsidRPr="000977F7">
        <w:t>PUAFIR402B Supervise specialist response to aviation incidents</w:t>
      </w:r>
    </w:p>
    <w:p w:rsidR="00000000" w:rsidRPr="000977F7" w:rsidP="000977F7">
      <w:pPr>
        <w:pStyle w:val="SuperHeading"/>
      </w:pPr>
    </w:p>
    <w:p w:rsidR="00000000" w:rsidRPr="000977F7" w:rsidP="000977F7">
      <w:pPr>
        <w:pStyle w:val="Heading1"/>
      </w:pPr>
      <w:bookmarkStart w:id="1" w:name="O_124011"/>
      <w:bookmarkEnd w:id="1"/>
      <w:r w:rsidRPr="000977F7">
        <w:t>Modification History</w:t>
      </w:r>
    </w:p>
    <w:p w:rsidR="00000000" w:rsidRPr="000977F7" w:rsidP="000977F7">
      <w:pPr>
        <w:pStyle w:val="BodyText"/>
      </w:pPr>
      <w:r w:rsidRPr="000977F7">
        <w:t>Not applicable.</w:t>
      </w:r>
    </w:p>
    <w:p w:rsidR="00000000" w:rsidRPr="000977F7" w:rsidP="000977F7">
      <w:pPr>
        <w:pStyle w:val="AllowPageBreak"/>
      </w:pPr>
    </w:p>
    <w:p w:rsidR="00000000" w:rsidRPr="000977F7" w:rsidP="000977F7">
      <w:pPr>
        <w:pStyle w:val="Heading1"/>
      </w:pPr>
      <w:bookmarkStart w:id="2" w:name="O_124012"/>
      <w:bookmarkEnd w:id="2"/>
      <w:r w:rsidRPr="000977F7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7D10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7F7">
            <w:pPr>
              <w:pStyle w:val="BodyText"/>
              <w:rPr>
                <w:lang w:val="en-NZ"/>
              </w:rPr>
            </w:pPr>
            <w:r w:rsidRPr="000977F7">
              <w:rPr>
                <w:rStyle w:val="SpecialBold"/>
              </w:rPr>
              <w:t>Unit Descriptor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77F7" w:rsidP="000977F7">
            <w:pPr>
              <w:pStyle w:val="BodyText"/>
            </w:pPr>
            <w:r w:rsidRPr="000977F7">
              <w:t>This unit covers the competency to supervise the initial response to an aviation incide</w:t>
            </w:r>
            <w:r w:rsidRPr="000977F7">
              <w:t>nt by a specialised aviation firefighting team.</w:t>
            </w:r>
          </w:p>
        </w:tc>
      </w:tr>
    </w:tbl>
    <w:p w:rsidR="00000000" w:rsidRPr="000977F7" w:rsidP="000977F7">
      <w:pPr>
        <w:pStyle w:val="BodyText"/>
      </w:pPr>
    </w:p>
    <w:p w:rsidR="00000000" w:rsidRPr="000977F7" w:rsidP="000977F7">
      <w:pPr>
        <w:pStyle w:val="AllowPageBreak"/>
      </w:pPr>
    </w:p>
    <w:p w:rsidR="00000000" w:rsidRPr="000977F7" w:rsidP="000977F7">
      <w:pPr>
        <w:pStyle w:val="Heading1"/>
      </w:pPr>
      <w:bookmarkStart w:id="3" w:name="O_124013"/>
      <w:bookmarkEnd w:id="3"/>
      <w:r w:rsidRPr="000977F7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7D10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7F7">
            <w:pPr>
              <w:pStyle w:val="BodyText"/>
              <w:rPr>
                <w:lang w:val="en-NZ"/>
              </w:rPr>
            </w:pPr>
            <w:r w:rsidRPr="000977F7">
              <w:rPr>
                <w:rStyle w:val="SpecialBold"/>
              </w:rPr>
              <w:t>Application of the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77F7" w:rsidP="000977F7">
            <w:pPr>
              <w:pStyle w:val="BodyText"/>
            </w:pPr>
            <w:r w:rsidRPr="000977F7">
              <w:t xml:space="preserve">The application of this unit in the workplace - the environments, complexities and situations involved - will be written during Phase II of </w:t>
            </w:r>
            <w:r w:rsidRPr="000977F7">
              <w:t>the Review of the PUA00 Public Safety Training Package.</w:t>
            </w:r>
          </w:p>
          <w:p w:rsidR="00000000" w:rsidP="000977F7">
            <w:pPr>
              <w:pStyle w:val="BodyText"/>
              <w:rPr>
                <w:lang w:val="en-NZ"/>
              </w:rPr>
            </w:pPr>
            <w:r w:rsidRPr="000977F7">
              <w:t>This text will be useful for the purposes of job descriptions, recruitment advice or job analysis; where possible, it will not be too job specific to allow other industries to import it into other Tra</w:t>
            </w:r>
            <w:r w:rsidRPr="000977F7">
              <w:t>ining Packages, where feasible.</w:t>
            </w:r>
          </w:p>
        </w:tc>
      </w:tr>
      <w:tr w:rsidTr="007D10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77F7" w:rsidP="000977F7">
            <w:pPr>
              <w:pStyle w:val="BodyText"/>
            </w:pPr>
          </w:p>
        </w:tc>
      </w:tr>
    </w:tbl>
    <w:p w:rsidR="00000000" w:rsidRPr="000977F7" w:rsidP="000977F7">
      <w:pPr>
        <w:pStyle w:val="BodyText"/>
      </w:pPr>
    </w:p>
    <w:p w:rsidR="00000000" w:rsidRPr="000977F7" w:rsidP="000977F7">
      <w:pPr>
        <w:pStyle w:val="AllowPageBreak"/>
      </w:pPr>
    </w:p>
    <w:p w:rsidR="00000000" w:rsidRPr="000977F7" w:rsidP="000977F7">
      <w:pPr>
        <w:pStyle w:val="Heading1"/>
      </w:pPr>
      <w:bookmarkStart w:id="4" w:name="O_124014"/>
      <w:bookmarkEnd w:id="4"/>
      <w:r w:rsidRPr="000977F7">
        <w:t>Licensing/Regulatory Information</w:t>
      </w:r>
    </w:p>
    <w:p w:rsidR="00000000" w:rsidRPr="000977F7" w:rsidP="000977F7">
      <w:pPr>
        <w:pStyle w:val="BodyText"/>
      </w:pPr>
      <w:r w:rsidRPr="000977F7">
        <w:t>Not applicable.</w:t>
      </w:r>
    </w:p>
    <w:p w:rsidR="00000000" w:rsidRPr="000977F7" w:rsidP="000977F7">
      <w:pPr>
        <w:pStyle w:val="AllowPageBreak"/>
      </w:pPr>
    </w:p>
    <w:p w:rsidR="00000000" w:rsidRPr="000977F7" w:rsidP="000977F7">
      <w:pPr>
        <w:pStyle w:val="Heading1"/>
      </w:pPr>
      <w:bookmarkStart w:id="5" w:name="O_124015"/>
      <w:bookmarkEnd w:id="5"/>
      <w:r w:rsidRPr="000977F7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7D10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7F7">
            <w:pPr>
              <w:pStyle w:val="BodyText"/>
              <w:rPr>
                <w:lang w:val="en-NZ"/>
              </w:rPr>
            </w:pPr>
            <w:r w:rsidRPr="000977F7">
              <w:rPr>
                <w:rStyle w:val="SpecialBold"/>
              </w:rPr>
              <w:t>Prerequisite Unit</w:t>
            </w:r>
            <w:r w:rsidRPr="000977F7">
              <w:t>/</w:t>
            </w:r>
            <w:r w:rsidRPr="000977F7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77F7" w:rsidP="000977F7">
            <w:pPr>
              <w:pStyle w:val="BodyText"/>
            </w:pPr>
            <w:r w:rsidRPr="000977F7">
              <w:t>PUAFIR205B Respond to aviation incident (specialist)</w:t>
            </w:r>
          </w:p>
        </w:tc>
      </w:tr>
    </w:tbl>
    <w:p w:rsidR="00000000" w:rsidRPr="000977F7" w:rsidP="000977F7">
      <w:pPr>
        <w:pStyle w:val="BodyText"/>
      </w:pPr>
    </w:p>
    <w:p w:rsidR="00000000" w:rsidRPr="000977F7" w:rsidP="000977F7">
      <w:pPr>
        <w:pStyle w:val="AllowPageBreak"/>
      </w:pPr>
    </w:p>
    <w:p w:rsidR="00000000" w:rsidRPr="000977F7" w:rsidP="000977F7">
      <w:pPr>
        <w:pStyle w:val="Heading1"/>
      </w:pPr>
      <w:bookmarkStart w:id="6" w:name="O_124016"/>
      <w:bookmarkEnd w:id="6"/>
      <w:r w:rsidRPr="000977F7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7D10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7F7">
            <w:pPr>
              <w:pStyle w:val="BodyText"/>
              <w:rPr>
                <w:lang w:val="en-NZ"/>
              </w:rPr>
            </w:pPr>
            <w:r w:rsidRPr="000977F7">
              <w:rPr>
                <w:rStyle w:val="SpecialBold"/>
              </w:rPr>
              <w:t>Employability Skills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77F7" w:rsidP="000977F7">
            <w:pPr>
              <w:pStyle w:val="BodyText"/>
            </w:pPr>
            <w:r w:rsidRPr="000977F7">
              <w:t>This unit contains employability skills.</w:t>
            </w:r>
          </w:p>
        </w:tc>
      </w:tr>
    </w:tbl>
    <w:p w:rsidR="00000000" w:rsidRPr="000977F7" w:rsidP="000977F7">
      <w:pPr>
        <w:pStyle w:val="BodyText"/>
      </w:pPr>
    </w:p>
    <w:p w:rsidR="00000000" w:rsidRPr="000977F7" w:rsidP="000977F7">
      <w:pPr>
        <w:pStyle w:val="AllowPageBreak"/>
      </w:pPr>
    </w:p>
    <w:p w:rsidR="00000000" w:rsidRPr="000977F7" w:rsidP="000977F7">
      <w:pPr>
        <w:pStyle w:val="Heading1"/>
      </w:pPr>
      <w:bookmarkStart w:id="7" w:name="O_124017"/>
      <w:bookmarkEnd w:id="7"/>
      <w:r w:rsidRPr="000977F7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7D10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7F7">
            <w:pPr>
              <w:pStyle w:val="BodyText"/>
              <w:rPr>
                <w:lang w:val="en-NZ"/>
              </w:rPr>
            </w:pPr>
            <w:r w:rsidRPr="000977F7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77F7" w:rsidP="000977F7">
            <w:pPr>
              <w:pStyle w:val="BodyText"/>
            </w:pPr>
            <w:r w:rsidRPr="000977F7">
              <w:t xml:space="preserve">Performance Criteria describe </w:t>
            </w:r>
            <w:r w:rsidRPr="000977F7">
              <w:t>the required performance needed to demonstrate achievement of the element. Where bold italicised text is used, further information is detailed in the Required Skills and Knowledge and/or the Range Statement. Assessment of performance is to be consistent wi</w:t>
            </w:r>
            <w:r w:rsidRPr="000977F7">
              <w:t>th the Evidence Guide.</w:t>
            </w:r>
          </w:p>
        </w:tc>
      </w:tr>
    </w:tbl>
    <w:p w:rsidR="00000000" w:rsidRPr="000977F7" w:rsidP="000977F7">
      <w:pPr>
        <w:pStyle w:val="BodyText"/>
      </w:pPr>
    </w:p>
    <w:p w:rsidR="00000000" w:rsidRPr="000977F7" w:rsidP="000977F7">
      <w:pPr>
        <w:pStyle w:val="AllowPageBreak"/>
      </w:pPr>
    </w:p>
    <w:p w:rsidR="00000000" w:rsidRPr="000977F7" w:rsidP="000977F7">
      <w:pPr>
        <w:pStyle w:val="Heading1"/>
      </w:pPr>
      <w:bookmarkStart w:id="8" w:name="O_124018"/>
      <w:bookmarkEnd w:id="8"/>
      <w:r w:rsidRPr="000977F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7D10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77F7" w:rsidP="000977F7">
            <w:pPr>
              <w:pStyle w:val="BodyText"/>
            </w:pPr>
            <w:r w:rsidRPr="000977F7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7F7">
            <w:pPr>
              <w:pStyle w:val="BodyText"/>
              <w:rPr>
                <w:lang w:val="en-NZ"/>
              </w:rPr>
            </w:pPr>
            <w:r w:rsidRPr="000977F7">
              <w:rPr>
                <w:rStyle w:val="SpecialBold"/>
              </w:rPr>
              <w:t>PERFORMANCE CRITERIA</w:t>
            </w:r>
          </w:p>
        </w:tc>
      </w:tr>
      <w:tr w:rsidTr="007D10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7F7">
            <w:pPr>
              <w:pStyle w:val="List"/>
              <w:rPr>
                <w:lang w:val="en-NZ"/>
              </w:rPr>
            </w:pPr>
            <w:r w:rsidRPr="000977F7">
              <w:t>1.</w:t>
            </w:r>
            <w:r w:rsidRPr="000977F7">
              <w:tab/>
            </w:r>
            <w:r w:rsidRPr="000977F7">
              <w:rPr>
                <w:rStyle w:val="SpecialBold"/>
              </w:rPr>
              <w:t>Respond to aircraft</w:t>
            </w:r>
            <w:r w:rsidRPr="000977F7">
              <w:t xml:space="preserve"> </w:t>
            </w:r>
            <w:r w:rsidRPr="000977F7">
              <w:rPr>
                <w:rStyle w:val="BoldandItalics"/>
              </w:rPr>
              <w:t>emergencies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7F7">
            <w:pPr>
              <w:pStyle w:val="List2"/>
              <w:rPr>
                <w:lang w:val="en-NZ"/>
              </w:rPr>
            </w:pPr>
            <w:r w:rsidRPr="000977F7">
              <w:t>1.1</w:t>
            </w:r>
            <w:r w:rsidRPr="000977F7">
              <w:tab/>
              <w:t>ICAO/CASA requirement/recommendations are determined when attending an aircraft accident or incident</w:t>
            </w:r>
          </w:p>
        </w:tc>
      </w:tr>
      <w:tr w:rsidTr="007D10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7F7">
            <w:pPr>
              <w:pStyle w:val="List"/>
              <w:rPr>
                <w:lang w:val="en-NZ"/>
              </w:rPr>
            </w:pPr>
            <w:r w:rsidRPr="000977F7">
              <w:t>2.</w:t>
            </w:r>
            <w:r w:rsidRPr="000977F7">
              <w:tab/>
            </w:r>
            <w:r w:rsidRPr="000977F7">
              <w:rPr>
                <w:rStyle w:val="SpecialBold"/>
              </w:rPr>
              <w:t>Determine aircraft size-up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77F7" w:rsidP="000977F7">
            <w:pPr>
              <w:pStyle w:val="List2"/>
            </w:pPr>
            <w:r w:rsidRPr="000977F7">
              <w:t>2.1</w:t>
            </w:r>
            <w:r w:rsidRPr="000977F7">
              <w:tab/>
            </w:r>
            <w:r w:rsidRPr="000977F7">
              <w:rPr>
                <w:rStyle w:val="BoldandItalics"/>
              </w:rPr>
              <w:t>Size</w:t>
            </w:r>
            <w:r w:rsidRPr="000977F7">
              <w:t>-</w:t>
            </w:r>
            <w:r w:rsidRPr="000977F7">
              <w:rPr>
                <w:rStyle w:val="BoldandItalics"/>
              </w:rPr>
              <w:t>up</w:t>
            </w:r>
            <w:r w:rsidRPr="000977F7">
              <w:t xml:space="preserve"> strategy is determined for principal aircraft attack based on factors such as type of emergency, persons on board, type of cargo and pilot's intentions</w:t>
            </w:r>
          </w:p>
          <w:p w:rsidR="00000000" w:rsidRPr="000977F7" w:rsidP="000977F7">
            <w:pPr>
              <w:pStyle w:val="List2"/>
            </w:pPr>
            <w:r w:rsidRPr="000977F7">
              <w:t>2.2</w:t>
            </w:r>
            <w:r w:rsidRPr="000977F7">
              <w:tab/>
              <w:t>Size-up strategy is communicated to the firefighting team</w:t>
            </w:r>
          </w:p>
          <w:p w:rsidR="00000000" w:rsidP="000977F7">
            <w:pPr>
              <w:pStyle w:val="List2"/>
              <w:rPr>
                <w:lang w:val="en-NZ"/>
              </w:rPr>
            </w:pPr>
            <w:r w:rsidRPr="000977F7">
              <w:t>2.3</w:t>
            </w:r>
            <w:r w:rsidRPr="000977F7">
              <w:tab/>
              <w:t>Size-up is based on aircraft type, terrain, wind, weather, location, vehicles and the personnel immediately available</w:t>
            </w:r>
          </w:p>
        </w:tc>
      </w:tr>
      <w:tr w:rsidTr="007D10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7F7">
            <w:pPr>
              <w:pStyle w:val="List"/>
              <w:rPr>
                <w:lang w:val="en-NZ"/>
              </w:rPr>
            </w:pPr>
            <w:r w:rsidRPr="000977F7">
              <w:t>3.</w:t>
            </w:r>
            <w:r w:rsidRPr="000977F7">
              <w:tab/>
            </w:r>
            <w:r w:rsidRPr="000977F7">
              <w:rPr>
                <w:rStyle w:val="SpecialBold"/>
              </w:rPr>
              <w:t>Control an aircraft incident or accident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77F7" w:rsidP="000977F7">
            <w:pPr>
              <w:pStyle w:val="List2"/>
            </w:pPr>
            <w:r w:rsidRPr="000977F7">
              <w:t>3.1</w:t>
            </w:r>
            <w:r w:rsidRPr="000977F7">
              <w:tab/>
              <w:t xml:space="preserve">Fireground tactics are applied and continually monitored and communicated in accordance </w:t>
            </w:r>
            <w:r w:rsidRPr="000977F7">
              <w:t>with aviation agency procedures</w:t>
            </w:r>
          </w:p>
          <w:p w:rsidR="00000000" w:rsidRPr="000977F7" w:rsidP="000977F7">
            <w:pPr>
              <w:pStyle w:val="List2"/>
            </w:pPr>
            <w:r w:rsidRPr="000977F7">
              <w:t>3.2</w:t>
            </w:r>
            <w:r w:rsidRPr="000977F7">
              <w:tab/>
              <w:t>Firefighting teams and incident conditions are monitored to maintain the safest possible working conditions at the scene</w:t>
            </w:r>
          </w:p>
          <w:p w:rsidR="00000000" w:rsidP="000977F7">
            <w:pPr>
              <w:pStyle w:val="List2"/>
              <w:rPr>
                <w:lang w:val="en-NZ"/>
              </w:rPr>
            </w:pPr>
            <w:r w:rsidRPr="000977F7">
              <w:t>3.3</w:t>
            </w:r>
            <w:r w:rsidRPr="000977F7">
              <w:tab/>
              <w:t>Changing conditions are communicated to supervisor and team members</w:t>
            </w:r>
          </w:p>
        </w:tc>
      </w:tr>
      <w:tr w:rsidTr="007D10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7F7">
            <w:pPr>
              <w:pStyle w:val="List"/>
              <w:rPr>
                <w:lang w:val="en-NZ"/>
              </w:rPr>
            </w:pPr>
            <w:r w:rsidRPr="000977F7">
              <w:t>4.</w:t>
            </w:r>
            <w:r w:rsidRPr="000977F7">
              <w:tab/>
            </w:r>
            <w:r w:rsidRPr="000977F7">
              <w:rPr>
                <w:rStyle w:val="SpecialBold"/>
              </w:rPr>
              <w:t>Identify hazards and sp</w:t>
            </w:r>
            <w:r w:rsidRPr="000977F7">
              <w:rPr>
                <w:rStyle w:val="SpecialBold"/>
              </w:rPr>
              <w:t>ecial risks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7F7">
            <w:pPr>
              <w:pStyle w:val="List2"/>
              <w:rPr>
                <w:lang w:val="en-NZ"/>
              </w:rPr>
            </w:pPr>
            <w:r w:rsidRPr="000977F7">
              <w:t>4.1</w:t>
            </w:r>
            <w:r w:rsidRPr="000977F7">
              <w:tab/>
            </w:r>
            <w:r w:rsidRPr="000977F7">
              <w:rPr>
                <w:rStyle w:val="BoldandItalics"/>
              </w:rPr>
              <w:t>Hazards</w:t>
            </w:r>
            <w:r w:rsidRPr="000977F7">
              <w:t xml:space="preserve"> and special risks are identified and continually monitored and communicated in accordance with aviation agency practices and procedures</w:t>
            </w:r>
          </w:p>
        </w:tc>
      </w:tr>
      <w:tr w:rsidTr="007D10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7F7">
            <w:pPr>
              <w:pStyle w:val="List"/>
              <w:rPr>
                <w:lang w:val="en-NZ"/>
              </w:rPr>
            </w:pPr>
            <w:r w:rsidRPr="000977F7">
              <w:t>5.</w:t>
            </w:r>
            <w:r w:rsidRPr="000977F7">
              <w:tab/>
            </w:r>
            <w:r w:rsidRPr="000977F7">
              <w:rPr>
                <w:rStyle w:val="SpecialBold"/>
              </w:rPr>
              <w:t>Supervise the rescue and evacuation of persons on board aircraft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77F7" w:rsidP="000977F7">
            <w:pPr>
              <w:pStyle w:val="List2"/>
            </w:pPr>
            <w:r w:rsidRPr="000977F7">
              <w:t>5.1</w:t>
            </w:r>
            <w:r w:rsidRPr="000977F7">
              <w:tab/>
              <w:t>Passenger and crew evac</w:t>
            </w:r>
            <w:r w:rsidRPr="000977F7">
              <w:t>uation and movement to a safe area are coordinated with the Aerodrome Emergency Plan</w:t>
            </w:r>
          </w:p>
          <w:p w:rsidR="00000000" w:rsidRPr="000977F7" w:rsidP="000977F7">
            <w:pPr>
              <w:pStyle w:val="List2"/>
            </w:pPr>
            <w:r w:rsidRPr="000977F7">
              <w:t>5.2</w:t>
            </w:r>
            <w:r w:rsidRPr="000977F7">
              <w:tab/>
              <w:t>Removal of injured persons and medical assistance are practised in accordance with aviation agency operational practices and procedures</w:t>
            </w:r>
          </w:p>
          <w:p w:rsidR="00000000" w:rsidRPr="000977F7" w:rsidP="000977F7">
            <w:pPr>
              <w:pStyle w:val="List2"/>
            </w:pPr>
            <w:r w:rsidRPr="000977F7">
              <w:t>5.3</w:t>
            </w:r>
            <w:r w:rsidRPr="000977F7">
              <w:tab/>
            </w:r>
            <w:r w:rsidRPr="000977F7">
              <w:t>The operation of extrication equipment is monitored</w:t>
            </w:r>
          </w:p>
          <w:p w:rsidR="00000000" w:rsidRPr="000977F7" w:rsidP="000977F7">
            <w:pPr>
              <w:pStyle w:val="List2"/>
            </w:pPr>
            <w:r w:rsidRPr="000977F7">
              <w:t>5.4</w:t>
            </w:r>
            <w:r w:rsidRPr="000977F7">
              <w:tab/>
              <w:t>Aircraft facilities, equipment or structures removed or damaged during rescue operations are recorded in accordance with Air Navigation Regulations</w:t>
            </w:r>
          </w:p>
          <w:p w:rsidR="00000000" w:rsidP="000977F7">
            <w:pPr>
              <w:pStyle w:val="List2"/>
              <w:rPr>
                <w:lang w:val="en-NZ"/>
              </w:rPr>
            </w:pPr>
            <w:r w:rsidRPr="000977F7">
              <w:t>5.5</w:t>
            </w:r>
            <w:r w:rsidRPr="000977F7">
              <w:tab/>
              <w:t>All persons on board are accounted for and infor</w:t>
            </w:r>
            <w:r w:rsidRPr="000977F7">
              <w:t>mation communicated to DISPLAN coordinator with Civil Aviation Regulations</w:t>
            </w:r>
          </w:p>
        </w:tc>
      </w:tr>
      <w:tr w:rsidTr="007D10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7F7">
            <w:pPr>
              <w:pStyle w:val="List"/>
              <w:rPr>
                <w:lang w:val="en-NZ"/>
              </w:rPr>
            </w:pPr>
            <w:r w:rsidRPr="000977F7">
              <w:t>6.</w:t>
            </w:r>
            <w:r w:rsidRPr="000977F7">
              <w:tab/>
            </w:r>
            <w:r w:rsidRPr="000977F7">
              <w:rPr>
                <w:rStyle w:val="SpecialBold"/>
              </w:rPr>
              <w:t>Preserve aircraft and scene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77F7" w:rsidP="000977F7">
            <w:pPr>
              <w:pStyle w:val="List2"/>
            </w:pPr>
            <w:r w:rsidRPr="000977F7">
              <w:t>6.1</w:t>
            </w:r>
            <w:r w:rsidRPr="000977F7">
              <w:tab/>
              <w:t>Damage to the aircraft is noted and recorded</w:t>
            </w:r>
          </w:p>
          <w:p w:rsidR="00000000" w:rsidP="000977F7">
            <w:pPr>
              <w:pStyle w:val="List2"/>
              <w:rPr>
                <w:lang w:val="en-NZ"/>
              </w:rPr>
            </w:pPr>
            <w:r w:rsidRPr="000977F7">
              <w:t>6.2</w:t>
            </w:r>
            <w:r w:rsidRPr="000977F7">
              <w:tab/>
              <w:t>Security of the aircraft and scene is maintained</w:t>
            </w:r>
          </w:p>
        </w:tc>
      </w:tr>
      <w:tr w:rsidTr="007D10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7F7">
            <w:pPr>
              <w:pStyle w:val="List"/>
              <w:rPr>
                <w:lang w:val="en-NZ"/>
              </w:rPr>
            </w:pPr>
            <w:r w:rsidRPr="000977F7">
              <w:t>7.</w:t>
            </w:r>
            <w:r w:rsidRPr="000977F7">
              <w:tab/>
            </w:r>
            <w:r w:rsidRPr="000977F7">
              <w:rPr>
                <w:rStyle w:val="SpecialBold"/>
              </w:rPr>
              <w:t>Liaise with</w:t>
            </w:r>
            <w:r w:rsidRPr="000977F7">
              <w:t xml:space="preserve"> </w:t>
            </w:r>
            <w:r w:rsidRPr="000977F7">
              <w:rPr>
                <w:rStyle w:val="BoldandItalics"/>
              </w:rPr>
              <w:t>emergency services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7F7">
            <w:pPr>
              <w:pStyle w:val="List2"/>
              <w:rPr>
                <w:lang w:val="en-NZ"/>
              </w:rPr>
            </w:pPr>
            <w:r w:rsidRPr="000977F7">
              <w:t>7.1</w:t>
            </w:r>
            <w:r w:rsidRPr="000977F7">
              <w:tab/>
              <w:t>Incident</w:t>
            </w:r>
            <w:r w:rsidRPr="000977F7">
              <w:t xml:space="preserve"> is handed over to the Senior DISPLAN coordinator when incident management is complete and it is safe to do so in accordance with Aviation Safety Organisations</w:t>
            </w:r>
          </w:p>
        </w:tc>
      </w:tr>
      <w:tr w:rsidTr="007D10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77F7" w:rsidP="000977F7">
            <w:pPr>
              <w:pStyle w:val="BodyText"/>
            </w:pPr>
          </w:p>
        </w:tc>
      </w:tr>
    </w:tbl>
    <w:p w:rsidR="00000000" w:rsidRPr="000977F7" w:rsidP="000977F7">
      <w:pPr>
        <w:pStyle w:val="BodyText"/>
      </w:pPr>
    </w:p>
    <w:p w:rsidR="00000000" w:rsidRPr="000977F7" w:rsidP="000977F7">
      <w:pPr>
        <w:pStyle w:val="AllowPageBreak"/>
      </w:pPr>
    </w:p>
    <w:p w:rsidR="00000000" w:rsidRPr="000977F7" w:rsidP="000977F7">
      <w:pPr>
        <w:pStyle w:val="Heading1"/>
      </w:pPr>
      <w:bookmarkStart w:id="9" w:name="O_124019"/>
      <w:bookmarkEnd w:id="9"/>
      <w:r w:rsidRPr="000977F7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7D10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7F7">
            <w:pPr>
              <w:pStyle w:val="BodyText"/>
              <w:rPr>
                <w:lang w:val="en-NZ"/>
              </w:rPr>
            </w:pPr>
            <w:r w:rsidRPr="000977F7">
              <w:rPr>
                <w:rStyle w:val="SpecialBold"/>
              </w:rPr>
              <w:t>REQUIRED SKILLS AND KNOWLEDGE</w:t>
            </w:r>
          </w:p>
        </w:tc>
      </w:tr>
      <w:tr w:rsidTr="007D10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7F7">
            <w:pPr>
              <w:pStyle w:val="BodyText"/>
              <w:rPr>
                <w:lang w:val="en-NZ"/>
              </w:rPr>
            </w:pPr>
            <w:r w:rsidRPr="000977F7">
              <w:t>This describes the essential skills and knowledge and their level, required for this unit.</w:t>
            </w:r>
          </w:p>
        </w:tc>
      </w:tr>
      <w:tr w:rsidTr="007D10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7F7">
            <w:pPr>
              <w:pStyle w:val="BodyText"/>
              <w:rPr>
                <w:lang w:val="en-NZ"/>
              </w:rPr>
            </w:pPr>
            <w:r w:rsidRPr="000977F7">
              <w:rPr>
                <w:rStyle w:val="SpecialBold"/>
              </w:rPr>
              <w:t>Required Skills</w:t>
            </w:r>
          </w:p>
        </w:tc>
      </w:tr>
      <w:tr w:rsidTr="007D10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77F7" w:rsidP="000977F7">
            <w:pPr>
              <w:pStyle w:val="BodyText"/>
            </w:pPr>
            <w:r w:rsidRPr="000977F7">
              <w:t>applying aviation strategy, tactics and techniques</w:t>
            </w:r>
          </w:p>
          <w:p w:rsidR="00000000" w:rsidRPr="000977F7" w:rsidP="000977F7">
            <w:pPr>
              <w:pStyle w:val="BodyText"/>
            </w:pPr>
            <w:r w:rsidRPr="000977F7">
              <w:t>identifying of hazards</w:t>
            </w:r>
          </w:p>
          <w:p w:rsidR="00000000" w:rsidRPr="000977F7" w:rsidP="000977F7">
            <w:pPr>
              <w:pStyle w:val="BodyText"/>
            </w:pPr>
            <w:r w:rsidRPr="000977F7">
              <w:t>demonstrating aerodrome operating procedures</w:t>
            </w:r>
          </w:p>
          <w:p w:rsidR="00000000" w:rsidRPr="000977F7" w:rsidP="000977F7">
            <w:pPr>
              <w:pStyle w:val="BodyText"/>
            </w:pPr>
            <w:r w:rsidRPr="000977F7">
              <w:t>applying size-up strategies</w:t>
            </w:r>
          </w:p>
          <w:p w:rsidR="00000000" w:rsidRPr="000977F7" w:rsidP="000977F7">
            <w:pPr>
              <w:pStyle w:val="BodyText"/>
            </w:pPr>
            <w:r w:rsidRPr="000977F7">
              <w:t>applying rescue strategies and tactics</w:t>
            </w:r>
          </w:p>
          <w:p w:rsidR="00000000" w:rsidRPr="000977F7" w:rsidP="000977F7">
            <w:pPr>
              <w:pStyle w:val="BodyText"/>
            </w:pPr>
            <w:r w:rsidRPr="000977F7">
              <w:t>demonstrating incident management</w:t>
            </w:r>
          </w:p>
          <w:p w:rsidR="00000000" w:rsidP="000977F7">
            <w:pPr>
              <w:pStyle w:val="BodyText"/>
              <w:rPr>
                <w:lang w:val="en-NZ"/>
              </w:rPr>
            </w:pPr>
            <w:r w:rsidRPr="000977F7">
              <w:t>techniques/strategies/procedures</w:t>
            </w:r>
          </w:p>
        </w:tc>
      </w:tr>
      <w:tr w:rsidTr="007D10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7F7">
            <w:pPr>
              <w:pStyle w:val="BodyText"/>
              <w:rPr>
                <w:lang w:val="en-NZ"/>
              </w:rPr>
            </w:pPr>
            <w:r w:rsidRPr="000977F7">
              <w:rPr>
                <w:rStyle w:val="SpecialBold"/>
              </w:rPr>
              <w:t>Required Knowledge</w:t>
            </w:r>
          </w:p>
        </w:tc>
      </w:tr>
      <w:tr w:rsidTr="007D10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77F7" w:rsidP="000977F7">
            <w:pPr>
              <w:pStyle w:val="BodyText"/>
            </w:pPr>
            <w:r w:rsidRPr="000977F7">
              <w:t>aircraft details:</w:t>
            </w:r>
          </w:p>
          <w:p w:rsidR="00000000" w:rsidRPr="000977F7" w:rsidP="000977F7">
            <w:pPr>
              <w:pStyle w:val="ListBullet"/>
            </w:pPr>
            <w:r w:rsidRPr="000977F7">
              <w:t>construction</w:t>
            </w:r>
          </w:p>
          <w:p w:rsidR="00000000" w:rsidRPr="000977F7" w:rsidP="000977F7">
            <w:pPr>
              <w:pStyle w:val="ListBullet"/>
            </w:pPr>
            <w:r w:rsidRPr="000977F7">
              <w:t>control surfaces</w:t>
            </w:r>
          </w:p>
          <w:p w:rsidR="00000000" w:rsidRPr="000977F7" w:rsidP="000977F7">
            <w:pPr>
              <w:pStyle w:val="ListBullet"/>
            </w:pPr>
            <w:r w:rsidRPr="000977F7">
              <w:t>engines</w:t>
            </w:r>
          </w:p>
          <w:p w:rsidR="00000000" w:rsidRPr="000977F7" w:rsidP="000977F7">
            <w:pPr>
              <w:pStyle w:val="BodyText"/>
            </w:pPr>
            <w:r w:rsidRPr="000977F7">
              <w:t>identification of hazards:</w:t>
            </w:r>
          </w:p>
          <w:p w:rsidR="00000000" w:rsidRPr="000977F7" w:rsidP="000977F7">
            <w:pPr>
              <w:pStyle w:val="ListBullet"/>
            </w:pPr>
            <w:r w:rsidRPr="000977F7">
              <w:t>fuel systems</w:t>
            </w:r>
          </w:p>
          <w:p w:rsidR="00000000" w:rsidRPr="000977F7" w:rsidP="000977F7">
            <w:pPr>
              <w:pStyle w:val="ListBullet"/>
            </w:pPr>
            <w:r w:rsidRPr="000977F7">
              <w:t>hydraulic systems</w:t>
            </w:r>
          </w:p>
          <w:p w:rsidR="00000000" w:rsidRPr="000977F7" w:rsidP="000977F7">
            <w:pPr>
              <w:pStyle w:val="ListBullet"/>
            </w:pPr>
            <w:r w:rsidRPr="000977F7">
              <w:t>electri</w:t>
            </w:r>
            <w:r w:rsidRPr="000977F7">
              <w:t>cal systems</w:t>
            </w:r>
          </w:p>
          <w:p w:rsidR="00000000" w:rsidRPr="000977F7" w:rsidP="000977F7">
            <w:pPr>
              <w:pStyle w:val="ListBullet"/>
            </w:pPr>
            <w:r w:rsidRPr="000977F7">
              <w:t>pyrotechnics</w:t>
            </w:r>
          </w:p>
          <w:p w:rsidR="00000000" w:rsidRPr="000977F7" w:rsidP="000977F7">
            <w:pPr>
              <w:pStyle w:val="ListBullet"/>
            </w:pPr>
            <w:r w:rsidRPr="000977F7">
              <w:t>armaments and other hazards for military aircraft</w:t>
            </w:r>
          </w:p>
          <w:p w:rsidR="00000000" w:rsidRPr="000977F7" w:rsidP="000977F7">
            <w:pPr>
              <w:pStyle w:val="BodyText"/>
            </w:pPr>
            <w:r w:rsidRPr="000977F7">
              <w:t>operation of emergency exits</w:t>
            </w:r>
          </w:p>
          <w:p w:rsidR="00000000" w:rsidRPr="000977F7" w:rsidP="000977F7">
            <w:pPr>
              <w:pStyle w:val="BodyText"/>
            </w:pPr>
            <w:r w:rsidRPr="000977F7">
              <w:t>aerodrome operating procedures</w:t>
            </w:r>
          </w:p>
          <w:p w:rsidR="00000000" w:rsidRPr="000977F7" w:rsidP="000977F7">
            <w:pPr>
              <w:pStyle w:val="BodyText"/>
            </w:pPr>
            <w:r w:rsidRPr="000977F7">
              <w:t>fireground strategies and tactics for aircraft incidents</w:t>
            </w:r>
          </w:p>
          <w:p w:rsidR="00000000" w:rsidP="000977F7">
            <w:pPr>
              <w:pStyle w:val="BodyText"/>
              <w:rPr>
                <w:lang w:val="en-NZ"/>
              </w:rPr>
            </w:pPr>
            <w:r w:rsidRPr="000977F7">
              <w:t>security of scene</w:t>
            </w:r>
          </w:p>
        </w:tc>
      </w:tr>
      <w:tr w:rsidTr="007D10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77F7" w:rsidP="000977F7">
            <w:pPr>
              <w:pStyle w:val="BodyText"/>
            </w:pPr>
          </w:p>
        </w:tc>
      </w:tr>
    </w:tbl>
    <w:p w:rsidR="00000000" w:rsidRPr="000977F7" w:rsidP="000977F7">
      <w:pPr>
        <w:pStyle w:val="BodyText"/>
      </w:pPr>
    </w:p>
    <w:p w:rsidR="00000000" w:rsidRPr="000977F7" w:rsidP="000977F7">
      <w:pPr>
        <w:pStyle w:val="AllowPageBreak"/>
      </w:pPr>
    </w:p>
    <w:p w:rsidR="00000000" w:rsidRPr="000977F7" w:rsidP="000977F7">
      <w:pPr>
        <w:pStyle w:val="Heading1"/>
      </w:pPr>
      <w:bookmarkStart w:id="10" w:name="O_124020"/>
      <w:bookmarkEnd w:id="10"/>
      <w:r w:rsidRPr="000977F7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7D10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7F7">
            <w:pPr>
              <w:pStyle w:val="BodyText"/>
              <w:rPr>
                <w:lang w:val="en-NZ"/>
              </w:rPr>
            </w:pPr>
            <w:r w:rsidRPr="000977F7">
              <w:rPr>
                <w:rStyle w:val="SpecialBold"/>
              </w:rPr>
              <w:t>EVIDENCE GUIDE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7F7">
            <w:pPr>
              <w:pStyle w:val="BodyText"/>
              <w:rPr>
                <w:lang w:val="en-NZ"/>
              </w:rPr>
            </w:pPr>
          </w:p>
        </w:tc>
      </w:tr>
      <w:tr w:rsidTr="007D10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7F7">
            <w:pPr>
              <w:pStyle w:val="BodyText"/>
              <w:rPr>
                <w:lang w:val="en-NZ"/>
              </w:rPr>
            </w:pPr>
          </w:p>
        </w:tc>
      </w:tr>
      <w:tr w:rsidTr="007D10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7F7">
            <w:pPr>
              <w:pStyle w:val="BodyText"/>
              <w:rPr>
                <w:lang w:val="en-NZ"/>
              </w:rPr>
            </w:pPr>
            <w:r w:rsidRPr="000977F7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77F7" w:rsidP="000977F7">
            <w:pPr>
              <w:pStyle w:val="BodyText"/>
            </w:pPr>
            <w:r w:rsidRPr="000977F7">
              <w:t xml:space="preserve">It is essential for this unit that competence be demonstrated in control of firefighting tactics and strategies, appropriate selection and </w:t>
            </w:r>
            <w:r w:rsidRPr="000977F7">
              <w:t>use of firefighting equipment, firefighting agent and protective clothing under response conditions</w:t>
            </w:r>
          </w:p>
          <w:p w:rsidR="00000000" w:rsidRPr="000977F7" w:rsidP="000977F7">
            <w:pPr>
              <w:pStyle w:val="BodyText"/>
            </w:pPr>
            <w:r w:rsidRPr="000977F7">
              <w:t>Implement actions in compliance with standard operating procedures and regulatory requirements</w:t>
            </w:r>
          </w:p>
          <w:p w:rsidR="00000000" w:rsidRPr="000977F7" w:rsidP="000977F7">
            <w:pPr>
              <w:pStyle w:val="BodyText"/>
            </w:pPr>
          </w:p>
          <w:p w:rsidR="00000000" w:rsidRPr="000977F7" w:rsidP="000977F7">
            <w:pPr>
              <w:pStyle w:val="BodyText"/>
            </w:pPr>
            <w:r w:rsidRPr="000977F7">
              <w:rPr>
                <w:rStyle w:val="SpecialBold"/>
              </w:rPr>
              <w:t>Consistency in performance</w:t>
            </w:r>
          </w:p>
          <w:p w:rsidR="00000000" w:rsidP="000977F7">
            <w:pPr>
              <w:pStyle w:val="BodyText"/>
              <w:rPr>
                <w:lang w:val="en-NZ"/>
              </w:rPr>
            </w:pPr>
            <w:r w:rsidRPr="000977F7">
              <w:t xml:space="preserve">Evidence should be gathered over </w:t>
            </w:r>
            <w:r w:rsidRPr="000977F7">
              <w:t>a period of time in a range of actual or simulated workplace environments</w:t>
            </w:r>
          </w:p>
        </w:tc>
      </w:tr>
      <w:tr w:rsidTr="007D10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77F7" w:rsidP="000977F7">
            <w:pPr>
              <w:pStyle w:val="BodyText"/>
            </w:pPr>
            <w:r w:rsidRPr="000977F7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77F7" w:rsidP="000977F7">
            <w:pPr>
              <w:pStyle w:val="BodyText"/>
            </w:pPr>
            <w:r w:rsidRPr="000977F7">
              <w:rPr>
                <w:rStyle w:val="SpecialBold"/>
              </w:rPr>
              <w:t>Context of assessment</w:t>
            </w:r>
          </w:p>
          <w:p w:rsidR="00000000" w:rsidRPr="000977F7" w:rsidP="000977F7">
            <w:pPr>
              <w:pStyle w:val="BodyText"/>
            </w:pPr>
            <w:r w:rsidRPr="000977F7">
              <w:t>On the job and in a range of simulated aviation fires and incidents</w:t>
            </w:r>
          </w:p>
          <w:p w:rsidR="00000000" w:rsidRPr="000977F7" w:rsidP="000977F7">
            <w:pPr>
              <w:pStyle w:val="BodyText"/>
            </w:pPr>
            <w:r w:rsidRPr="000977F7">
              <w:rPr>
                <w:rStyle w:val="SpecialBold"/>
              </w:rPr>
              <w:t>Specific resources for assessment</w:t>
            </w:r>
          </w:p>
          <w:p w:rsidR="00000000" w:rsidRPr="000977F7" w:rsidP="000977F7">
            <w:pPr>
              <w:pStyle w:val="BodyText"/>
            </w:pPr>
            <w:r w:rsidRPr="000977F7">
              <w:t>access t</w:t>
            </w:r>
            <w:r w:rsidRPr="000977F7">
              <w:t>o specialised aviation firefighting equipment</w:t>
            </w:r>
          </w:p>
          <w:p w:rsidR="00000000" w:rsidRPr="000977F7" w:rsidP="000977F7">
            <w:pPr>
              <w:pStyle w:val="BodyText"/>
            </w:pPr>
            <w:r w:rsidRPr="000977F7">
              <w:t>appropriate protective clothing and equipment</w:t>
            </w:r>
          </w:p>
          <w:p w:rsidR="00000000" w:rsidRPr="000977F7" w:rsidP="000977F7">
            <w:pPr>
              <w:pStyle w:val="BodyText"/>
            </w:pPr>
            <w:r w:rsidRPr="000977F7">
              <w:t>access to an environmentally sound training ground incorporating aircraft simulations for practical training</w:t>
            </w:r>
          </w:p>
          <w:p w:rsidR="00000000" w:rsidRPr="000977F7" w:rsidP="000977F7">
            <w:pPr>
              <w:pStyle w:val="BodyText"/>
            </w:pPr>
            <w:r w:rsidRPr="000977F7">
              <w:t>appropriate fuels for burning</w:t>
            </w:r>
          </w:p>
          <w:p w:rsidR="00000000" w:rsidRPr="000977F7" w:rsidP="000977F7">
            <w:pPr>
              <w:pStyle w:val="BodyText"/>
            </w:pPr>
            <w:r w:rsidRPr="000977F7">
              <w:t>access to an airport</w:t>
            </w:r>
          </w:p>
          <w:p w:rsidR="00000000" w:rsidRPr="000977F7" w:rsidP="000977F7">
            <w:pPr>
              <w:pStyle w:val="BodyText"/>
            </w:pPr>
            <w:r w:rsidRPr="000977F7">
              <w:t>acce</w:t>
            </w:r>
            <w:r w:rsidRPr="000977F7">
              <w:t>ss to an aircraft</w:t>
            </w:r>
          </w:p>
          <w:p w:rsidR="00000000" w:rsidRPr="000977F7" w:rsidP="000977F7">
            <w:pPr>
              <w:pStyle w:val="BodyText"/>
            </w:pPr>
            <w:r w:rsidRPr="000977F7">
              <w:t>agency regulations</w:t>
            </w:r>
          </w:p>
          <w:p w:rsidR="00000000" w:rsidP="000977F7">
            <w:pPr>
              <w:pStyle w:val="BodyText"/>
              <w:rPr>
                <w:lang w:val="en-NZ"/>
              </w:rPr>
            </w:pPr>
            <w:r w:rsidRPr="000977F7">
              <w:t>appropriate fire extinguishment mediums</w:t>
            </w:r>
          </w:p>
        </w:tc>
      </w:tr>
      <w:tr w:rsidTr="007D10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7F7">
            <w:pPr>
              <w:pStyle w:val="BodyText"/>
              <w:rPr>
                <w:lang w:val="en-NZ"/>
              </w:rPr>
            </w:pPr>
            <w:r w:rsidRPr="000977F7">
              <w:rPr>
                <w:rStyle w:val="SpecialBold"/>
              </w:rPr>
              <w:t>Guidance information for assessment</w:t>
            </w:r>
            <w:r w:rsidRPr="000977F7">
              <w:t xml:space="preserve"> 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77F7" w:rsidP="000977F7">
            <w:pPr>
              <w:pStyle w:val="BodyText"/>
            </w:pPr>
            <w:r w:rsidRPr="000977F7">
              <w:t>Information that will assist or guide assessment will be written during Phase II of the Review of the PUA00 Public Safety Training Package.</w:t>
            </w:r>
          </w:p>
        </w:tc>
      </w:tr>
    </w:tbl>
    <w:p w:rsidR="00000000" w:rsidRPr="000977F7" w:rsidP="000977F7">
      <w:pPr>
        <w:pStyle w:val="BodyText"/>
      </w:pPr>
    </w:p>
    <w:p w:rsidR="00000000" w:rsidRPr="000977F7" w:rsidP="000977F7">
      <w:pPr>
        <w:pStyle w:val="AllowPageBreak"/>
      </w:pPr>
    </w:p>
    <w:p w:rsidR="00000000" w:rsidRPr="000977F7" w:rsidP="000977F7">
      <w:pPr>
        <w:pStyle w:val="Heading1"/>
      </w:pPr>
      <w:bookmarkStart w:id="11" w:name="O_124021"/>
      <w:bookmarkEnd w:id="11"/>
      <w:r w:rsidRPr="000977F7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7D10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7F7">
            <w:pPr>
              <w:pStyle w:val="BodyText"/>
              <w:rPr>
                <w:lang w:val="en-NZ"/>
              </w:rPr>
            </w:pPr>
            <w:r w:rsidRPr="000977F7">
              <w:rPr>
                <w:rStyle w:val="SpecialBold"/>
              </w:rPr>
              <w:t>RANGE STATEMENT</w:t>
            </w:r>
          </w:p>
        </w:tc>
      </w:tr>
      <w:tr w:rsidTr="007D10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7F7">
            <w:pPr>
              <w:pStyle w:val="BodyText"/>
              <w:rPr>
                <w:lang w:val="en-NZ"/>
              </w:rPr>
            </w:pPr>
            <w:r w:rsidRPr="000977F7">
              <w:t xml:space="preserve">The Range Statement relates to the Unit of Competency as a whole. It allows for different work environments and situations that may affect performance. </w:t>
            </w:r>
            <w:r w:rsidRPr="000977F7">
              <w:rPr>
                <w:rStyle w:val="BoldandItalics"/>
              </w:rPr>
              <w:t>Bold italicised</w:t>
            </w:r>
            <w:r w:rsidRPr="000977F7">
              <w:t xml:space="preserve"> wording in the Performance Criteria </w:t>
            </w:r>
            <w:r w:rsidRPr="000977F7">
              <w:t>is detailed below.</w:t>
            </w:r>
          </w:p>
        </w:tc>
      </w:tr>
      <w:tr w:rsidTr="007D10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7F7">
            <w:pPr>
              <w:pStyle w:val="BodyText"/>
              <w:rPr>
                <w:lang w:val="en-NZ"/>
              </w:rPr>
            </w:pPr>
            <w:r w:rsidRPr="000977F7">
              <w:rPr>
                <w:rStyle w:val="SpecialBold"/>
              </w:rPr>
              <w:t>Aviation emergencies must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77F7" w:rsidP="000977F7">
            <w:pPr>
              <w:pStyle w:val="BodyText"/>
            </w:pPr>
            <w:r w:rsidRPr="000977F7">
              <w:t>Aircraft fires including:</w:t>
            </w:r>
          </w:p>
          <w:p w:rsidR="00000000" w:rsidRPr="000977F7" w:rsidP="000977F7">
            <w:pPr>
              <w:pStyle w:val="BodyText"/>
            </w:pPr>
            <w:r w:rsidRPr="000977F7">
              <w:t>engine fires</w:t>
            </w:r>
          </w:p>
          <w:p w:rsidR="00000000" w:rsidRPr="000977F7" w:rsidP="000977F7">
            <w:pPr>
              <w:pStyle w:val="BodyText"/>
            </w:pPr>
            <w:r w:rsidRPr="000977F7">
              <w:t>wheel fires</w:t>
            </w:r>
          </w:p>
          <w:p w:rsidR="00000000" w:rsidRPr="000977F7" w:rsidP="000977F7">
            <w:pPr>
              <w:pStyle w:val="BodyText"/>
            </w:pPr>
            <w:r w:rsidRPr="000977F7">
              <w:t>auxiliary power unit fire</w:t>
            </w:r>
          </w:p>
          <w:p w:rsidR="00000000" w:rsidRPr="000977F7" w:rsidP="000977F7">
            <w:pPr>
              <w:pStyle w:val="BodyText"/>
            </w:pPr>
            <w:r w:rsidRPr="000977F7">
              <w:t>internal fires</w:t>
            </w:r>
          </w:p>
          <w:p w:rsidR="00000000" w:rsidRPr="000977F7" w:rsidP="000977F7">
            <w:pPr>
              <w:pStyle w:val="BodyText"/>
            </w:pPr>
            <w:r w:rsidRPr="000977F7">
              <w:t>fires of electrical origin</w:t>
            </w:r>
          </w:p>
          <w:p w:rsidR="00000000" w:rsidRPr="000977F7" w:rsidP="000977F7">
            <w:pPr>
              <w:pStyle w:val="BodyText"/>
            </w:pPr>
            <w:r w:rsidRPr="000977F7">
              <w:t>re-fuelling fires</w:t>
            </w:r>
          </w:p>
          <w:p w:rsidR="00000000" w:rsidRPr="000977F7" w:rsidP="000977F7">
            <w:pPr>
              <w:pStyle w:val="BodyText"/>
            </w:pPr>
            <w:r w:rsidRPr="000977F7">
              <w:t>Aircraft collisions including:</w:t>
            </w:r>
          </w:p>
          <w:p w:rsidR="00000000" w:rsidRPr="000977F7" w:rsidP="000977F7">
            <w:pPr>
              <w:pStyle w:val="BodyText"/>
            </w:pPr>
            <w:r w:rsidRPr="000977F7">
              <w:t>aircraft on the ground</w:t>
            </w:r>
          </w:p>
          <w:p w:rsidR="00000000" w:rsidRPr="000977F7" w:rsidP="000977F7">
            <w:pPr>
              <w:pStyle w:val="BodyText"/>
            </w:pPr>
            <w:r w:rsidRPr="000977F7">
              <w:t>structures on and off the airport</w:t>
            </w:r>
          </w:p>
          <w:p w:rsidR="00000000" w:rsidRPr="000977F7" w:rsidP="000977F7">
            <w:pPr>
              <w:pStyle w:val="BodyText"/>
            </w:pPr>
            <w:r w:rsidRPr="000977F7">
              <w:t>Aircraft equipment malfunction including:</w:t>
            </w:r>
          </w:p>
          <w:p w:rsidR="00000000" w:rsidRPr="000977F7" w:rsidP="000977F7">
            <w:pPr>
              <w:pStyle w:val="BodyText"/>
            </w:pPr>
            <w:r w:rsidRPr="000977F7">
              <w:t>brake failure</w:t>
            </w:r>
          </w:p>
          <w:p w:rsidR="00000000" w:rsidRPr="000977F7" w:rsidP="000977F7">
            <w:pPr>
              <w:pStyle w:val="BodyText"/>
            </w:pPr>
            <w:r w:rsidRPr="000977F7">
              <w:t>tyre failure</w:t>
            </w:r>
          </w:p>
          <w:p w:rsidR="00000000" w:rsidRPr="000977F7" w:rsidP="000977F7">
            <w:pPr>
              <w:pStyle w:val="BodyText"/>
            </w:pPr>
            <w:r w:rsidRPr="000977F7">
              <w:t>hydraulic</w:t>
            </w:r>
          </w:p>
          <w:p w:rsidR="00000000" w:rsidRPr="000977F7" w:rsidP="000977F7">
            <w:pPr>
              <w:pStyle w:val="BodyText"/>
            </w:pPr>
            <w:r w:rsidRPr="000977F7">
              <w:t>bomb warnings</w:t>
            </w:r>
          </w:p>
          <w:p w:rsidR="00000000" w:rsidRPr="000977F7" w:rsidP="000977F7">
            <w:pPr>
              <w:pStyle w:val="BodyText"/>
            </w:pPr>
            <w:r w:rsidRPr="000977F7">
              <w:t>explosion on aircraft</w:t>
            </w:r>
          </w:p>
          <w:p w:rsidR="00000000" w:rsidRPr="000977F7" w:rsidP="000977F7">
            <w:pPr>
              <w:pStyle w:val="BodyText"/>
            </w:pPr>
            <w:r w:rsidRPr="000977F7">
              <w:t>fuel spill</w:t>
            </w:r>
          </w:p>
          <w:p w:rsidR="00000000" w:rsidRPr="000977F7" w:rsidP="000977F7">
            <w:pPr>
              <w:pStyle w:val="BodyText"/>
            </w:pPr>
            <w:r w:rsidRPr="000977F7">
              <w:t>military aircraft</w:t>
            </w:r>
          </w:p>
          <w:p w:rsidR="00000000" w:rsidRPr="000977F7" w:rsidP="000977F7">
            <w:pPr>
              <w:pStyle w:val="BodyText"/>
            </w:pPr>
            <w:r w:rsidRPr="000977F7">
              <w:t>crash on water</w:t>
            </w:r>
          </w:p>
          <w:p w:rsidR="00000000" w:rsidRPr="000977F7" w:rsidP="000977F7">
            <w:pPr>
              <w:pStyle w:val="BodyText"/>
            </w:pPr>
            <w:r w:rsidRPr="000977F7">
              <w:t>under-carriage observations</w:t>
            </w:r>
          </w:p>
          <w:p w:rsidR="00000000" w:rsidRPr="000977F7" w:rsidP="000977F7">
            <w:pPr>
              <w:pStyle w:val="BodyText"/>
            </w:pPr>
            <w:r w:rsidRPr="000977F7">
              <w:t>smoked filled fuselage</w:t>
            </w:r>
          </w:p>
          <w:p w:rsidR="00000000" w:rsidRPr="000977F7" w:rsidP="000977F7">
            <w:pPr>
              <w:pStyle w:val="BodyText"/>
            </w:pPr>
            <w:r w:rsidRPr="000977F7">
              <w:t>medical emergencies</w:t>
            </w:r>
          </w:p>
          <w:p w:rsidR="00000000" w:rsidP="000977F7">
            <w:pPr>
              <w:pStyle w:val="BodyText"/>
              <w:rPr>
                <w:lang w:val="en-NZ"/>
              </w:rPr>
            </w:pPr>
            <w:r w:rsidRPr="000977F7">
              <w:t>pilot incapacity</w:t>
            </w:r>
            <w:r w:rsidRPr="000977F7">
              <w:tab/>
            </w:r>
          </w:p>
        </w:tc>
      </w:tr>
      <w:tr w:rsidTr="007D10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7F7">
            <w:pPr>
              <w:pStyle w:val="BodyText"/>
              <w:rPr>
                <w:lang w:val="en-NZ"/>
              </w:rPr>
            </w:pPr>
            <w:r w:rsidRPr="000977F7">
              <w:rPr>
                <w:rStyle w:val="SpecialBold"/>
              </w:rPr>
              <w:t>Aviation emergency response conditions must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77F7" w:rsidP="000977F7">
            <w:pPr>
              <w:pStyle w:val="BodyText"/>
            </w:pPr>
            <w:r w:rsidRPr="000977F7">
              <w:t>Response time criteria</w:t>
            </w:r>
          </w:p>
          <w:p w:rsidR="00000000" w:rsidRPr="000977F7" w:rsidP="000977F7">
            <w:pPr>
              <w:pStyle w:val="BodyText"/>
            </w:pPr>
            <w:r w:rsidRPr="000977F7">
              <w:t>Type of fire:</w:t>
            </w:r>
          </w:p>
          <w:p w:rsidR="00000000" w:rsidRPr="000977F7" w:rsidP="000977F7">
            <w:pPr>
              <w:pStyle w:val="BodyText"/>
            </w:pPr>
            <w:r w:rsidRPr="000977F7">
              <w:t>hydrocarbon fuel</w:t>
            </w:r>
          </w:p>
          <w:p w:rsidR="00000000" w:rsidRPr="000977F7" w:rsidP="000977F7">
            <w:pPr>
              <w:pStyle w:val="BodyText"/>
            </w:pPr>
            <w:r w:rsidRPr="000977F7">
              <w:t>metal</w:t>
            </w:r>
          </w:p>
          <w:p w:rsidR="00000000" w:rsidRPr="000977F7" w:rsidP="000977F7">
            <w:pPr>
              <w:pStyle w:val="BodyText"/>
            </w:pPr>
            <w:r w:rsidRPr="000977F7">
              <w:t>armaments</w:t>
            </w:r>
          </w:p>
          <w:p w:rsidR="00000000" w:rsidRPr="000977F7" w:rsidP="000977F7">
            <w:pPr>
              <w:pStyle w:val="BodyText"/>
            </w:pPr>
            <w:r w:rsidRPr="000977F7">
              <w:t>Type of aircraft:</w:t>
            </w:r>
          </w:p>
          <w:p w:rsidR="00000000" w:rsidRPr="000977F7" w:rsidP="000977F7">
            <w:pPr>
              <w:pStyle w:val="BodyText"/>
            </w:pPr>
            <w:r w:rsidRPr="000977F7">
              <w:t>aircraft knowledge and familiarisation</w:t>
            </w:r>
          </w:p>
          <w:p w:rsidR="00000000" w:rsidRPr="000977F7" w:rsidP="000977F7">
            <w:pPr>
              <w:pStyle w:val="BodyText"/>
            </w:pPr>
            <w:r w:rsidRPr="000977F7">
              <w:t>airport topography</w:t>
            </w:r>
          </w:p>
          <w:p w:rsidR="00000000" w:rsidRPr="000977F7" w:rsidP="000977F7">
            <w:pPr>
              <w:pStyle w:val="BodyText"/>
            </w:pPr>
            <w:r w:rsidRPr="000977F7">
              <w:t>airport operations:</w:t>
            </w:r>
          </w:p>
          <w:p w:rsidR="00000000" w:rsidRPr="000977F7" w:rsidP="000977F7">
            <w:pPr>
              <w:pStyle w:val="BodyText"/>
            </w:pPr>
            <w:r w:rsidRPr="000977F7">
              <w:t>category</w:t>
            </w:r>
          </w:p>
          <w:p w:rsidR="00000000" w:rsidRPr="000977F7" w:rsidP="000977F7">
            <w:pPr>
              <w:pStyle w:val="BodyText"/>
            </w:pPr>
            <w:r w:rsidRPr="000977F7">
              <w:t>aircraft movements</w:t>
            </w:r>
          </w:p>
          <w:p w:rsidR="00000000" w:rsidRPr="000977F7" w:rsidP="000977F7">
            <w:pPr>
              <w:pStyle w:val="BodyText"/>
            </w:pPr>
            <w:r w:rsidRPr="000977F7">
              <w:t>aerodrome emergency plans</w:t>
            </w:r>
          </w:p>
          <w:p w:rsidR="00000000" w:rsidP="000977F7">
            <w:pPr>
              <w:pStyle w:val="BodyText"/>
              <w:rPr>
                <w:lang w:val="en-NZ"/>
              </w:rPr>
            </w:pPr>
            <w:r w:rsidRPr="000977F7">
              <w:t>area of response</w:t>
            </w:r>
            <w:r w:rsidRPr="000977F7">
              <w:tab/>
            </w:r>
          </w:p>
        </w:tc>
      </w:tr>
      <w:tr w:rsidTr="007D10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7F7">
            <w:pPr>
              <w:pStyle w:val="BodyText"/>
              <w:rPr>
                <w:lang w:val="en-NZ"/>
              </w:rPr>
            </w:pPr>
            <w:r w:rsidRPr="000977F7">
              <w:rPr>
                <w:rStyle w:val="SpecialBold"/>
              </w:rPr>
              <w:t>Size-up considerations and reports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77F7" w:rsidP="000977F7">
            <w:pPr>
              <w:pStyle w:val="BodyText"/>
            </w:pPr>
            <w:r w:rsidRPr="000977F7">
              <w:t>type of incident involvement</w:t>
            </w:r>
          </w:p>
          <w:p w:rsidR="00000000" w:rsidRPr="000977F7" w:rsidP="000977F7">
            <w:pPr>
              <w:pStyle w:val="BodyText"/>
            </w:pPr>
            <w:r w:rsidRPr="000977F7">
              <w:t>tactical approach criteria:</w:t>
            </w:r>
          </w:p>
          <w:p w:rsidR="00000000" w:rsidRPr="000977F7" w:rsidP="000977F7">
            <w:pPr>
              <w:pStyle w:val="BodyText"/>
            </w:pPr>
            <w:r w:rsidRPr="000977F7">
              <w:t>wind</w:t>
            </w:r>
          </w:p>
          <w:p w:rsidR="00000000" w:rsidRPr="000977F7" w:rsidP="000977F7">
            <w:pPr>
              <w:pStyle w:val="BodyText"/>
            </w:pPr>
            <w:r w:rsidRPr="000977F7">
              <w:t>weather</w:t>
            </w:r>
          </w:p>
          <w:p w:rsidR="00000000" w:rsidRPr="000977F7" w:rsidP="000977F7">
            <w:pPr>
              <w:pStyle w:val="BodyText"/>
            </w:pPr>
            <w:r w:rsidRPr="000977F7">
              <w:t>terrain</w:t>
            </w:r>
          </w:p>
          <w:p w:rsidR="00000000" w:rsidRPr="000977F7" w:rsidP="000977F7">
            <w:pPr>
              <w:pStyle w:val="BodyText"/>
            </w:pPr>
            <w:r w:rsidRPr="000977F7">
              <w:t>aircraft type</w:t>
            </w:r>
          </w:p>
          <w:p w:rsidR="00000000" w:rsidRPr="000977F7" w:rsidP="000977F7">
            <w:pPr>
              <w:pStyle w:val="BodyText"/>
            </w:pPr>
            <w:r w:rsidRPr="000977F7">
              <w:t>vehicle and personnel</w:t>
            </w:r>
          </w:p>
          <w:p w:rsidR="00000000" w:rsidRPr="000977F7" w:rsidP="000977F7">
            <w:pPr>
              <w:pStyle w:val="BodyText"/>
            </w:pPr>
            <w:r w:rsidRPr="000977F7">
              <w:t>location</w:t>
            </w:r>
          </w:p>
          <w:p w:rsidR="00000000" w:rsidRPr="000977F7" w:rsidP="000977F7">
            <w:pPr>
              <w:pStyle w:val="BodyText"/>
            </w:pPr>
            <w:r w:rsidRPr="000977F7">
              <w:t>number of passengers on board</w:t>
            </w:r>
          </w:p>
          <w:p w:rsidR="00000000" w:rsidP="000977F7">
            <w:pPr>
              <w:pStyle w:val="BodyText"/>
              <w:rPr>
                <w:lang w:val="en-NZ"/>
              </w:rPr>
            </w:pPr>
            <w:r w:rsidRPr="000977F7">
              <w:t>oral messages by radio</w:t>
            </w:r>
          </w:p>
        </w:tc>
      </w:tr>
      <w:tr w:rsidTr="007D10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7F7">
            <w:pPr>
              <w:pStyle w:val="BodyText"/>
              <w:rPr>
                <w:lang w:val="en-NZ"/>
              </w:rPr>
            </w:pPr>
            <w:r w:rsidRPr="000977F7">
              <w:rPr>
                <w:rStyle w:val="SpecialBold"/>
              </w:rPr>
              <w:t>Hazards associated with aircraft emergencies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77F7" w:rsidP="000977F7">
            <w:pPr>
              <w:pStyle w:val="BodyText"/>
            </w:pPr>
            <w:r w:rsidRPr="000977F7">
              <w:t>location of fuel systems</w:t>
            </w:r>
          </w:p>
          <w:p w:rsidR="00000000" w:rsidRPr="000977F7" w:rsidP="000977F7">
            <w:pPr>
              <w:pStyle w:val="BodyText"/>
            </w:pPr>
            <w:r w:rsidRPr="000977F7">
              <w:t>oxygen cylinders and supply systems</w:t>
            </w:r>
          </w:p>
          <w:p w:rsidR="00000000" w:rsidRPr="000977F7" w:rsidP="000977F7">
            <w:pPr>
              <w:pStyle w:val="BodyText"/>
            </w:pPr>
            <w:r w:rsidRPr="000977F7">
              <w:t>electrical systems</w:t>
            </w:r>
          </w:p>
          <w:p w:rsidR="00000000" w:rsidRPr="000977F7" w:rsidP="000977F7">
            <w:pPr>
              <w:pStyle w:val="BodyText"/>
            </w:pPr>
            <w:r w:rsidRPr="000977F7">
              <w:t>pyrotechnics</w:t>
            </w:r>
          </w:p>
          <w:p w:rsidR="00000000" w:rsidRPr="000977F7" w:rsidP="000977F7">
            <w:pPr>
              <w:pStyle w:val="BodyText"/>
            </w:pPr>
            <w:r w:rsidRPr="000977F7">
              <w:t>hazardous materials</w:t>
            </w:r>
          </w:p>
          <w:p w:rsidR="00000000" w:rsidRPr="000977F7" w:rsidP="000977F7">
            <w:pPr>
              <w:pStyle w:val="BodyText"/>
            </w:pPr>
            <w:r w:rsidRPr="000977F7">
              <w:t>hydraulic systems</w:t>
            </w:r>
          </w:p>
          <w:p w:rsidR="00000000" w:rsidRPr="000977F7" w:rsidP="000977F7">
            <w:pPr>
              <w:pStyle w:val="BodyText"/>
            </w:pPr>
            <w:r w:rsidRPr="000977F7">
              <w:t>military aircr</w:t>
            </w:r>
            <w:r w:rsidRPr="000977F7">
              <w:t>aft:</w:t>
            </w:r>
          </w:p>
          <w:p w:rsidR="00000000" w:rsidRPr="000977F7" w:rsidP="000977F7">
            <w:pPr>
              <w:pStyle w:val="BodyText"/>
            </w:pPr>
            <w:r w:rsidRPr="000977F7">
              <w:t>armament</w:t>
            </w:r>
          </w:p>
          <w:p w:rsidR="00000000" w:rsidRPr="000977F7" w:rsidP="000977F7">
            <w:pPr>
              <w:pStyle w:val="BodyText"/>
            </w:pPr>
            <w:r w:rsidRPr="000977F7">
              <w:t>special fuels</w:t>
            </w:r>
          </w:p>
          <w:p w:rsidR="00000000" w:rsidRPr="000977F7" w:rsidP="000977F7">
            <w:pPr>
              <w:pStyle w:val="BodyText"/>
            </w:pPr>
            <w:r w:rsidRPr="000977F7">
              <w:t>navigation systems</w:t>
            </w:r>
          </w:p>
          <w:p w:rsidR="00000000" w:rsidRPr="000977F7" w:rsidP="000977F7">
            <w:pPr>
              <w:pStyle w:val="BodyText"/>
            </w:pPr>
            <w:r w:rsidRPr="000977F7">
              <w:t>ejection systems</w:t>
            </w:r>
          </w:p>
          <w:p w:rsidR="00000000" w:rsidRPr="000977F7" w:rsidP="000977F7">
            <w:pPr>
              <w:pStyle w:val="BodyText"/>
            </w:pPr>
            <w:r w:rsidRPr="000977F7">
              <w:t>arresting systems</w:t>
            </w:r>
          </w:p>
          <w:p w:rsidR="00000000" w:rsidRPr="000977F7" w:rsidP="000977F7">
            <w:pPr>
              <w:pStyle w:val="BodyText"/>
            </w:pPr>
            <w:r w:rsidRPr="000977F7">
              <w:t>radioactive materials</w:t>
            </w:r>
          </w:p>
          <w:p w:rsidR="00000000" w:rsidRPr="000977F7" w:rsidP="000977F7">
            <w:pPr>
              <w:pStyle w:val="BodyText"/>
            </w:pPr>
            <w:r w:rsidRPr="000977F7">
              <w:t>Engines:</w:t>
            </w:r>
          </w:p>
          <w:p w:rsidR="00000000" w:rsidRPr="000977F7" w:rsidP="000977F7">
            <w:pPr>
              <w:pStyle w:val="BodyText"/>
            </w:pPr>
            <w:r w:rsidRPr="000977F7">
              <w:t>turbine</w:t>
            </w:r>
          </w:p>
          <w:p w:rsidR="00000000" w:rsidRPr="000977F7" w:rsidP="000977F7">
            <w:pPr>
              <w:pStyle w:val="BodyText"/>
            </w:pPr>
            <w:r w:rsidRPr="000977F7">
              <w:t>propeller</w:t>
            </w:r>
          </w:p>
          <w:p w:rsidR="00000000" w:rsidRPr="000977F7" w:rsidP="000977F7">
            <w:pPr>
              <w:pStyle w:val="BodyText"/>
            </w:pPr>
            <w:r w:rsidRPr="000977F7">
              <w:t>rotors</w:t>
            </w:r>
          </w:p>
          <w:p w:rsidR="00000000" w:rsidRPr="000977F7" w:rsidP="000977F7">
            <w:pPr>
              <w:pStyle w:val="BodyText"/>
            </w:pPr>
            <w:r w:rsidRPr="000977F7">
              <w:t>aircraft wheel fire hazards</w:t>
            </w:r>
          </w:p>
          <w:p w:rsidR="00000000" w:rsidRPr="000977F7" w:rsidP="000977F7">
            <w:pPr>
              <w:pStyle w:val="BodyText"/>
            </w:pPr>
            <w:r w:rsidRPr="000977F7">
              <w:t>evacuation slides</w:t>
            </w:r>
          </w:p>
          <w:p w:rsidR="00000000" w:rsidRPr="000977F7" w:rsidP="000977F7">
            <w:pPr>
              <w:pStyle w:val="BodyText"/>
            </w:pPr>
            <w:r w:rsidRPr="000977F7">
              <w:t>military aircraft</w:t>
            </w:r>
          </w:p>
          <w:p w:rsidR="00000000" w:rsidP="000977F7">
            <w:pPr>
              <w:pStyle w:val="BodyText"/>
              <w:rPr>
                <w:lang w:val="en-NZ"/>
              </w:rPr>
            </w:pPr>
            <w:r w:rsidRPr="000977F7">
              <w:t>arresting systems</w:t>
            </w:r>
          </w:p>
        </w:tc>
      </w:tr>
      <w:tr w:rsidTr="007D10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7F7">
            <w:pPr>
              <w:pStyle w:val="BodyText"/>
              <w:rPr>
                <w:lang w:val="en-NZ"/>
              </w:rPr>
            </w:pPr>
            <w:r w:rsidRPr="000977F7">
              <w:rPr>
                <w:rStyle w:val="SpecialBold"/>
              </w:rPr>
              <w:t>Protection of aircraft must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77F7" w:rsidP="000977F7">
            <w:pPr>
              <w:pStyle w:val="BodyText"/>
            </w:pPr>
            <w:r w:rsidRPr="000977F7">
              <w:t>Air Navigation Regulations</w:t>
            </w:r>
          </w:p>
          <w:p w:rsidR="00000000" w:rsidRPr="000977F7" w:rsidP="000977F7">
            <w:pPr>
              <w:pStyle w:val="BodyText"/>
            </w:pPr>
            <w:r w:rsidRPr="000977F7">
              <w:t>Civil Aviation Regulations</w:t>
            </w:r>
          </w:p>
          <w:p w:rsidR="00000000" w:rsidRPr="000977F7" w:rsidP="000977F7">
            <w:pPr>
              <w:pStyle w:val="BodyText"/>
            </w:pPr>
            <w:r w:rsidRPr="000977F7">
              <w:t>Aerodrome Emergency Plans</w:t>
            </w:r>
          </w:p>
          <w:p w:rsidR="00000000" w:rsidRPr="000977F7" w:rsidP="000977F7">
            <w:pPr>
              <w:pStyle w:val="BodyText"/>
            </w:pPr>
            <w:r w:rsidRPr="000977F7">
              <w:t>ICAO Standards and Recommended Practices</w:t>
            </w:r>
          </w:p>
          <w:p w:rsidR="00000000" w:rsidP="000977F7">
            <w:pPr>
              <w:pStyle w:val="BodyText"/>
              <w:rPr>
                <w:lang w:val="en-NZ"/>
              </w:rPr>
            </w:pPr>
            <w:r w:rsidRPr="000977F7">
              <w:t>CASA Regulatory Arrangements and Standards</w:t>
            </w:r>
            <w:r w:rsidRPr="000977F7">
              <w:tab/>
            </w:r>
          </w:p>
        </w:tc>
      </w:tr>
      <w:tr w:rsidTr="007D10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7F7">
            <w:pPr>
              <w:pStyle w:val="BodyText"/>
              <w:rPr>
                <w:lang w:val="en-NZ"/>
              </w:rPr>
            </w:pPr>
            <w:r w:rsidRPr="000977F7">
              <w:rPr>
                <w:rStyle w:val="SpecialBold"/>
              </w:rPr>
              <w:t>Emergency services liaison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77F7" w:rsidP="000977F7">
            <w:pPr>
              <w:pStyle w:val="BodyText"/>
            </w:pPr>
            <w:r w:rsidRPr="000977F7">
              <w:t>ICS Management systems</w:t>
            </w:r>
          </w:p>
          <w:p w:rsidR="00000000" w:rsidRPr="000977F7" w:rsidP="000977F7">
            <w:pPr>
              <w:pStyle w:val="BodyText"/>
            </w:pPr>
            <w:r w:rsidRPr="000977F7">
              <w:t>Aerodrome Emergency Plans</w:t>
            </w:r>
          </w:p>
          <w:p w:rsidR="00000000" w:rsidP="000977F7">
            <w:pPr>
              <w:pStyle w:val="BodyText"/>
              <w:rPr>
                <w:lang w:val="en-NZ"/>
              </w:rPr>
            </w:pPr>
            <w:r w:rsidRPr="000977F7">
              <w:t>MOAs</w:t>
            </w:r>
          </w:p>
        </w:tc>
      </w:tr>
      <w:tr w:rsidTr="007D10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7F7">
            <w:pPr>
              <w:pStyle w:val="BodyText"/>
              <w:rPr>
                <w:lang w:val="en-NZ"/>
              </w:rPr>
            </w:pPr>
            <w:r w:rsidRPr="000977F7">
              <w:rPr>
                <w:rStyle w:val="SpecialBold"/>
              </w:rPr>
              <w:t>Resources must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77F7" w:rsidP="000977F7">
            <w:pPr>
              <w:pStyle w:val="BodyText"/>
            </w:pPr>
            <w:r w:rsidRPr="000977F7">
              <w:t>personnel</w:t>
            </w:r>
          </w:p>
          <w:p w:rsidR="00000000" w:rsidRPr="000977F7" w:rsidP="000977F7">
            <w:pPr>
              <w:pStyle w:val="BodyText"/>
            </w:pPr>
            <w:r w:rsidRPr="000977F7">
              <w:t>extinguishing mediums:</w:t>
            </w:r>
          </w:p>
          <w:p w:rsidR="00000000" w:rsidRPr="000977F7" w:rsidP="000977F7">
            <w:pPr>
              <w:pStyle w:val="BodyText"/>
            </w:pPr>
            <w:r w:rsidRPr="000977F7">
              <w:t>extinguishing powder, water and foam</w:t>
            </w:r>
          </w:p>
          <w:p w:rsidR="00000000" w:rsidP="000977F7">
            <w:pPr>
              <w:pStyle w:val="BodyText"/>
              <w:rPr>
                <w:lang w:val="en-NZ"/>
              </w:rPr>
            </w:pPr>
            <w:r w:rsidRPr="000977F7">
              <w:t>protective clothing</w:t>
            </w:r>
          </w:p>
        </w:tc>
      </w:tr>
      <w:tr w:rsidTr="007D10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7F7">
            <w:pPr>
              <w:pStyle w:val="BodyText"/>
              <w:rPr>
                <w:lang w:val="en-NZ"/>
              </w:rPr>
            </w:pPr>
            <w:r w:rsidRPr="000977F7">
              <w:rPr>
                <w:rStyle w:val="SpecialBold"/>
              </w:rPr>
              <w:t>Other resources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77F7" w:rsidP="000977F7">
            <w:pPr>
              <w:pStyle w:val="BodyText"/>
            </w:pPr>
            <w:r w:rsidRPr="000977F7">
              <w:t>dry sand</w:t>
            </w:r>
          </w:p>
          <w:p w:rsidR="00000000" w:rsidRPr="000977F7" w:rsidP="000977F7">
            <w:pPr>
              <w:pStyle w:val="BodyText"/>
            </w:pPr>
            <w:r w:rsidRPr="000977F7">
              <w:t>extinguishing gas</w:t>
            </w:r>
          </w:p>
          <w:p w:rsidR="00000000" w:rsidP="000977F7">
            <w:pPr>
              <w:pStyle w:val="BodyText"/>
              <w:rPr>
                <w:lang w:val="en-NZ"/>
              </w:rPr>
            </w:pPr>
            <w:r w:rsidRPr="000977F7">
              <w:t>vaporising liquid</w:t>
            </w:r>
          </w:p>
        </w:tc>
      </w:tr>
      <w:tr w:rsidTr="007D10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7F7">
            <w:pPr>
              <w:pStyle w:val="BodyText"/>
              <w:rPr>
                <w:lang w:val="en-NZ"/>
              </w:rPr>
            </w:pPr>
            <w:r w:rsidRPr="000977F7">
              <w:rPr>
                <w:rStyle w:val="SpecialBold"/>
              </w:rPr>
              <w:t>Aircraft emer</w:t>
            </w:r>
            <w:r w:rsidRPr="000977F7">
              <w:rPr>
                <w:rStyle w:val="SpecialBold"/>
              </w:rPr>
              <w:t>gency response planning must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77F7" w:rsidP="000977F7">
            <w:pPr>
              <w:pStyle w:val="BodyText"/>
            </w:pPr>
            <w:r w:rsidRPr="000977F7">
              <w:t>type of fire:</w:t>
            </w:r>
          </w:p>
          <w:p w:rsidR="00000000" w:rsidRPr="000977F7" w:rsidP="000977F7">
            <w:pPr>
              <w:pStyle w:val="BodyText"/>
            </w:pPr>
            <w:r w:rsidRPr="000977F7">
              <w:t>hydrocarbon fuel</w:t>
            </w:r>
          </w:p>
          <w:p w:rsidR="00000000" w:rsidRPr="000977F7" w:rsidP="000977F7">
            <w:pPr>
              <w:pStyle w:val="BodyText"/>
            </w:pPr>
            <w:r w:rsidRPr="000977F7">
              <w:t>metal</w:t>
            </w:r>
          </w:p>
          <w:p w:rsidR="00000000" w:rsidRPr="000977F7" w:rsidP="000977F7">
            <w:pPr>
              <w:pStyle w:val="BodyText"/>
            </w:pPr>
            <w:r w:rsidRPr="000977F7">
              <w:t>armaments</w:t>
            </w:r>
          </w:p>
          <w:p w:rsidR="00000000" w:rsidRPr="000977F7" w:rsidP="000977F7">
            <w:pPr>
              <w:pStyle w:val="BodyText"/>
            </w:pPr>
            <w:r w:rsidRPr="000977F7">
              <w:t>aircraft knowledge and familiarisation</w:t>
            </w:r>
          </w:p>
          <w:p w:rsidR="00000000" w:rsidRPr="000977F7" w:rsidP="000977F7">
            <w:pPr>
              <w:pStyle w:val="BodyText"/>
            </w:pPr>
            <w:r w:rsidRPr="000977F7">
              <w:t>airport topography</w:t>
            </w:r>
          </w:p>
          <w:p w:rsidR="00000000" w:rsidRPr="000977F7" w:rsidP="000977F7">
            <w:pPr>
              <w:pStyle w:val="BodyText"/>
            </w:pPr>
            <w:r w:rsidRPr="000977F7">
              <w:t>airport operations</w:t>
            </w:r>
          </w:p>
          <w:p w:rsidR="00000000" w:rsidRPr="000977F7" w:rsidP="000977F7">
            <w:pPr>
              <w:pStyle w:val="BodyText"/>
            </w:pPr>
            <w:r w:rsidRPr="000977F7">
              <w:t>airport emergency plans</w:t>
            </w:r>
          </w:p>
          <w:p w:rsidR="00000000" w:rsidRPr="000977F7" w:rsidP="000977F7">
            <w:pPr>
              <w:pStyle w:val="BodyText"/>
            </w:pPr>
            <w:r w:rsidRPr="000977F7">
              <w:t>tactical approach:</w:t>
            </w:r>
          </w:p>
          <w:p w:rsidR="00000000" w:rsidRPr="000977F7" w:rsidP="000977F7">
            <w:pPr>
              <w:pStyle w:val="BodyText"/>
            </w:pPr>
            <w:r w:rsidRPr="000977F7">
              <w:t>wind</w:t>
            </w:r>
          </w:p>
          <w:p w:rsidR="00000000" w:rsidRPr="000977F7" w:rsidP="000977F7">
            <w:pPr>
              <w:pStyle w:val="BodyText"/>
            </w:pPr>
            <w:r w:rsidRPr="000977F7">
              <w:t>terrain</w:t>
            </w:r>
          </w:p>
          <w:p w:rsidR="00000000" w:rsidRPr="000977F7" w:rsidP="000977F7">
            <w:pPr>
              <w:pStyle w:val="BodyText"/>
            </w:pPr>
            <w:r w:rsidRPr="000977F7">
              <w:t>aircraft type</w:t>
            </w:r>
          </w:p>
          <w:p w:rsidR="00000000" w:rsidRPr="000977F7" w:rsidP="000977F7">
            <w:pPr>
              <w:pStyle w:val="BodyText"/>
            </w:pPr>
            <w:r w:rsidRPr="000977F7">
              <w:t>vehicle and crew</w:t>
            </w:r>
          </w:p>
          <w:p w:rsidR="00000000" w:rsidP="000977F7">
            <w:pPr>
              <w:pStyle w:val="BodyText"/>
              <w:rPr>
                <w:lang w:val="en-NZ"/>
              </w:rPr>
            </w:pPr>
            <w:r w:rsidRPr="000977F7">
              <w:t>location</w:t>
            </w:r>
          </w:p>
        </w:tc>
      </w:tr>
      <w:tr w:rsidTr="007D10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77F7" w:rsidP="000977F7">
            <w:pPr>
              <w:pStyle w:val="BodyText"/>
            </w:pPr>
          </w:p>
        </w:tc>
      </w:tr>
    </w:tbl>
    <w:p w:rsidR="00000000" w:rsidRPr="000977F7" w:rsidP="000977F7">
      <w:pPr>
        <w:pStyle w:val="BodyText"/>
      </w:pPr>
    </w:p>
    <w:p w:rsidR="00000000" w:rsidRPr="000977F7" w:rsidP="000977F7">
      <w:pPr>
        <w:pStyle w:val="AllowPageBreak"/>
      </w:pPr>
    </w:p>
    <w:p w:rsidR="00000000" w:rsidRPr="000977F7" w:rsidP="000977F7">
      <w:pPr>
        <w:pStyle w:val="Heading1"/>
      </w:pPr>
      <w:bookmarkStart w:id="12" w:name="O_124022"/>
      <w:bookmarkEnd w:id="12"/>
      <w:r w:rsidRPr="000977F7">
        <w:t>Unit Sector(s)</w:t>
      </w:r>
    </w:p>
    <w:p w:rsidR="00000000" w:rsidRPr="000977F7" w:rsidP="000977F7">
      <w:pPr>
        <w:pStyle w:val="BodyText"/>
      </w:pPr>
      <w:r w:rsidRPr="000977F7">
        <w:t>Not applicable.</w:t>
      </w:r>
    </w:p>
    <w:p w:rsidR="00000000" w:rsidRPr="000977F7" w:rsidP="000977F7">
      <w:pPr>
        <w:pStyle w:val="AllowPageBreak"/>
      </w:pPr>
    </w:p>
    <w:p w:rsidR="00000000" w:rsidRPr="000977F7" w:rsidP="000977F7">
      <w:pPr>
        <w:pStyle w:val="Heading1"/>
      </w:pPr>
      <w:bookmarkStart w:id="13" w:name="O_175067"/>
      <w:bookmarkEnd w:id="13"/>
      <w:r w:rsidRPr="000977F7">
        <w:t>Corequisite Unit/s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7D10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7F7">
            <w:pPr>
              <w:pStyle w:val="BodyText"/>
              <w:rPr>
                <w:lang w:val="en-NZ"/>
              </w:rPr>
            </w:pPr>
            <w:r w:rsidRPr="000977F7">
              <w:rPr>
                <w:rStyle w:val="SpecialBold"/>
              </w:rPr>
              <w:t>Co-requisite Unit</w:t>
            </w:r>
            <w:r w:rsidRPr="000977F7">
              <w:t>/</w:t>
            </w:r>
            <w:r w:rsidRPr="000977F7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77F7" w:rsidP="000977F7">
            <w:pPr>
              <w:pStyle w:val="BodyText"/>
            </w:pPr>
            <w:r w:rsidRPr="000977F7">
              <w:t>Nil</w:t>
            </w:r>
          </w:p>
        </w:tc>
      </w:tr>
    </w:tbl>
    <w:p w:rsidR="00000000" w:rsidRPr="000977F7" w:rsidP="000977F7">
      <w:pPr>
        <w:pStyle w:val="BodyText"/>
      </w:pPr>
    </w:p>
    <w:p w:rsidR="00000000" w:rsidRPr="000977F7" w:rsidP="000977F7"/>
    <w:sectPr w:rsidSect="000977F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77F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7D1056" w:rsidP="007D105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77F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1056" w:rsidP="000977F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7D1056" w:rsidP="000977F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7D1056" w:rsidP="000977F7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77F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7D1056" w:rsidP="007D1056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77F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1056" w:rsidP="000977F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PUAFIR402B Supervise specialist response to aviation incidents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7D1056" w:rsidP="000977F7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64E55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E5E8DE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77F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0977F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977F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977F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977F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977F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977F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977F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977F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977F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977F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977F7"/>
  </w:style>
  <w:style w:type="character" w:customStyle="1" w:styleId="Heading1Char">
    <w:name w:val="Heading 1 Char"/>
    <w:basedOn w:val="DefaultParagraphFont"/>
    <w:link w:val="Heading1"/>
    <w:rsid w:val="000977F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977F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977F7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0977F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977F7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0977F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977F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977F7"/>
    <w:rPr>
      <w:b/>
      <w:spacing w:val="0"/>
    </w:rPr>
  </w:style>
  <w:style w:type="paragraph" w:styleId="Header">
    <w:name w:val="header"/>
    <w:basedOn w:val="Normal"/>
    <w:link w:val="HeaderChar"/>
    <w:rsid w:val="000977F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977F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0977F7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0977F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0977F7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0977F7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0977F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977F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977F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977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977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977F7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0977F7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0977F7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0977F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977F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977F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977F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977F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0977F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977F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977F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977F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977F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977F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977F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977F7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977F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977F7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0977F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977F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977F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977F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977F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977F7"/>
    <w:rPr>
      <w:i/>
    </w:rPr>
  </w:style>
  <w:style w:type="paragraph" w:styleId="Caption">
    <w:name w:val="caption"/>
    <w:basedOn w:val="BodyText"/>
    <w:next w:val="Normal"/>
    <w:qFormat/>
    <w:rsid w:val="000977F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977F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977F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977F7"/>
  </w:style>
  <w:style w:type="paragraph" w:styleId="TableofFigures">
    <w:name w:val="table of figures"/>
    <w:basedOn w:val="Normal"/>
    <w:next w:val="Normal"/>
    <w:semiHidden/>
    <w:rsid w:val="000977F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977F7"/>
    <w:pPr>
      <w:numPr>
        <w:numId w:val="10"/>
      </w:numPr>
    </w:pPr>
  </w:style>
  <w:style w:type="character" w:customStyle="1" w:styleId="WingdingSymbols">
    <w:name w:val="Wingding Symbols"/>
    <w:rsid w:val="000977F7"/>
    <w:rPr>
      <w:rFonts w:ascii="Wingdings" w:hAnsi="Wingdings"/>
    </w:rPr>
  </w:style>
  <w:style w:type="paragraph" w:customStyle="1" w:styleId="TableHeading">
    <w:name w:val="Table Heading"/>
    <w:basedOn w:val="HeadingBase"/>
    <w:rsid w:val="000977F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977F7"/>
    <w:rPr>
      <w:color w:val="0033CC"/>
      <w:u w:val="none"/>
    </w:rPr>
  </w:style>
  <w:style w:type="paragraph" w:customStyle="1" w:styleId="BodyTextRight">
    <w:name w:val="Body Text Right"/>
    <w:basedOn w:val="BodyText"/>
    <w:rsid w:val="000977F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977F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977F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977F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977F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977F7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0977F7"/>
    <w:rPr>
      <w:sz w:val="32"/>
    </w:rPr>
  </w:style>
  <w:style w:type="paragraph" w:customStyle="1" w:styleId="HeadingProcedure">
    <w:name w:val="Heading Procedure"/>
    <w:basedOn w:val="HeadingBase"/>
    <w:next w:val="Normal"/>
    <w:rsid w:val="000977F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977F7"/>
    <w:pPr>
      <w:spacing w:before="60" w:after="60"/>
    </w:pPr>
  </w:style>
  <w:style w:type="paragraph" w:styleId="ListContinue">
    <w:name w:val="List Continue"/>
    <w:basedOn w:val="List"/>
    <w:rsid w:val="000977F7"/>
    <w:pPr>
      <w:ind w:firstLine="0"/>
    </w:pPr>
  </w:style>
  <w:style w:type="paragraph" w:customStyle="1" w:styleId="ListNote">
    <w:name w:val="List Note"/>
    <w:basedOn w:val="List"/>
    <w:rsid w:val="000977F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977F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977F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977F7"/>
    <w:rPr>
      <w:rFonts w:ascii="Courier New" w:hAnsi="Courier New"/>
    </w:rPr>
  </w:style>
  <w:style w:type="paragraph" w:customStyle="1" w:styleId="NoteBullet">
    <w:name w:val="Note Bullet"/>
    <w:basedOn w:val="Note"/>
    <w:rsid w:val="000977F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977F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977F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977F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977F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977F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977F7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0977F7"/>
    <w:rPr>
      <w:b/>
      <w:smallCaps/>
    </w:rPr>
  </w:style>
  <w:style w:type="paragraph" w:customStyle="1" w:styleId="TableListNumber">
    <w:name w:val="Table List Number"/>
    <w:basedOn w:val="ListNumber"/>
    <w:rsid w:val="000977F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977F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977F7"/>
    <w:pPr>
      <w:numPr>
        <w:numId w:val="8"/>
      </w:numPr>
    </w:pPr>
  </w:style>
  <w:style w:type="paragraph" w:customStyle="1" w:styleId="ListAlpha2">
    <w:name w:val="List Alpha 2"/>
    <w:basedOn w:val="List2"/>
    <w:rsid w:val="000977F7"/>
    <w:pPr>
      <w:numPr>
        <w:numId w:val="7"/>
      </w:numPr>
    </w:pPr>
  </w:style>
  <w:style w:type="paragraph" w:styleId="List3">
    <w:name w:val="List 3"/>
    <w:basedOn w:val="BodyText"/>
    <w:rsid w:val="000977F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977F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977F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977F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977F7"/>
    <w:pPr>
      <w:numPr>
        <w:numId w:val="2"/>
      </w:numPr>
    </w:pPr>
  </w:style>
  <w:style w:type="paragraph" w:styleId="ListBullet5">
    <w:name w:val="List Bullet 5"/>
    <w:basedOn w:val="List5"/>
    <w:rsid w:val="000977F7"/>
    <w:pPr>
      <w:numPr>
        <w:numId w:val="3"/>
      </w:numPr>
    </w:pPr>
  </w:style>
  <w:style w:type="paragraph" w:styleId="ListContinue2">
    <w:name w:val="List Continue 2"/>
    <w:basedOn w:val="List2"/>
    <w:rsid w:val="000977F7"/>
    <w:pPr>
      <w:ind w:firstLine="0"/>
    </w:pPr>
  </w:style>
  <w:style w:type="paragraph" w:styleId="ListContinue3">
    <w:name w:val="List Continue 3"/>
    <w:basedOn w:val="List3"/>
    <w:rsid w:val="000977F7"/>
    <w:pPr>
      <w:ind w:left="1021" w:firstLine="0"/>
    </w:pPr>
  </w:style>
  <w:style w:type="paragraph" w:styleId="ListContinue4">
    <w:name w:val="List Continue 4"/>
    <w:basedOn w:val="List4"/>
    <w:rsid w:val="000977F7"/>
    <w:pPr>
      <w:ind w:firstLine="0"/>
    </w:pPr>
  </w:style>
  <w:style w:type="paragraph" w:styleId="ListContinue5">
    <w:name w:val="List Continue 5"/>
    <w:basedOn w:val="List5"/>
    <w:rsid w:val="000977F7"/>
    <w:pPr>
      <w:ind w:firstLine="0"/>
    </w:pPr>
  </w:style>
  <w:style w:type="paragraph" w:styleId="ListNumber3">
    <w:name w:val="List Number 3"/>
    <w:basedOn w:val="List3"/>
    <w:rsid w:val="000977F7"/>
    <w:pPr>
      <w:numPr>
        <w:numId w:val="4"/>
      </w:numPr>
    </w:pPr>
  </w:style>
  <w:style w:type="paragraph" w:styleId="ListNumber4">
    <w:name w:val="List Number 4"/>
    <w:basedOn w:val="List4"/>
    <w:rsid w:val="000977F7"/>
    <w:pPr>
      <w:numPr>
        <w:numId w:val="5"/>
      </w:numPr>
    </w:pPr>
  </w:style>
  <w:style w:type="paragraph" w:styleId="ListNumber5">
    <w:name w:val="List Number 5"/>
    <w:basedOn w:val="List5"/>
    <w:rsid w:val="000977F7"/>
    <w:pPr>
      <w:numPr>
        <w:numId w:val="6"/>
      </w:numPr>
    </w:pPr>
  </w:style>
  <w:style w:type="paragraph" w:styleId="BlockText">
    <w:name w:val="Block Text"/>
    <w:basedOn w:val="Normal"/>
    <w:rsid w:val="000977F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977F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977F7"/>
    <w:rPr>
      <w:sz w:val="16"/>
      <w:vertAlign w:val="superscript"/>
    </w:rPr>
  </w:style>
  <w:style w:type="character" w:customStyle="1" w:styleId="Symbols">
    <w:name w:val="Symbols"/>
    <w:basedOn w:val="DefaultParagraphFont"/>
    <w:rsid w:val="000977F7"/>
    <w:rPr>
      <w:rFonts w:ascii="Symbol" w:hAnsi="Symbol"/>
    </w:rPr>
  </w:style>
  <w:style w:type="character" w:customStyle="1" w:styleId="MenuOptions">
    <w:name w:val="Menu Options"/>
    <w:basedOn w:val="DefaultParagraphFont"/>
    <w:rsid w:val="000977F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977F7"/>
    <w:rPr>
      <w:b/>
    </w:rPr>
  </w:style>
  <w:style w:type="character" w:customStyle="1" w:styleId="Underlined">
    <w:name w:val="Underlined"/>
    <w:basedOn w:val="DefaultParagraphFont"/>
    <w:rsid w:val="000977F7"/>
    <w:rPr>
      <w:u w:val="single"/>
    </w:rPr>
  </w:style>
  <w:style w:type="paragraph" w:customStyle="1" w:styleId="TableBodyTextRight">
    <w:name w:val="Table Body Text Right"/>
    <w:basedOn w:val="TableBodyText"/>
    <w:rsid w:val="000977F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977F7"/>
    <w:rPr>
      <w:sz w:val="18"/>
    </w:rPr>
  </w:style>
  <w:style w:type="paragraph" w:customStyle="1" w:styleId="BodySmallRight">
    <w:name w:val="Body Small Right"/>
    <w:basedOn w:val="BodyTextRight"/>
    <w:rsid w:val="000977F7"/>
    <w:rPr>
      <w:sz w:val="18"/>
      <w:szCs w:val="18"/>
    </w:rPr>
  </w:style>
  <w:style w:type="paragraph" w:customStyle="1" w:styleId="MarginEdition">
    <w:name w:val="Margin Edition"/>
    <w:basedOn w:val="MarginNote"/>
    <w:rsid w:val="000977F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977F7"/>
    <w:rPr>
      <w:sz w:val="2"/>
      <w:szCs w:val="2"/>
    </w:rPr>
  </w:style>
  <w:style w:type="character" w:customStyle="1" w:styleId="Small">
    <w:name w:val="Small"/>
    <w:basedOn w:val="DefaultParagraphFont"/>
    <w:rsid w:val="000977F7"/>
    <w:rPr>
      <w:sz w:val="16"/>
    </w:rPr>
  </w:style>
  <w:style w:type="paragraph" w:customStyle="1" w:styleId="WideTable">
    <w:name w:val="Wide Table"/>
    <w:basedOn w:val="Normal"/>
    <w:rsid w:val="000977F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977F7"/>
  </w:style>
  <w:style w:type="paragraph" w:styleId="Quote">
    <w:name w:val="Quote"/>
    <w:basedOn w:val="Heading1"/>
    <w:link w:val="QuoteChar"/>
    <w:qFormat/>
    <w:rsid w:val="000977F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977F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977F7"/>
    <w:pPr>
      <w:pageBreakBefore/>
    </w:pPr>
  </w:style>
  <w:style w:type="paragraph" w:customStyle="1" w:styleId="Border">
    <w:name w:val="Border"/>
    <w:basedOn w:val="Normal"/>
    <w:qFormat/>
    <w:rsid w:val="000977F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977F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77F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77F7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0977F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977F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977F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977F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977F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977F7"/>
    <w:rPr>
      <w:u w:val="single"/>
    </w:rPr>
  </w:style>
  <w:style w:type="paragraph" w:styleId="BalloonText">
    <w:name w:val="Balloon Text"/>
    <w:basedOn w:val="Normal"/>
    <w:link w:val="BalloonTextChar"/>
    <w:rsid w:val="000977F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977F7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0977F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977F7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1104</Words>
  <Characters>7081</Characters>
  <Application>Microsoft Office Word</Application>
  <DocSecurity>0</DocSecurity>
  <Lines>327</Lines>
  <Paragraphs>209</Paragraphs>
  <ScaleCrop>false</ScaleCrop>
  <Company>Author-it Software Corporation Ltd.</Company>
  <LinksUpToDate>false</LinksUpToDate>
  <CharactersWithSpaces>7987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PUAFIR402B Supervise specialist response to aviation incidents</dc:title>
  <dc:subject>Approved</dc:subject>
  <dc:creator>Government Skills Australia</dc:creator>
  <cp:keywords>Revision Number: 1</cp:keywords>
  <dc:description>Copyright © 1996-2007 Author-it Software Corporation Ltd., all rights reserved.</dc:description>
  <cp:lastModifiedBy>Windows User</cp:lastModifiedBy>
  <cp:revision>3</cp:revision>
  <dcterms:created xsi:type="dcterms:W3CDTF">2012-05-26T20:07:00Z</dcterms:created>
  <dcterms:modified xsi:type="dcterms:W3CDTF">2012-05-26T20:07:00Z</dcterms:modified>
</cp:coreProperties>
</file>