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74C" w:rsidP="0060374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PUAECO002A Process emergency incident calls and enquiries</w:t>
      </w:r>
      <w:r>
        <w:fldChar w:fldCharType="end"/>
      </w:r>
    </w:p>
    <w:p w:rsidR="0060374C" w:rsidP="0060374C">
      <w:pPr>
        <w:pStyle w:val="Version"/>
        <w:sectPr w:rsidSect="005B4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B429A" w:rsidP="005B429A">
      <w:pPr>
        <w:pStyle w:val="SuperHeading"/>
      </w:pPr>
      <w:r w:rsidRPr="005B429A">
        <w:t>PUAECO002A Process emergency incident calls and enquiries</w:t>
      </w:r>
    </w:p>
    <w:p w:rsidR="00000000" w:rsidRPr="005B429A" w:rsidP="005B429A">
      <w:pPr>
        <w:pStyle w:val="SuperHeading"/>
      </w:pPr>
    </w:p>
    <w:p w:rsidR="00000000" w:rsidRPr="005B429A" w:rsidP="005B429A">
      <w:pPr>
        <w:pStyle w:val="Heading1"/>
      </w:pPr>
      <w:bookmarkStart w:id="1" w:name="O_401708"/>
      <w:bookmarkEnd w:id="1"/>
      <w:r w:rsidRPr="005B429A">
        <w:t>Modification History</w:t>
      </w:r>
    </w:p>
    <w:p w:rsidR="00000000" w:rsidRPr="005B429A" w:rsidP="005B429A">
      <w:pPr>
        <w:pStyle w:val="BodyText"/>
      </w:pPr>
      <w:r w:rsidRPr="005B429A">
        <w:t>PUAECO002A Release 2:</w:t>
      </w:r>
      <w:r w:rsidRPr="005B429A">
        <w:tab/>
        <w:t>Layout adjusted. No changes to content.</w:t>
      </w:r>
    </w:p>
    <w:p w:rsidR="00000000" w:rsidRPr="005B429A" w:rsidP="005B429A">
      <w:pPr>
        <w:pStyle w:val="BodyText"/>
      </w:pPr>
      <w:r w:rsidRPr="005B429A">
        <w:t>PUAECO00</w:t>
      </w:r>
      <w:r w:rsidRPr="005B429A">
        <w:t>2A Release 1:</w:t>
      </w:r>
      <w:r w:rsidRPr="005B429A">
        <w:tab/>
        <w:t>Primary release.</w:t>
      </w:r>
    </w:p>
    <w:p w:rsidR="00000000" w:rsidRPr="005B429A" w:rsidP="005B429A">
      <w:pPr>
        <w:pStyle w:val="AllowPageBreak"/>
      </w:pPr>
    </w:p>
    <w:p w:rsidR="00000000" w:rsidRPr="005B429A" w:rsidP="005B429A">
      <w:pPr>
        <w:pStyle w:val="Heading1"/>
      </w:pPr>
      <w:bookmarkStart w:id="2" w:name="O_401704"/>
      <w:bookmarkEnd w:id="2"/>
      <w:r w:rsidRPr="005B429A">
        <w:t>Unit Descriptor</w:t>
      </w:r>
    </w:p>
    <w:p w:rsidR="00000000" w:rsidRPr="005B429A" w:rsidP="005B429A">
      <w:pPr>
        <w:pStyle w:val="BodyText"/>
      </w:pPr>
      <w:r w:rsidRPr="005B429A">
        <w:t>This unit covers the competency required to receive and respond to incoming calls and enquiries in an emergency communications centre or an information hotline.</w:t>
      </w:r>
    </w:p>
    <w:p w:rsidR="00000000" w:rsidRPr="005B429A" w:rsidP="005B429A">
      <w:pPr>
        <w:pStyle w:val="AllowPageBreak"/>
      </w:pPr>
    </w:p>
    <w:p w:rsidR="00000000" w:rsidRPr="005B429A" w:rsidP="005B429A">
      <w:pPr>
        <w:pStyle w:val="Heading1"/>
      </w:pPr>
      <w:bookmarkStart w:id="3" w:name="O_401715"/>
      <w:bookmarkEnd w:id="3"/>
      <w:r w:rsidRPr="005B429A">
        <w:t>Application of</w:t>
      </w:r>
      <w:r w:rsidRPr="005B429A">
        <w:t xml:space="preserve"> the Unit</w:t>
      </w:r>
    </w:p>
    <w:p w:rsidR="00000000" w:rsidRPr="005B429A" w:rsidP="005B429A">
      <w:pPr>
        <w:pStyle w:val="BodyText"/>
      </w:pPr>
      <w:r w:rsidRPr="005B429A">
        <w:t>This unit applies to personnel who process emergency calls for assistance and routine enquiries in an emergency communications centre.</w:t>
      </w:r>
    </w:p>
    <w:p w:rsidR="00000000" w:rsidRPr="005B429A" w:rsidP="005B429A">
      <w:pPr>
        <w:pStyle w:val="AllowPageBreak"/>
      </w:pPr>
    </w:p>
    <w:p w:rsidR="00000000" w:rsidRPr="005B429A" w:rsidP="005B429A">
      <w:pPr>
        <w:pStyle w:val="Heading1"/>
      </w:pPr>
      <w:bookmarkStart w:id="4" w:name="O_401709"/>
      <w:bookmarkEnd w:id="4"/>
      <w:r w:rsidRPr="005B429A">
        <w:t>Licensing/Regulatory Information</w:t>
      </w:r>
    </w:p>
    <w:p w:rsidR="00000000" w:rsidRPr="005B429A" w:rsidP="005B429A">
      <w:pPr>
        <w:pStyle w:val="BodyText"/>
      </w:pPr>
      <w:r w:rsidRPr="005B429A">
        <w:t>Not applicable.</w:t>
      </w:r>
    </w:p>
    <w:p w:rsidR="00000000" w:rsidRPr="005B429A" w:rsidP="005B429A">
      <w:pPr>
        <w:pStyle w:val="AllowPageBreak"/>
      </w:pPr>
    </w:p>
    <w:p w:rsidR="00000000" w:rsidRPr="005B429A" w:rsidP="005B429A">
      <w:pPr>
        <w:pStyle w:val="Heading1"/>
      </w:pPr>
      <w:bookmarkStart w:id="5" w:name="O_401707"/>
      <w:bookmarkEnd w:id="5"/>
      <w:r w:rsidRPr="005B429A">
        <w:t>Pre-Requisites</w:t>
      </w:r>
    </w:p>
    <w:p w:rsidR="00000000" w:rsidRPr="005B429A" w:rsidP="005B429A">
      <w:pPr>
        <w:pStyle w:val="BodyText"/>
      </w:pPr>
      <w:r w:rsidRPr="005B429A">
        <w:t>Not applicable.</w:t>
      </w:r>
    </w:p>
    <w:p w:rsidR="00000000" w:rsidRPr="005B429A" w:rsidP="005B429A">
      <w:pPr>
        <w:pStyle w:val="AllowPageBreak"/>
      </w:pPr>
    </w:p>
    <w:p w:rsidR="00000000" w:rsidRPr="005B429A" w:rsidP="005B429A">
      <w:pPr>
        <w:pStyle w:val="Heading1"/>
      </w:pPr>
      <w:bookmarkStart w:id="6" w:name="O_401712"/>
      <w:bookmarkEnd w:id="6"/>
      <w:r w:rsidRPr="005B429A">
        <w:t>Employability Skills Information</w:t>
      </w:r>
    </w:p>
    <w:p w:rsidR="00000000" w:rsidRPr="005B429A" w:rsidP="005B429A">
      <w:pPr>
        <w:pStyle w:val="BodyText"/>
      </w:pPr>
      <w:r w:rsidRPr="005B429A">
        <w:t>This unit contains employability skills.</w:t>
      </w:r>
    </w:p>
    <w:p w:rsidR="00000000" w:rsidRPr="005B429A" w:rsidP="005B429A">
      <w:pPr>
        <w:pStyle w:val="AllowPageBreak"/>
      </w:pPr>
    </w:p>
    <w:p w:rsidR="00000000" w:rsidRPr="005B429A" w:rsidP="005B429A">
      <w:pPr>
        <w:pStyle w:val="Heading1"/>
      </w:pPr>
      <w:bookmarkStart w:id="7" w:name="O_401713"/>
      <w:bookmarkEnd w:id="7"/>
      <w:r w:rsidRPr="005B429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"/>
              <w:rPr>
                <w:lang w:val="en-NZ"/>
              </w:rPr>
            </w:pPr>
            <w:r w:rsidRPr="005B429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BodyText"/>
            </w:pPr>
            <w:r w:rsidRPr="005B429A">
              <w:t>Performance Criteria</w:t>
            </w:r>
            <w:r w:rsidRPr="005B429A">
              <w:t xml:space="preserve"> describe the required performance needed to demonstrate achievement of the element. Where </w:t>
            </w:r>
            <w:r w:rsidRPr="005B429A">
              <w:rPr>
                <w:rStyle w:val="BoldandItalics"/>
              </w:rPr>
              <w:t>bold italicised</w:t>
            </w:r>
            <w:r w:rsidRPr="005B429A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5B429A" w:rsidP="005B429A">
      <w:pPr>
        <w:pStyle w:val="BodyText"/>
      </w:pPr>
    </w:p>
    <w:p w:rsidR="00000000" w:rsidRPr="005B429A" w:rsidP="005B429A">
      <w:pPr>
        <w:pStyle w:val="AllowPageBreak"/>
      </w:pPr>
    </w:p>
    <w:p w:rsidR="00000000" w:rsidRPr="005B429A" w:rsidP="005B429A">
      <w:pPr>
        <w:pStyle w:val="Heading1"/>
      </w:pPr>
      <w:bookmarkStart w:id="8" w:name="O_401714"/>
      <w:bookmarkEnd w:id="8"/>
      <w:r w:rsidRPr="005B42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BodyText"/>
            </w:pPr>
            <w:r w:rsidRPr="005B429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"/>
              <w:rPr>
                <w:lang w:val="en-NZ"/>
              </w:rPr>
            </w:pPr>
            <w:r w:rsidRPr="005B429A">
              <w:rPr>
                <w:rStyle w:val="SpecialBold"/>
              </w:rPr>
              <w:t>PERFORMANCE CRITERIA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List"/>
              <w:rPr>
                <w:lang w:val="en-NZ"/>
              </w:rPr>
            </w:pPr>
            <w:r w:rsidRPr="005B429A">
              <w:rPr>
                <w:rStyle w:val="SpecialBold"/>
              </w:rPr>
              <w:t>1.</w:t>
            </w:r>
            <w:r w:rsidRPr="005B429A">
              <w:rPr>
                <w:rStyle w:val="SpecialBold"/>
              </w:rPr>
              <w:tab/>
              <w:t>Receive incoming incident calls/enquiries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"/>
            </w:pPr>
            <w:r w:rsidRPr="005B429A">
              <w:t>1.1</w:t>
            </w:r>
            <w:r w:rsidRPr="005B429A">
              <w:tab/>
            </w:r>
            <w:r w:rsidRPr="005B429A">
              <w:rPr>
                <w:rStyle w:val="BoldandItalics"/>
              </w:rPr>
              <w:t>Routine and emergency incident calls</w:t>
            </w:r>
            <w:r w:rsidRPr="005B429A">
              <w:t>/</w:t>
            </w:r>
            <w:r w:rsidRPr="005B429A">
              <w:rPr>
                <w:rStyle w:val="BoldandItalics"/>
              </w:rPr>
              <w:t>enquiries</w:t>
            </w:r>
            <w:r w:rsidRPr="005B429A">
              <w:t xml:space="preserve"> are answered promptly using standard agency answering protocols </w:t>
            </w:r>
            <w:r w:rsidRPr="005B429A">
              <w:t xml:space="preserve">and telephony system, </w:t>
            </w:r>
            <w:r w:rsidRPr="005B429A">
              <w:rPr>
                <w:rStyle w:val="BoldandItalics"/>
              </w:rPr>
              <w:t>related</w:t>
            </w:r>
            <w:r w:rsidRPr="005B429A">
              <w:t xml:space="preserve"> </w:t>
            </w:r>
            <w:r w:rsidRPr="005B429A">
              <w:rPr>
                <w:rStyle w:val="BoldandItalics"/>
              </w:rPr>
              <w:t>equipment</w:t>
            </w:r>
            <w:r w:rsidRPr="005B429A">
              <w:t xml:space="preserve"> and computer aided dispatch system, in accordance with </w:t>
            </w:r>
            <w:r w:rsidRPr="005B429A">
              <w:rPr>
                <w:rStyle w:val="BoldandItalics"/>
              </w:rPr>
              <w:t>organisational policies and procedures.</w:t>
            </w:r>
          </w:p>
          <w:p w:rsidR="00000000" w:rsidRPr="005B429A" w:rsidP="005B429A">
            <w:pPr>
              <w:pStyle w:val="List"/>
            </w:pPr>
            <w:r w:rsidRPr="005B429A">
              <w:t>1.2</w:t>
            </w:r>
            <w:r w:rsidRPr="005B429A">
              <w:tab/>
              <w:t xml:space="preserve">Relevant information of the caller/incident/enquiry is </w:t>
            </w:r>
            <w:r w:rsidRPr="005B429A">
              <w:rPr>
                <w:rStyle w:val="BoldandItalics"/>
              </w:rPr>
              <w:t>established</w:t>
            </w:r>
            <w:r w:rsidRPr="005B429A">
              <w:t xml:space="preserve"> in accordance with organisational policies and pro</w:t>
            </w:r>
            <w:r w:rsidRPr="005B429A">
              <w:t>cedures.</w:t>
            </w:r>
          </w:p>
          <w:p w:rsidR="00000000" w:rsidRPr="005B429A" w:rsidP="005B429A">
            <w:pPr>
              <w:pStyle w:val="List"/>
            </w:pPr>
            <w:r w:rsidRPr="005B429A">
              <w:t>1.3</w:t>
            </w:r>
            <w:r w:rsidRPr="005B429A">
              <w:tab/>
            </w:r>
            <w:r w:rsidRPr="005B429A">
              <w:rPr>
                <w:rStyle w:val="BoldandItalics"/>
              </w:rPr>
              <w:t>Factors which may affect the caller's ability to provide accurate information</w:t>
            </w:r>
            <w:r w:rsidRPr="005B429A">
              <w:t xml:space="preserve"> are assessed and taken into consideration.</w:t>
            </w:r>
          </w:p>
          <w:p w:rsidR="00000000" w:rsidRPr="005B429A" w:rsidP="005B429A">
            <w:pPr>
              <w:pStyle w:val="List"/>
            </w:pPr>
            <w:r w:rsidRPr="005B429A">
              <w:t>1.4</w:t>
            </w:r>
            <w:r w:rsidRPr="005B429A">
              <w:tab/>
            </w:r>
            <w:r w:rsidRPr="005B429A">
              <w:rPr>
                <w:rStyle w:val="BoldandItalics"/>
              </w:rPr>
              <w:t>Type of incident call</w:t>
            </w:r>
            <w:r w:rsidRPr="005B429A">
              <w:t>/</w:t>
            </w:r>
            <w:r w:rsidRPr="005B429A">
              <w:rPr>
                <w:rStyle w:val="BoldandItalics"/>
              </w:rPr>
              <w:t>enquiry</w:t>
            </w:r>
            <w:r w:rsidRPr="005B429A">
              <w:t xml:space="preserve"> is determined quickly and accurately, and call authenticity is determined, in accordance</w:t>
            </w:r>
            <w:r w:rsidRPr="005B429A">
              <w:t xml:space="preserve"> with organisational protocols.</w:t>
            </w:r>
          </w:p>
          <w:p w:rsidR="00000000" w:rsidRPr="005B429A" w:rsidP="005B429A">
            <w:pPr>
              <w:pStyle w:val="List"/>
            </w:pPr>
            <w:r w:rsidRPr="005B429A">
              <w:t>1.5</w:t>
            </w:r>
            <w:r w:rsidRPr="005B429A">
              <w:tab/>
            </w:r>
            <w:r w:rsidRPr="005B429A">
              <w:rPr>
                <w:rStyle w:val="BoldandItalics"/>
              </w:rPr>
              <w:t>Details</w:t>
            </w:r>
            <w:r w:rsidRPr="005B429A">
              <w:t xml:space="preserve"> of the incident call/enquiry are obtained and accurately </w:t>
            </w:r>
            <w:r w:rsidRPr="005B429A">
              <w:rPr>
                <w:rStyle w:val="BoldandItalics"/>
              </w:rPr>
              <w:t>logged</w:t>
            </w:r>
            <w:r w:rsidRPr="005B429A">
              <w:t>, in accordance with organisational policies and procedures.</w:t>
            </w:r>
          </w:p>
          <w:p w:rsidR="00000000" w:rsidP="005B429A">
            <w:pPr>
              <w:pStyle w:val="List"/>
              <w:rPr>
                <w:lang w:val="en-NZ"/>
              </w:rPr>
            </w:pPr>
            <w:r w:rsidRPr="005B429A">
              <w:t>1.6</w:t>
            </w:r>
            <w:r w:rsidRPr="005B429A">
              <w:tab/>
              <w:t>Appropriate response is ensured by interacting with other relevant personnel.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List"/>
              <w:rPr>
                <w:lang w:val="en-NZ"/>
              </w:rPr>
            </w:pPr>
            <w:r w:rsidRPr="005B429A">
              <w:rPr>
                <w:rStyle w:val="SpecialBold"/>
              </w:rPr>
              <w:t>2.</w:t>
            </w:r>
            <w:r w:rsidRPr="005B429A">
              <w:rPr>
                <w:rStyle w:val="SpecialBold"/>
              </w:rPr>
              <w:tab/>
              <w:t>Pr</w:t>
            </w:r>
            <w:r w:rsidRPr="005B429A">
              <w:rPr>
                <w:rStyle w:val="SpecialBold"/>
              </w:rPr>
              <w:t>ovide information to caller/s in possible danger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"/>
            </w:pPr>
            <w:r w:rsidRPr="005B429A">
              <w:t>2.1</w:t>
            </w:r>
            <w:r w:rsidRPr="005B429A">
              <w:tab/>
            </w:r>
            <w:r w:rsidRPr="005B429A">
              <w:rPr>
                <w:rStyle w:val="BoldandItalics"/>
              </w:rPr>
              <w:t>Potential danger</w:t>
            </w:r>
            <w:r w:rsidRPr="005B429A">
              <w:t xml:space="preserve"> to caller/s is assessed quickly and accurately.</w:t>
            </w:r>
          </w:p>
          <w:p w:rsidR="00000000" w:rsidP="005B429A">
            <w:pPr>
              <w:pStyle w:val="List"/>
              <w:rPr>
                <w:lang w:val="en-NZ"/>
              </w:rPr>
            </w:pPr>
            <w:r w:rsidRPr="005B429A">
              <w:t>2.2</w:t>
            </w:r>
            <w:r w:rsidRPr="005B429A">
              <w:tab/>
            </w:r>
            <w:r w:rsidRPr="005B429A">
              <w:rPr>
                <w:rStyle w:val="BoldandItalics"/>
              </w:rPr>
              <w:t>Safety information appropriate to the situation and caller's needs</w:t>
            </w:r>
            <w:r w:rsidRPr="005B429A">
              <w:t xml:space="preserve"> is communicated clearly.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List"/>
              <w:rPr>
                <w:lang w:val="en-NZ"/>
              </w:rPr>
            </w:pPr>
            <w:r w:rsidRPr="005B429A">
              <w:rPr>
                <w:rStyle w:val="SpecialBold"/>
              </w:rPr>
              <w:t>3.</w:t>
            </w:r>
            <w:r w:rsidRPr="005B429A">
              <w:rPr>
                <w:rStyle w:val="SpecialBold"/>
              </w:rPr>
              <w:tab/>
              <w:t>Locate an incident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"/>
            </w:pPr>
            <w:r w:rsidRPr="005B429A">
              <w:t>3.1</w:t>
            </w:r>
            <w:r w:rsidRPr="005B429A">
              <w:tab/>
            </w:r>
            <w:r w:rsidRPr="005B429A">
              <w:t>Organisation's area/s of operational responsibility is identified.</w:t>
            </w:r>
          </w:p>
          <w:p w:rsidR="00000000" w:rsidRPr="005B429A" w:rsidP="005B429A">
            <w:pPr>
              <w:pStyle w:val="List"/>
            </w:pPr>
            <w:r w:rsidRPr="005B429A">
              <w:t>3.2</w:t>
            </w:r>
            <w:r w:rsidRPr="005B429A">
              <w:tab/>
              <w:t xml:space="preserve">Appropriate directories, </w:t>
            </w:r>
            <w:r w:rsidRPr="005B429A">
              <w:rPr>
                <w:rStyle w:val="BoldandItalics"/>
              </w:rPr>
              <w:t>maps</w:t>
            </w:r>
            <w:r w:rsidRPr="005B429A">
              <w:t xml:space="preserve"> and databases are used to find incident location/s.</w:t>
            </w:r>
          </w:p>
          <w:p w:rsidR="00000000" w:rsidP="005B429A">
            <w:pPr>
              <w:pStyle w:val="List"/>
              <w:rPr>
                <w:lang w:val="en-NZ"/>
              </w:rPr>
            </w:pPr>
            <w:r w:rsidRPr="005B429A">
              <w:t>3.3</w:t>
            </w:r>
            <w:r w:rsidRPr="005B429A">
              <w:tab/>
              <w:t xml:space="preserve">Calls/enquiries are </w:t>
            </w:r>
            <w:r w:rsidRPr="005B429A">
              <w:rPr>
                <w:rStyle w:val="BoldandItalics"/>
              </w:rPr>
              <w:t>concluded</w:t>
            </w:r>
            <w:r w:rsidRPr="005B429A">
              <w:t xml:space="preserve"> in accordance with organisational policies and procedures.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List"/>
              <w:rPr>
                <w:lang w:val="en-NZ"/>
              </w:rPr>
            </w:pPr>
            <w:r w:rsidRPr="005B429A">
              <w:rPr>
                <w:rStyle w:val="SpecialBold"/>
              </w:rPr>
              <w:t>4.</w:t>
            </w:r>
            <w:r w:rsidRPr="005B429A">
              <w:rPr>
                <w:rStyle w:val="SpecialBold"/>
              </w:rPr>
              <w:tab/>
              <w:t>Action</w:t>
            </w:r>
            <w:r w:rsidRPr="005B429A">
              <w:rPr>
                <w:rStyle w:val="SpecialBold"/>
              </w:rPr>
              <w:t xml:space="preserve"> received request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"/>
            </w:pPr>
            <w:r w:rsidRPr="005B429A">
              <w:t>4.1</w:t>
            </w:r>
            <w:r w:rsidRPr="005B429A">
              <w:tab/>
              <w:t>Request for assistance is actioned in accordance with organisational policies and procedures.</w:t>
            </w:r>
          </w:p>
          <w:p w:rsidR="00000000" w:rsidRPr="005B429A" w:rsidP="005B429A">
            <w:pPr>
              <w:pStyle w:val="List"/>
            </w:pPr>
            <w:r w:rsidRPr="005B429A">
              <w:t>4.2</w:t>
            </w:r>
            <w:r w:rsidRPr="005B429A">
              <w:tab/>
            </w:r>
            <w:r w:rsidRPr="005B429A">
              <w:rPr>
                <w:rStyle w:val="BoldandItalics"/>
              </w:rPr>
              <w:t>Information</w:t>
            </w:r>
            <w:r w:rsidRPr="005B429A">
              <w:t xml:space="preserve"> is </w:t>
            </w:r>
            <w:r w:rsidRPr="005B429A">
              <w:rPr>
                <w:rStyle w:val="BoldandItalics"/>
              </w:rPr>
              <w:t>summarised and communicated</w:t>
            </w:r>
            <w:r w:rsidRPr="005B429A">
              <w:t xml:space="preserve"> using clear and appropriate language, in accordance with organisational policies and procedur</w:t>
            </w:r>
            <w:r w:rsidRPr="005B429A">
              <w:t>es.</w:t>
            </w:r>
          </w:p>
          <w:p w:rsidR="00000000" w:rsidP="005B429A">
            <w:pPr>
              <w:pStyle w:val="List"/>
              <w:rPr>
                <w:lang w:val="en-NZ"/>
              </w:rPr>
            </w:pPr>
            <w:r w:rsidRPr="005B429A">
              <w:t>4.3</w:t>
            </w:r>
            <w:r w:rsidRPr="005B429A">
              <w:tab/>
              <w:t>Follow-up procedures and notifications to other emergency services or agencies are implemented as required.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List"/>
              <w:rPr>
                <w:lang w:val="en-NZ"/>
              </w:rPr>
            </w:pPr>
            <w:r w:rsidRPr="005B429A">
              <w:rPr>
                <w:rStyle w:val="SpecialBold"/>
              </w:rPr>
              <w:t>5.</w:t>
            </w:r>
            <w:r w:rsidRPr="005B429A">
              <w:rPr>
                <w:rStyle w:val="SpecialBold"/>
              </w:rPr>
              <w:tab/>
              <w:t>Operate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"/>
            </w:pPr>
            <w:r w:rsidRPr="005B429A">
              <w:t>5.1</w:t>
            </w:r>
            <w:r w:rsidRPr="005B429A">
              <w:tab/>
              <w:t xml:space="preserve">Appropriate </w:t>
            </w:r>
            <w:r w:rsidRPr="005B429A">
              <w:rPr>
                <w:rStyle w:val="BoldandItalics"/>
              </w:rPr>
              <w:t>equipment</w:t>
            </w:r>
            <w:r w:rsidRPr="005B429A">
              <w:t xml:space="preserve"> is chosen for the task, context and needs of the incident.</w:t>
            </w:r>
          </w:p>
          <w:p w:rsidR="00000000" w:rsidRPr="005B429A" w:rsidP="005B429A">
            <w:pPr>
              <w:pStyle w:val="List"/>
            </w:pPr>
            <w:r w:rsidRPr="005B429A">
              <w:t>5.2</w:t>
            </w:r>
            <w:r w:rsidRPr="005B429A">
              <w:tab/>
              <w:t>Equipment is used and operate</w:t>
            </w:r>
            <w:r w:rsidRPr="005B429A">
              <w:t xml:space="preserve">d safely in accordance </w:t>
            </w:r>
            <w:r w:rsidRPr="005B429A">
              <w:t>with organisational and manufacturer's instructions.</w:t>
            </w:r>
          </w:p>
          <w:p w:rsidR="00000000" w:rsidRPr="005B429A" w:rsidP="005B429A">
            <w:pPr>
              <w:pStyle w:val="List"/>
            </w:pPr>
            <w:r w:rsidRPr="005B429A">
              <w:t>5.3</w:t>
            </w:r>
            <w:r w:rsidRPr="005B429A">
              <w:tab/>
              <w:t>Faulty equipment is identified and reported in accordance with organisational policies and procedures, and alternative strategies are employed when necessary.</w:t>
            </w:r>
          </w:p>
        </w:tc>
      </w:tr>
    </w:tbl>
    <w:p w:rsidR="00000000" w:rsidRPr="005B429A" w:rsidP="005B429A">
      <w:pPr>
        <w:pStyle w:val="BodyText"/>
      </w:pPr>
    </w:p>
    <w:p w:rsidR="00000000" w:rsidRPr="005B429A" w:rsidP="005B429A">
      <w:pPr>
        <w:pStyle w:val="AllowPageBreak"/>
      </w:pPr>
    </w:p>
    <w:p w:rsidR="00000000" w:rsidRPr="005B429A" w:rsidP="005B429A">
      <w:pPr>
        <w:pStyle w:val="Heading1"/>
      </w:pPr>
      <w:bookmarkStart w:id="9" w:name="O_401705"/>
      <w:bookmarkEnd w:id="9"/>
      <w:r w:rsidRPr="005B429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"/>
              <w:rPr>
                <w:lang w:val="en-NZ"/>
              </w:rPr>
            </w:pPr>
            <w:r w:rsidRPr="005B429A">
              <w:t>This describes the essential skills and knowledge and their level, required for this unit.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"/>
              <w:rPr>
                <w:lang w:val="en-NZ"/>
              </w:rPr>
            </w:pPr>
            <w:r w:rsidRPr="005B429A">
              <w:rPr>
                <w:rStyle w:val="SpecialBold"/>
              </w:rPr>
              <w:t>Required Skills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accurately record and relay information</w:t>
            </w:r>
          </w:p>
          <w:p w:rsidR="00000000" w:rsidRPr="005B429A" w:rsidP="005B429A">
            <w:pPr>
              <w:pStyle w:val="ListBullet"/>
            </w:pPr>
            <w:r w:rsidRPr="005B429A">
              <w:t>apply relevant organisational policies and procedures to support approp</w:t>
            </w:r>
            <w:r w:rsidRPr="005B429A">
              <w:t>riate response decisions</w:t>
            </w:r>
          </w:p>
          <w:p w:rsidR="00000000" w:rsidRPr="005B429A" w:rsidP="005B429A">
            <w:pPr>
              <w:pStyle w:val="ListBullet"/>
            </w:pPr>
            <w:r w:rsidRPr="005B429A">
              <w:t>control the conversation to ensure necessary information is obtained from the caller</w:t>
            </w:r>
          </w:p>
          <w:p w:rsidR="00000000" w:rsidRPr="005B429A" w:rsidP="005B429A">
            <w:pPr>
              <w:pStyle w:val="ListBullet"/>
            </w:pPr>
            <w:r w:rsidRPr="005B429A">
              <w:t>deal with difficult and distressed callers</w:t>
            </w:r>
          </w:p>
          <w:p w:rsidR="00000000" w:rsidRPr="005B429A" w:rsidP="005B429A">
            <w:pPr>
              <w:pStyle w:val="ListBullet"/>
            </w:pPr>
            <w:r w:rsidRPr="005B429A">
              <w:t>communicate orally and in writing</w:t>
            </w:r>
          </w:p>
          <w:p w:rsidR="00000000" w:rsidRPr="005B429A" w:rsidP="005B429A">
            <w:pPr>
              <w:pStyle w:val="ListBullet"/>
            </w:pPr>
            <w:r w:rsidRPr="005B429A">
              <w:t>use telephony equipment, radios, computer systems and associated soft</w:t>
            </w:r>
            <w:r w:rsidRPr="005B429A">
              <w:t>ware</w:t>
            </w:r>
          </w:p>
          <w:p w:rsidR="00000000" w:rsidRPr="005B429A" w:rsidP="005B429A">
            <w:pPr>
              <w:pStyle w:val="ListBullet"/>
            </w:pPr>
            <w:r w:rsidRPr="005B429A">
              <w:t>employ fault bypass procedures</w:t>
            </w:r>
          </w:p>
          <w:p w:rsidR="00000000" w:rsidRPr="005B429A" w:rsidP="005B429A">
            <w:pPr>
              <w:pStyle w:val="ListBullet"/>
            </w:pPr>
            <w:r w:rsidRPr="005B429A">
              <w:t>maintain readiness in periods of low operational activity</w:t>
            </w:r>
          </w:p>
          <w:p w:rsidR="00000000" w:rsidRPr="005B429A" w:rsidP="005B429A">
            <w:pPr>
              <w:pStyle w:val="ListBullet"/>
            </w:pPr>
            <w:r w:rsidRPr="005B429A">
              <w:t>read and interpret basic maps to identify location of incident</w:t>
            </w:r>
          </w:p>
          <w:p w:rsidR="00000000" w:rsidRPr="005B429A" w:rsidP="005B429A">
            <w:pPr>
              <w:pStyle w:val="ListBullet"/>
            </w:pPr>
            <w:r w:rsidRPr="005B429A">
              <w:t>respond calmly to multiple demands in high operational activity</w:t>
            </w:r>
          </w:p>
          <w:p w:rsidR="00000000" w:rsidRPr="005B429A" w:rsidP="005B429A">
            <w:pPr>
              <w:pStyle w:val="ListBullet"/>
            </w:pPr>
            <w:r w:rsidRPr="005B429A">
              <w:t>type with speed/accuracy in accorda</w:t>
            </w:r>
            <w:r w:rsidRPr="005B429A">
              <w:t>nce with organisational specifications</w:t>
            </w:r>
          </w:p>
          <w:p w:rsidR="00000000" w:rsidRPr="005B429A" w:rsidP="005B429A">
            <w:pPr>
              <w:pStyle w:val="ListBullet"/>
            </w:pPr>
            <w:r w:rsidRPr="005B429A">
              <w:t>use appropriate questioning techniques</w:t>
            </w:r>
          </w:p>
          <w:p w:rsidR="00000000" w:rsidRPr="005B429A" w:rsidP="005B429A">
            <w:pPr>
              <w:pStyle w:val="ListBullet"/>
            </w:pPr>
            <w:r w:rsidRPr="005B429A">
              <w:t>use codes, abbreviations or specialist terminology in the transmission of information</w:t>
            </w:r>
          </w:p>
          <w:p w:rsidR="00000000" w:rsidRPr="005B429A" w:rsidP="005B429A">
            <w:pPr>
              <w:pStyle w:val="ListBullet"/>
            </w:pPr>
            <w:r w:rsidRPr="005B429A">
              <w:t>use equipment designed to receive incoming incident calls/enquiries in accordance with organisational and supplier procedures</w:t>
            </w:r>
          </w:p>
          <w:p w:rsidR="00000000" w:rsidRPr="005B429A" w:rsidP="005B429A">
            <w:pPr>
              <w:pStyle w:val="ListBullet"/>
            </w:pPr>
            <w:r w:rsidRPr="005B429A">
              <w:t>use equipment relating to incident/information management</w:t>
            </w:r>
          </w:p>
          <w:p w:rsidR="00000000" w:rsidRPr="005B429A" w:rsidP="005B429A">
            <w:pPr>
              <w:pStyle w:val="ListBullet"/>
            </w:pPr>
            <w:r w:rsidRPr="005B429A">
              <w:t>use language appropriate to the caller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use voice procedures consistent w</w:t>
            </w:r>
            <w:r w:rsidRPr="005B429A">
              <w:t>ith organisational procedural requirements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"/>
              <w:rPr>
                <w:lang w:val="en-NZ"/>
              </w:rPr>
            </w:pPr>
            <w:r w:rsidRPr="005B429A">
              <w:rPr>
                <w:rStyle w:val="SpecialBold"/>
              </w:rPr>
              <w:t>Required Knowledge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area of operations</w:t>
            </w:r>
          </w:p>
          <w:p w:rsidR="00000000" w:rsidRPr="005B429A" w:rsidP="005B429A">
            <w:pPr>
              <w:pStyle w:val="ListBullet"/>
            </w:pPr>
            <w:r w:rsidRPr="005B429A">
              <w:t>codes, abbreviations or specialist terminology used by the organisation when receiving or taking action in response to incoming incident calls/enquiries</w:t>
            </w:r>
          </w:p>
          <w:p w:rsidR="00000000" w:rsidRPr="005B429A" w:rsidP="005B429A">
            <w:pPr>
              <w:pStyle w:val="ListBullet"/>
            </w:pPr>
            <w:r w:rsidRPr="005B429A">
              <w:t>communications equi</w:t>
            </w:r>
            <w:r w:rsidRPr="005B429A">
              <w:t>pment used in the management of incidents and non operational enquiries</w:t>
            </w:r>
          </w:p>
          <w:p w:rsidR="00000000" w:rsidRPr="005B429A" w:rsidP="005B429A">
            <w:pPr>
              <w:pStyle w:val="ListBullet"/>
            </w:pPr>
            <w:r w:rsidRPr="005B429A">
              <w:t xml:space="preserve">telephone communication techniques such as responding to queries clearly and concisely; ensuring appropriate referral processes are followed; exercising discretion and confidentially; </w:t>
            </w:r>
            <w:r w:rsidRPr="005B429A">
              <w:t>taking follow-up steps where appropriate; displaying empathy; effectively handling caller behaviour (such as aggressive, angry, controlled, distressed, hysterical, passive, scared, timid); effectively responding to callers whose first language is not Engli</w:t>
            </w:r>
            <w:r w:rsidRPr="005B429A">
              <w:t>sh or who have difficulties with the English language; effectively responding to the age of the caller; questioning caller in such a way that allows the caller to respond in a timely manner; using open and closed questioning</w:t>
            </w:r>
          </w:p>
          <w:p w:rsidR="00000000" w:rsidRPr="005B429A" w:rsidP="005B429A">
            <w:pPr>
              <w:pStyle w:val="ListBullet"/>
            </w:pPr>
            <w:r w:rsidRPr="005B429A">
              <w:t>organisational policies, proced</w:t>
            </w:r>
            <w:r w:rsidRPr="005B429A">
              <w:t>ures and practices</w:t>
            </w:r>
          </w:p>
          <w:p w:rsidR="00000000" w:rsidRPr="005B429A" w:rsidP="005B429A">
            <w:pPr>
              <w:pStyle w:val="ListBullet"/>
            </w:pPr>
            <w:r w:rsidRPr="005B429A">
              <w:t>organisational resources such as aerial appliances (hydraulic/telescopic ladder, hydraulic platform, combination ladder/platform); aircraft (helicopters and fixed wing); special appliances (</w:t>
            </w:r>
            <w:r w:rsidRPr="005B429A">
              <w:tab/>
              <w:t>hazardous materials response vehicles, special</w:t>
            </w:r>
            <w:r w:rsidRPr="005B429A">
              <w:t xml:space="preserve">ist rescue vehicles, special materials carriers [foam, breathing apparatus], command and control vehicles); vehicles (pumpers/tankers/combinations; heavy, medium, </w:t>
            </w:r>
            <w:r w:rsidRPr="005B429A">
              <w:t>light; four-wheel drive)</w:t>
            </w:r>
          </w:p>
          <w:p w:rsidR="00000000" w:rsidRPr="005B429A" w:rsidP="005B429A">
            <w:pPr>
              <w:pStyle w:val="ListBullet"/>
            </w:pPr>
            <w:r w:rsidRPr="005B429A">
              <w:t>relevant legislation and regulation</w:t>
            </w:r>
          </w:p>
          <w:p w:rsidR="00000000" w:rsidRPr="005B429A" w:rsidP="005B429A">
            <w:pPr>
              <w:pStyle w:val="ListBullet"/>
            </w:pPr>
            <w:r w:rsidRPr="005B429A">
              <w:t>stress management techniques</w:t>
            </w:r>
          </w:p>
          <w:p w:rsidR="00000000" w:rsidRPr="005B429A" w:rsidP="005B429A">
            <w:pPr>
              <w:pStyle w:val="ListBullet"/>
            </w:pPr>
            <w:r w:rsidRPr="005B429A">
              <w:t>time management techniques</w:t>
            </w:r>
          </w:p>
          <w:p w:rsidR="00000000" w:rsidRPr="005B429A" w:rsidP="005B429A">
            <w:pPr>
              <w:pStyle w:val="ListBullet"/>
            </w:pPr>
            <w:r w:rsidRPr="005B429A">
              <w:t>types of emergencies (with regards to relevant legislation)</w:t>
            </w:r>
          </w:p>
        </w:tc>
      </w:tr>
    </w:tbl>
    <w:p w:rsidR="00000000" w:rsidRPr="005B429A" w:rsidP="005B429A">
      <w:pPr>
        <w:pStyle w:val="BodyText"/>
      </w:pPr>
    </w:p>
    <w:p w:rsidR="00000000" w:rsidRPr="005B429A" w:rsidP="005B429A">
      <w:pPr>
        <w:pStyle w:val="AllowPageBreak"/>
      </w:pPr>
    </w:p>
    <w:p w:rsidR="00000000" w:rsidRPr="005B429A" w:rsidP="005B429A">
      <w:pPr>
        <w:pStyle w:val="Heading1"/>
      </w:pPr>
      <w:bookmarkStart w:id="10" w:name="O_401711"/>
      <w:bookmarkEnd w:id="10"/>
      <w:r w:rsidRPr="005B429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"/>
              <w:rPr>
                <w:lang w:val="en-NZ"/>
              </w:rPr>
            </w:pPr>
            <w:r w:rsidRPr="005B429A">
              <w:t>The evidence guide provides advice on assessment and must be read in conjunction with the Performance Criteria, Required Skills and Kno</w:t>
            </w:r>
            <w:r w:rsidRPr="005B429A">
              <w:t>wledge, the Range Statement and the Assessment Guidelines for this Training Package.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"/>
              <w:rPr>
                <w:lang w:val="en-NZ"/>
              </w:rPr>
            </w:pPr>
            <w:r w:rsidRPr="005B429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BodyText"/>
            </w:pPr>
            <w:r w:rsidRPr="005B429A">
              <w:t>Assessment must confirm the ability to:</w:t>
            </w:r>
          </w:p>
          <w:p w:rsidR="00000000" w:rsidRPr="005B429A" w:rsidP="005B429A">
            <w:pPr>
              <w:pStyle w:val="ListBullet"/>
            </w:pPr>
            <w:r w:rsidRPr="005B429A">
              <w:t>recognise the difference between routine and emergency incident calls/enquiries</w:t>
            </w:r>
          </w:p>
          <w:p w:rsidR="00000000" w:rsidRPr="005B429A" w:rsidP="005B429A">
            <w:pPr>
              <w:pStyle w:val="ListBullet"/>
            </w:pPr>
            <w:r w:rsidRPr="005B429A">
              <w:t xml:space="preserve">effectively handle incident calls/enquiries </w:t>
            </w:r>
          </w:p>
          <w:p w:rsidR="00000000" w:rsidRPr="005B429A" w:rsidP="005B429A">
            <w:pPr>
              <w:pStyle w:val="ListBullet"/>
            </w:pPr>
            <w:r w:rsidRPr="005B429A">
              <w:t>use techniques to obtain information in as short a time as possible</w:t>
            </w:r>
          </w:p>
          <w:p w:rsidR="00000000" w:rsidRPr="005B429A" w:rsidP="005B429A">
            <w:pPr>
              <w:pStyle w:val="ListBullet"/>
            </w:pPr>
            <w:r w:rsidRPr="005B429A">
              <w:t>take appropriate action in accordance with organisational proce</w:t>
            </w:r>
            <w:r w:rsidRPr="005B429A">
              <w:t>dures as a result of the incoming incident call/enquiry</w:t>
            </w:r>
          </w:p>
          <w:p w:rsidR="00000000" w:rsidRPr="005B429A" w:rsidP="005B429A">
            <w:pPr>
              <w:pStyle w:val="ListBullet"/>
            </w:pPr>
            <w:r w:rsidRPr="005B429A">
              <w:t>use relevant technology for the recording of requests for assistance/enquiries in accordance with organisational policies and procedures.</w:t>
            </w:r>
          </w:p>
          <w:p w:rsidR="00000000" w:rsidRPr="005B429A" w:rsidP="005B429A">
            <w:pPr>
              <w:pStyle w:val="BodyText"/>
            </w:pPr>
            <w:r w:rsidRPr="005B429A">
              <w:rPr>
                <w:rStyle w:val="SpecialBold"/>
              </w:rPr>
              <w:t>Consistency in performance</w:t>
            </w:r>
          </w:p>
          <w:p w:rsidR="00000000" w:rsidP="005B429A">
            <w:pPr>
              <w:pStyle w:val="BodyText"/>
              <w:rPr>
                <w:lang w:val="en-NZ"/>
              </w:rPr>
            </w:pPr>
            <w:r w:rsidRPr="005B429A">
              <w:t>Competency should be demonstrated o</w:t>
            </w:r>
            <w:r w:rsidRPr="005B429A">
              <w:t>ver time during emergency communications centre operations or simulated operations that include critical and non-critical situations across a range of different callers, types of emergencies and level of activity.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BodyText"/>
            </w:pPr>
            <w:r w:rsidRPr="005B429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BodyText"/>
            </w:pPr>
            <w:r w:rsidRPr="005B429A">
              <w:rPr>
                <w:rStyle w:val="SpecialBold"/>
              </w:rPr>
              <w:t>Context of assessment</w:t>
            </w:r>
          </w:p>
          <w:p w:rsidR="00000000" w:rsidRPr="005B429A" w:rsidP="005B429A">
            <w:pPr>
              <w:pStyle w:val="BodyText"/>
            </w:pPr>
            <w:r w:rsidRPr="005B429A">
              <w:t>Competency should be assessed in the workplace or in a simulated workplace environment under conditions expected in the workplace.</w:t>
            </w:r>
          </w:p>
          <w:p w:rsidR="00000000" w:rsidRPr="005B429A" w:rsidP="005B429A">
            <w:pPr>
              <w:pStyle w:val="BodyText"/>
            </w:pPr>
            <w:r w:rsidRPr="005B429A">
              <w:rPr>
                <w:rStyle w:val="SpecialBold"/>
              </w:rPr>
              <w:t>Specific resources for assessment</w:t>
            </w:r>
          </w:p>
          <w:p w:rsidR="00000000" w:rsidRPr="005B429A" w:rsidP="005B429A">
            <w:pPr>
              <w:pStyle w:val="BodyText"/>
            </w:pPr>
            <w:r w:rsidRPr="005B429A">
              <w:t>Access is required to:</w:t>
            </w:r>
          </w:p>
          <w:p w:rsidR="00000000" w:rsidRPr="005B429A" w:rsidP="005B429A">
            <w:pPr>
              <w:pStyle w:val="ListBullet"/>
            </w:pPr>
            <w:r w:rsidRPr="005B429A">
              <w:t>agency protocol documentation</w:t>
            </w:r>
          </w:p>
          <w:p w:rsidR="00000000" w:rsidRPr="005B429A" w:rsidP="005B429A">
            <w:pPr>
              <w:pStyle w:val="ListBullet"/>
            </w:pPr>
            <w:r w:rsidRPr="005B429A">
              <w:t>back-up systems</w:t>
            </w:r>
          </w:p>
          <w:p w:rsidR="00000000" w:rsidRPr="005B429A" w:rsidP="005B429A">
            <w:pPr>
              <w:pStyle w:val="ListBullet"/>
            </w:pPr>
            <w:r w:rsidRPr="005B429A">
              <w:t>operations and systems manuals</w:t>
            </w:r>
          </w:p>
          <w:p w:rsidR="00000000" w:rsidRPr="005B429A" w:rsidP="005B429A">
            <w:pPr>
              <w:pStyle w:val="ListBullet"/>
            </w:pPr>
            <w:r w:rsidRPr="005B429A">
              <w:t>organisational documentation</w:t>
            </w:r>
          </w:p>
          <w:p w:rsidR="00000000" w:rsidRPr="005B429A" w:rsidP="005B429A">
            <w:pPr>
              <w:pStyle w:val="ListBullet"/>
            </w:pPr>
            <w:r w:rsidRPr="005B429A">
              <w:t>relevant databases</w:t>
            </w:r>
          </w:p>
          <w:p w:rsidR="00000000" w:rsidRPr="005B429A" w:rsidP="005B429A">
            <w:pPr>
              <w:pStyle w:val="ListBullet"/>
            </w:pPr>
            <w:r w:rsidRPr="005B429A">
              <w:t>telephony system</w:t>
            </w:r>
          </w:p>
          <w:p w:rsidR="00000000" w:rsidRPr="005B429A" w:rsidP="005B429A">
            <w:pPr>
              <w:pStyle w:val="ListBullet"/>
            </w:pPr>
            <w:r w:rsidRPr="005B429A">
              <w:t>training databases, where available</w:t>
            </w:r>
          </w:p>
          <w:p w:rsidR="00000000" w:rsidRPr="005B429A" w:rsidP="005B429A">
            <w:pPr>
              <w:pStyle w:val="ListBullet"/>
            </w:pPr>
            <w:r w:rsidRPr="005B429A">
              <w:t>training manual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workplace expert/s.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"/>
              <w:rPr>
                <w:lang w:val="en-NZ"/>
              </w:rPr>
            </w:pPr>
            <w:r w:rsidRPr="005B429A">
              <w:rPr>
                <w:rStyle w:val="SpecialBold"/>
              </w:rPr>
              <w:t>Method of assessm</w:t>
            </w:r>
            <w:r w:rsidRPr="005B429A">
              <w:rPr>
                <w:rStyle w:val="SpecialBold"/>
              </w:rPr>
              <w:t>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BodyText"/>
            </w:pPr>
            <w:r w:rsidRPr="005B429A">
              <w:t>This unit may be assessed with the following units:</w:t>
            </w:r>
          </w:p>
          <w:p w:rsidR="00000000" w:rsidRPr="005B429A" w:rsidP="005B429A">
            <w:pPr>
              <w:pStyle w:val="ListBullet"/>
            </w:pPr>
            <w:r w:rsidRPr="005B429A">
              <w:t>PUAECO001A Operate telephony systems</w:t>
            </w:r>
          </w:p>
          <w:p w:rsidR="00000000" w:rsidRPr="005B429A" w:rsidP="005B429A">
            <w:pPr>
              <w:pStyle w:val="ListBullet"/>
            </w:pPr>
            <w:r w:rsidRPr="005B429A">
              <w:t>PUAECO003A Operate and control radio networks</w:t>
            </w:r>
          </w:p>
          <w:p w:rsidR="00000000" w:rsidRPr="005B429A" w:rsidP="005B429A">
            <w:pPr>
              <w:pStyle w:val="ListBullet"/>
            </w:pPr>
            <w:r w:rsidRPr="005B429A">
              <w:t>PUAECO004A Operate computer aided dispatch system.</w:t>
            </w:r>
          </w:p>
          <w:p w:rsidR="00000000" w:rsidRPr="005B429A" w:rsidP="005B429A">
            <w:pPr>
              <w:pStyle w:val="BodyText"/>
            </w:pPr>
            <w:r w:rsidRPr="005B429A">
              <w:t>In a public safety environment assessment is usually conducted vi</w:t>
            </w:r>
            <w:r w:rsidRPr="005B429A">
              <w:t>a direct observation in a training environment or in the workplace via subject matter supervision and/or mentoring, which is typically recorded in a competency workbook.</w:t>
            </w:r>
          </w:p>
          <w:p w:rsidR="00000000" w:rsidRPr="005B429A" w:rsidP="005B429A">
            <w:pPr>
              <w:pStyle w:val="BodyText"/>
            </w:pPr>
            <w:r w:rsidRPr="005B429A">
              <w:t>Assessment is completed using appropriately qualified assessors who select the most ap</w:t>
            </w:r>
            <w:r w:rsidRPr="005B429A">
              <w:t>propriate method of assessment.</w:t>
            </w:r>
          </w:p>
          <w:p w:rsidR="00000000" w:rsidRPr="005B429A" w:rsidP="005B429A">
            <w:pPr>
              <w:pStyle w:val="BodyText"/>
            </w:pPr>
            <w:r w:rsidRPr="005B429A">
              <w:t>Assessment may occur in an operational environment or in an industry-approved simulated work environment. Forms of assessment that are typically used include:</w:t>
            </w:r>
          </w:p>
          <w:p w:rsidR="00000000" w:rsidRPr="005B429A" w:rsidP="005B429A">
            <w:pPr>
              <w:pStyle w:val="ListBullet"/>
            </w:pPr>
            <w:r w:rsidRPr="005B429A">
              <w:t>direct observation</w:t>
            </w:r>
          </w:p>
          <w:p w:rsidR="00000000" w:rsidRPr="005B429A" w:rsidP="005B429A">
            <w:pPr>
              <w:pStyle w:val="ListBullet"/>
            </w:pPr>
            <w:r w:rsidRPr="005B429A">
              <w:t>interviewing the candidate</w:t>
            </w:r>
          </w:p>
          <w:p w:rsidR="00000000" w:rsidRPr="005B429A" w:rsidP="005B429A">
            <w:pPr>
              <w:pStyle w:val="ListBullet"/>
            </w:pPr>
            <w:r w:rsidRPr="005B429A">
              <w:t>journals and workplace documentation</w:t>
            </w:r>
          </w:p>
          <w:p w:rsidR="00000000" w:rsidRPr="005B429A" w:rsidP="005B429A">
            <w:pPr>
              <w:pStyle w:val="ListBullet"/>
            </w:pPr>
            <w:r w:rsidRPr="005B429A">
              <w:t>third party reports from supervisors</w:t>
            </w:r>
          </w:p>
          <w:p w:rsidR="00000000" w:rsidRPr="005B429A" w:rsidP="005B429A">
            <w:pPr>
              <w:pStyle w:val="ListBullet"/>
            </w:pPr>
            <w:r w:rsidRPr="005B429A">
              <w:t>written or oral questions.</w:t>
            </w:r>
          </w:p>
        </w:tc>
      </w:tr>
    </w:tbl>
    <w:p w:rsidR="00000000" w:rsidRPr="005B429A" w:rsidP="005B429A">
      <w:pPr>
        <w:pStyle w:val="BodyText"/>
      </w:pPr>
    </w:p>
    <w:p w:rsidR="00000000" w:rsidRPr="005B429A" w:rsidP="005B429A">
      <w:pPr>
        <w:pStyle w:val="AllowPageBreak"/>
      </w:pPr>
    </w:p>
    <w:p w:rsidR="00000000" w:rsidRPr="005B429A" w:rsidP="005B429A">
      <w:pPr>
        <w:pStyle w:val="Heading1"/>
      </w:pPr>
      <w:bookmarkStart w:id="11" w:name="O_401706"/>
      <w:bookmarkEnd w:id="11"/>
      <w:r w:rsidRPr="005B429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"/>
              <w:rPr>
                <w:lang w:val="en-NZ"/>
              </w:rPr>
            </w:pPr>
            <w:r w:rsidRPr="005B429A">
              <w:t>The Range Statement relates to the Unit of Competency as a whole. It allows for different work environments and situatio</w:t>
            </w:r>
            <w:r w:rsidRPr="005B429A">
              <w:t xml:space="preserve">ns that may affect performance. </w:t>
            </w:r>
            <w:r w:rsidRPr="005B429A">
              <w:rPr>
                <w:rStyle w:val="BoldandItalics"/>
              </w:rPr>
              <w:t>Bold italicised</w:t>
            </w:r>
            <w:r w:rsidRPr="005B429A">
              <w:t xml:space="preserve"> wording in the Performance Criteria is detailed below.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>Routine and emergency incident calls/enquiries</w:t>
            </w:r>
            <w:r w:rsidRPr="005B429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administrative queries</w:t>
            </w:r>
          </w:p>
          <w:p w:rsidR="00000000" w:rsidRPr="005B429A" w:rsidP="005B429A">
            <w:pPr>
              <w:pStyle w:val="ListBullet"/>
            </w:pPr>
            <w:r w:rsidRPr="005B429A">
              <w:t>requests for general organisational information</w:t>
            </w:r>
          </w:p>
          <w:p w:rsidR="00000000" w:rsidRPr="005B429A" w:rsidP="005B429A">
            <w:pPr>
              <w:pStyle w:val="ListBullet"/>
            </w:pPr>
            <w:r w:rsidRPr="005B429A">
              <w:t>requests for help in critical situations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requests for help in non-critical situations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>Related equipment</w:t>
            </w:r>
            <w:r w:rsidRPr="005B429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computers (data transfer from other agencies)</w:t>
            </w:r>
          </w:p>
          <w:p w:rsidR="00000000" w:rsidRPr="005B429A" w:rsidP="005B429A">
            <w:pPr>
              <w:pStyle w:val="ListBullet"/>
            </w:pPr>
            <w:r w:rsidRPr="005B429A">
              <w:t>electronic indicators (such as fire alarms)</w:t>
            </w:r>
          </w:p>
          <w:p w:rsidR="00000000" w:rsidRPr="005B429A" w:rsidP="005B429A">
            <w:pPr>
              <w:pStyle w:val="ListBullet"/>
            </w:pPr>
            <w:r w:rsidRPr="005B429A">
              <w:t>paging systems</w:t>
            </w:r>
          </w:p>
          <w:p w:rsidR="00000000" w:rsidRPr="005B429A" w:rsidP="005B429A">
            <w:pPr>
              <w:pStyle w:val="ListBullet"/>
            </w:pPr>
            <w:r w:rsidRPr="005B429A">
              <w:t>radio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telephonic services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>Organisational policies and procedures</w:t>
            </w:r>
            <w:r w:rsidRPr="005B429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mutual aid, memorandum of understanding with other agency/s</w:t>
            </w:r>
          </w:p>
          <w:p w:rsidR="00000000" w:rsidRPr="005B429A" w:rsidP="005B429A">
            <w:pPr>
              <w:pStyle w:val="ListBullet"/>
            </w:pPr>
            <w:r w:rsidRPr="005B429A">
              <w:t>organisation's approach to environmental management and sustainability</w:t>
            </w:r>
          </w:p>
          <w:p w:rsidR="00000000" w:rsidRPr="005B429A" w:rsidP="005B429A">
            <w:pPr>
              <w:pStyle w:val="ListBullet"/>
            </w:pPr>
            <w:r w:rsidRPr="005B429A">
              <w:t>procedures which concern the operations of the organisation in an emerge</w:t>
            </w:r>
            <w:r w:rsidRPr="005B429A">
              <w:t>ncy situation</w:t>
            </w:r>
          </w:p>
          <w:p w:rsidR="00000000" w:rsidRPr="005B429A" w:rsidP="005B429A">
            <w:pPr>
              <w:pStyle w:val="ListBullet"/>
            </w:pPr>
            <w:r w:rsidRPr="005B429A">
              <w:t>procedures which are not of an emergency nature but may affect the organisation's operations in an emergency</w:t>
            </w:r>
          </w:p>
          <w:p w:rsidR="00000000" w:rsidRPr="005B429A" w:rsidP="005B429A">
            <w:pPr>
              <w:pStyle w:val="ListBullet"/>
            </w:pPr>
            <w:r w:rsidRPr="005B429A">
              <w:t>procedures which form part of the day-to-day running of the organisation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procedures which concern the operations of other agencies, services and organisations which may be required to attend emergency situations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>Establishing relevant information of the caller/incident/enquiry</w:t>
            </w:r>
            <w:r w:rsidRPr="005B429A">
              <w:t xml:space="preserve"> may include: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active listening skills (such as cla</w:t>
            </w:r>
            <w:r w:rsidRPr="005B429A">
              <w:t>rifying, giving full attention to the caller, maintaining contact with the caller and prompts, summarising, using open questions)</w:t>
            </w:r>
          </w:p>
          <w:p w:rsidR="00000000" w:rsidRPr="005B429A" w:rsidP="005B429A">
            <w:pPr>
              <w:pStyle w:val="ListBullet"/>
            </w:pPr>
            <w:r w:rsidRPr="005B429A">
              <w:t>appropriately responding to cultural diversity and people with specific needs</w:t>
            </w:r>
          </w:p>
          <w:p w:rsidR="00000000" w:rsidRPr="005B429A" w:rsidP="005B429A">
            <w:pPr>
              <w:pStyle w:val="ListBullet"/>
            </w:pPr>
            <w:r w:rsidRPr="005B429A">
              <w:t>controlling the call</w:t>
            </w:r>
          </w:p>
          <w:p w:rsidR="00000000" w:rsidRPr="005B429A" w:rsidP="005B429A">
            <w:pPr>
              <w:pStyle w:val="ListBullet"/>
            </w:pPr>
            <w:r w:rsidRPr="005B429A">
              <w:t>effective communication ski</w:t>
            </w:r>
            <w:r w:rsidRPr="005B429A">
              <w:t xml:space="preserve">lls, techniques and resources 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questioning techniques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>Factors which may affect the caller's ability to provide accurate information</w:t>
            </w:r>
            <w:r w:rsidRPr="005B429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ability to speak</w:t>
            </w:r>
          </w:p>
          <w:p w:rsidR="00000000" w:rsidRPr="005B429A" w:rsidP="005B429A">
            <w:pPr>
              <w:pStyle w:val="ListBullet"/>
            </w:pPr>
            <w:r w:rsidRPr="005B429A">
              <w:t>age</w:t>
            </w:r>
          </w:p>
          <w:p w:rsidR="00000000" w:rsidRPr="005B429A" w:rsidP="005B429A">
            <w:pPr>
              <w:pStyle w:val="ListBullet"/>
            </w:pPr>
            <w:r w:rsidRPr="005B429A">
              <w:t>call difficulties such as call being disconnected</w:t>
            </w:r>
          </w:p>
          <w:p w:rsidR="00000000" w:rsidRPr="005B429A" w:rsidP="005B429A">
            <w:pPr>
              <w:pStyle w:val="ListBullet"/>
            </w:pPr>
            <w:r w:rsidRPr="005B429A">
              <w:t>impact of alcohol or drugs</w:t>
            </w:r>
          </w:p>
          <w:p w:rsidR="00000000" w:rsidRPr="005B429A" w:rsidP="005B429A">
            <w:pPr>
              <w:pStyle w:val="ListBullet"/>
            </w:pPr>
            <w:r w:rsidRPr="005B429A">
              <w:t>knowledge of the area (for example, a tourist may have limited knowledge)</w:t>
            </w:r>
          </w:p>
          <w:p w:rsidR="00000000" w:rsidRPr="005B429A" w:rsidP="005B429A">
            <w:pPr>
              <w:pStyle w:val="ListBullet"/>
            </w:pPr>
            <w:r w:rsidRPr="005B429A">
              <w:t xml:space="preserve">language spoken </w:t>
            </w:r>
          </w:p>
          <w:p w:rsidR="00000000" w:rsidRPr="005B429A" w:rsidP="005B429A">
            <w:pPr>
              <w:pStyle w:val="ListBullet"/>
            </w:pPr>
            <w:r w:rsidRPr="005B429A">
              <w:t>level of distress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mental health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>Type of incident call/enquiry</w:t>
            </w:r>
            <w:r w:rsidRPr="005B429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alarm</w:t>
            </w:r>
          </w:p>
          <w:p w:rsidR="00000000" w:rsidRPr="005B429A" w:rsidP="005B429A">
            <w:pPr>
              <w:pStyle w:val="ListBullet"/>
            </w:pPr>
            <w:r w:rsidRPr="005B429A">
              <w:t>HAZMAT</w:t>
            </w:r>
          </w:p>
          <w:p w:rsidR="00000000" w:rsidRPr="005B429A" w:rsidP="005B429A">
            <w:pPr>
              <w:pStyle w:val="ListBullet"/>
            </w:pPr>
            <w:r w:rsidRPr="005B429A">
              <w:t>motor vehicle accident</w:t>
            </w:r>
          </w:p>
          <w:p w:rsidR="00000000" w:rsidRPr="005B429A" w:rsidP="005B429A">
            <w:pPr>
              <w:pStyle w:val="ListBullet"/>
            </w:pPr>
            <w:r w:rsidRPr="005B429A">
              <w:t>rescue</w:t>
            </w:r>
          </w:p>
          <w:p w:rsidR="00000000" w:rsidRPr="005B429A" w:rsidP="005B429A">
            <w:pPr>
              <w:pStyle w:val="ListBullet"/>
            </w:pPr>
            <w:r w:rsidRPr="005B429A">
              <w:t>structure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vegetation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>Details of the incident call/enquiry</w:t>
            </w:r>
            <w:r w:rsidRPr="005B429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address</w:t>
            </w:r>
          </w:p>
          <w:p w:rsidR="00000000" w:rsidRPr="005B429A" w:rsidP="005B429A">
            <w:pPr>
              <w:pStyle w:val="ListBullet"/>
            </w:pPr>
            <w:r w:rsidRPr="005B429A">
              <w:t>caller name and phone number</w:t>
            </w:r>
          </w:p>
          <w:p w:rsidR="00000000" w:rsidRPr="005B429A" w:rsidP="005B429A">
            <w:pPr>
              <w:pStyle w:val="ListBullet"/>
            </w:pPr>
            <w:r w:rsidRPr="005B429A">
              <w:t>location:</w:t>
            </w:r>
          </w:p>
          <w:p w:rsidR="00000000" w:rsidRPr="005B429A" w:rsidP="005B429A">
            <w:pPr>
              <w:pStyle w:val="ListBullet2"/>
            </w:pPr>
            <w:r w:rsidRPr="005B429A">
              <w:t>commonplace name</w:t>
            </w:r>
          </w:p>
          <w:p w:rsidR="00000000" w:rsidRPr="005B429A" w:rsidP="005B429A">
            <w:pPr>
              <w:pStyle w:val="ListBullet2"/>
            </w:pPr>
            <w:r w:rsidRPr="005B429A">
              <w:t>cross streets</w:t>
            </w:r>
          </w:p>
          <w:p w:rsidR="00000000" w:rsidRPr="005B429A" w:rsidP="005B429A">
            <w:pPr>
              <w:pStyle w:val="ListBullet2"/>
            </w:pPr>
            <w:r w:rsidRPr="005B429A">
              <w:t>distinguishing features</w:t>
            </w:r>
          </w:p>
          <w:p w:rsidR="00000000" w:rsidRPr="005B429A" w:rsidP="005B429A">
            <w:pPr>
              <w:pStyle w:val="ListBullet2"/>
            </w:pPr>
            <w:r w:rsidRPr="005B429A">
              <w:t>landmarks</w:t>
            </w:r>
          </w:p>
          <w:p w:rsidR="00000000" w:rsidRPr="005B429A" w:rsidP="005B429A">
            <w:pPr>
              <w:pStyle w:val="ListBullet2"/>
            </w:pPr>
            <w:r w:rsidRPr="005B429A">
              <w:t>latitude and longitude</w:t>
            </w:r>
          </w:p>
          <w:p w:rsidR="00000000" w:rsidRPr="005B429A" w:rsidP="005B429A">
            <w:pPr>
              <w:pStyle w:val="ListBullet2"/>
            </w:pPr>
            <w:r w:rsidRPr="005B429A">
              <w:t>marine chart</w:t>
            </w:r>
          </w:p>
          <w:p w:rsidR="00000000" w:rsidRPr="005B429A" w:rsidP="005B429A">
            <w:pPr>
              <w:pStyle w:val="ListBullet2"/>
            </w:pPr>
            <w:r w:rsidRPr="005B429A">
              <w:t>nearest intersection</w:t>
            </w:r>
          </w:p>
          <w:p w:rsidR="00000000" w:rsidRPr="005B429A" w:rsidP="005B429A">
            <w:pPr>
              <w:pStyle w:val="ListBullet2"/>
            </w:pPr>
            <w:r w:rsidRPr="005B429A">
              <w:t>position in street</w:t>
            </w:r>
          </w:p>
          <w:p w:rsidR="00000000" w:rsidRPr="005B429A" w:rsidP="005B429A">
            <w:pPr>
              <w:pStyle w:val="ListBullet2"/>
            </w:pPr>
            <w:r w:rsidRPr="005B429A">
              <w:t>rural addressing</w:t>
            </w:r>
          </w:p>
          <w:p w:rsidR="00000000" w:rsidRPr="005B429A" w:rsidP="005B429A">
            <w:pPr>
              <w:pStyle w:val="ListBullet2"/>
            </w:pPr>
            <w:r w:rsidRPr="005B429A">
              <w:t>suburb, town, city</w:t>
            </w:r>
          </w:p>
          <w:p w:rsidR="00000000" w:rsidRPr="005B429A" w:rsidP="005B429A">
            <w:pPr>
              <w:pStyle w:val="ListBullet2"/>
            </w:pPr>
            <w:r w:rsidRPr="005B429A">
              <w:t>street number</w:t>
            </w:r>
          </w:p>
          <w:p w:rsidR="00000000" w:rsidP="005B429A">
            <w:pPr>
              <w:pStyle w:val="ListBullet2"/>
              <w:rPr>
                <w:lang w:val="en-NZ"/>
              </w:rPr>
            </w:pPr>
            <w:r w:rsidRPr="005B429A">
              <w:t>type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>Logging incident calls/enquiries</w:t>
            </w:r>
            <w:r w:rsidRPr="005B429A">
              <w:t xml:space="preserve"> may include: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checking permit log and plotted fires</w:t>
            </w:r>
          </w:p>
          <w:p w:rsidR="00000000" w:rsidRPr="005B429A" w:rsidP="005B429A">
            <w:pPr>
              <w:pStyle w:val="ListBullet"/>
            </w:pPr>
            <w:r w:rsidRPr="005B429A">
              <w:t>creating incident file and verifying and saving details</w:t>
            </w:r>
          </w:p>
          <w:p w:rsidR="00000000" w:rsidRPr="005B429A" w:rsidP="005B429A">
            <w:pPr>
              <w:pStyle w:val="ListBullet"/>
            </w:pPr>
            <w:r w:rsidRPr="005B429A">
              <w:t>liaising with fire towers</w:t>
            </w:r>
          </w:p>
          <w:p w:rsidR="00000000" w:rsidRPr="005B429A" w:rsidP="005B429A">
            <w:pPr>
              <w:pStyle w:val="ListBullet"/>
            </w:pPr>
            <w:r w:rsidRPr="005B429A">
              <w:t>making appropriate records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phoning alarmed premises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>Potential danger</w:t>
            </w:r>
            <w:r w:rsidRPr="005B429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danger from animals, building debris or dangerous goods and hazardous substances</w:t>
            </w:r>
          </w:p>
          <w:p w:rsidR="00000000" w:rsidRPr="005B429A" w:rsidP="005B429A">
            <w:pPr>
              <w:pStyle w:val="ListBullet"/>
            </w:pPr>
            <w:r w:rsidRPr="005B429A">
              <w:t xml:space="preserve">factors associated with caller health or wellbeing such as being older or having a physical disability which may mean </w:t>
            </w:r>
            <w:r w:rsidRPr="005B429A">
              <w:t>the caller is not able to evacuate; language difficulties; panic and shock</w:t>
            </w:r>
          </w:p>
          <w:p w:rsidR="00000000" w:rsidRPr="005B429A" w:rsidP="005B429A">
            <w:pPr>
              <w:pStyle w:val="ListBullet"/>
            </w:pPr>
            <w:r w:rsidRPr="005B429A">
              <w:t>factors which may impact on caller's ability to reach safety:</w:t>
            </w:r>
          </w:p>
          <w:p w:rsidR="00000000" w:rsidRPr="005B429A" w:rsidP="005B429A">
            <w:pPr>
              <w:pStyle w:val="ListBullet2"/>
            </w:pPr>
            <w:r w:rsidRPr="005B429A">
              <w:t>ability to speak</w:t>
            </w:r>
          </w:p>
          <w:p w:rsidR="00000000" w:rsidRPr="005B429A" w:rsidP="005B429A">
            <w:pPr>
              <w:pStyle w:val="ListBullet2"/>
            </w:pPr>
            <w:r w:rsidRPr="005B429A">
              <w:t>effects of alcohol and/or drugs</w:t>
            </w:r>
          </w:p>
          <w:p w:rsidR="00000000" w:rsidRPr="005B429A" w:rsidP="005B429A">
            <w:pPr>
              <w:pStyle w:val="ListBullet2"/>
            </w:pPr>
            <w:r w:rsidRPr="005B429A">
              <w:t>age</w:t>
            </w:r>
          </w:p>
          <w:p w:rsidR="00000000" w:rsidRPr="005B429A" w:rsidP="005B429A">
            <w:pPr>
              <w:pStyle w:val="ListBullet2"/>
            </w:pPr>
            <w:r w:rsidRPr="005B429A">
              <w:t>knowledge of the area/location</w:t>
            </w:r>
          </w:p>
          <w:p w:rsidR="00000000" w:rsidRPr="005B429A" w:rsidP="005B429A">
            <w:pPr>
              <w:pStyle w:val="ListBullet2"/>
            </w:pPr>
            <w:r w:rsidRPr="005B429A">
              <w:t xml:space="preserve">language/s spoken </w:t>
            </w:r>
          </w:p>
          <w:p w:rsidR="00000000" w:rsidRPr="005B429A" w:rsidP="005B429A">
            <w:pPr>
              <w:pStyle w:val="ListBullet2"/>
            </w:pPr>
            <w:r w:rsidRPr="005B429A">
              <w:t>level of distress</w:t>
            </w:r>
          </w:p>
          <w:p w:rsidR="00000000" w:rsidRPr="005B429A" w:rsidP="005B429A">
            <w:pPr>
              <w:pStyle w:val="ListBullet2"/>
            </w:pPr>
            <w:r w:rsidRPr="005B429A">
              <w:t>mental health</w:t>
            </w:r>
          </w:p>
          <w:p w:rsidR="00000000" w:rsidRPr="005B429A" w:rsidP="005B429A">
            <w:pPr>
              <w:pStyle w:val="ListBullet2"/>
            </w:pPr>
            <w:r w:rsidRPr="005B429A">
              <w:t>telephone difficulties such as call being disconnected</w:t>
            </w:r>
          </w:p>
          <w:p w:rsidR="00000000" w:rsidRPr="005B429A" w:rsidP="005B429A">
            <w:pPr>
              <w:pStyle w:val="ListBullet2"/>
            </w:pPr>
            <w:r w:rsidRPr="005B429A">
              <w:t>smoke inhalation</w:t>
            </w:r>
          </w:p>
          <w:p w:rsidR="00000000" w:rsidRPr="005B429A" w:rsidP="005B429A">
            <w:pPr>
              <w:pStyle w:val="ListBullet2"/>
            </w:pPr>
            <w:r w:rsidRPr="005B429A">
              <w:t>structural collapse</w:t>
            </w:r>
          </w:p>
          <w:p w:rsidR="00000000" w:rsidP="005B429A">
            <w:pPr>
              <w:pStyle w:val="ListBullet2"/>
              <w:rPr>
                <w:lang w:val="en-NZ"/>
              </w:rPr>
            </w:pPr>
            <w:r w:rsidRPr="005B429A">
              <w:t>vehicle ignition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>Safety information appropriate to the situation and caller's needs</w:t>
            </w:r>
            <w:r w:rsidRPr="005B429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drop to floor to reach exit</w:t>
            </w:r>
          </w:p>
          <w:p w:rsidR="00000000" w:rsidRPr="005B429A" w:rsidP="005B429A">
            <w:pPr>
              <w:pStyle w:val="ListBullet"/>
            </w:pPr>
            <w:r w:rsidRPr="005B429A">
              <w:t>immediate evacuation in accordance with building evacuation plan</w:t>
            </w:r>
          </w:p>
          <w:p w:rsidR="00000000" w:rsidRPr="005B429A" w:rsidP="005B429A">
            <w:pPr>
              <w:pStyle w:val="ListBullet"/>
            </w:pPr>
            <w:r w:rsidRPr="005B429A">
              <w:t>leave area by recommended route</w:t>
            </w:r>
          </w:p>
          <w:p w:rsidR="00000000" w:rsidRPr="005B429A" w:rsidP="005B429A">
            <w:pPr>
              <w:pStyle w:val="ListBullet"/>
            </w:pPr>
            <w:r w:rsidRPr="005B429A">
              <w:t>stand in an identified location to wait for the appliance and fire crew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use appropriate protective clothing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 xml:space="preserve">Maps </w:t>
            </w:r>
            <w:r w:rsidRPr="005B429A">
              <w:t>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books of maps</w:t>
            </w:r>
          </w:p>
          <w:p w:rsidR="00000000" w:rsidRPr="005B429A" w:rsidP="005B429A">
            <w:pPr>
              <w:pStyle w:val="ListBullet"/>
            </w:pPr>
            <w:r w:rsidRPr="005B429A">
              <w:t>computer-generated</w:t>
            </w:r>
            <w:r w:rsidRPr="005B429A">
              <w:t xml:space="preserve"> maps</w:t>
            </w:r>
          </w:p>
          <w:p w:rsidR="00000000" w:rsidRPr="005B429A" w:rsidP="005B429A">
            <w:pPr>
              <w:pStyle w:val="ListBullet"/>
            </w:pPr>
            <w:r w:rsidRPr="005B429A">
              <w:t>road maps</w:t>
            </w:r>
          </w:p>
          <w:p w:rsidR="00000000" w:rsidRPr="005B429A" w:rsidP="005B429A">
            <w:pPr>
              <w:pStyle w:val="ListBullet"/>
            </w:pPr>
            <w:r w:rsidRPr="005B429A">
              <w:t>street directories</w:t>
            </w:r>
          </w:p>
          <w:p w:rsidR="00000000" w:rsidRPr="005B429A" w:rsidP="005B429A">
            <w:pPr>
              <w:pStyle w:val="ListBullet"/>
            </w:pPr>
            <w:r w:rsidRPr="005B429A">
              <w:t>topographical maps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tourist maps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>Concluding calls/enquires</w:t>
            </w:r>
            <w:r w:rsidRPr="005B429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confirmation of response</w:t>
            </w:r>
          </w:p>
          <w:p w:rsidR="00000000" w:rsidRPr="005B429A" w:rsidP="005B429A">
            <w:pPr>
              <w:pStyle w:val="ListBullet"/>
            </w:pPr>
            <w:r w:rsidRPr="005B429A">
              <w:t>reassurance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pre-arrival instructions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 xml:space="preserve">Information </w:t>
            </w:r>
            <w:r w:rsidRPr="005B429A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environmental factors</w:t>
            </w:r>
          </w:p>
          <w:p w:rsidR="00000000" w:rsidRPr="005B429A" w:rsidP="005B429A">
            <w:pPr>
              <w:pStyle w:val="ListBullet"/>
            </w:pPr>
            <w:r w:rsidRPr="005B429A">
              <w:t>fact</w:t>
            </w:r>
            <w:r w:rsidRPr="005B429A">
              <w:t>ors affecting agency's operational readiness</w:t>
            </w:r>
          </w:p>
          <w:p w:rsidR="00000000" w:rsidRPr="005B429A" w:rsidP="005B429A">
            <w:pPr>
              <w:pStyle w:val="ListBullet"/>
            </w:pPr>
            <w:r w:rsidRPr="005B429A">
              <w:t>risks associated with the incident</w:t>
            </w:r>
          </w:p>
          <w:p w:rsidR="00000000" w:rsidRPr="005B429A" w:rsidP="005B429A">
            <w:pPr>
              <w:pStyle w:val="ListBullet"/>
            </w:pPr>
            <w:r w:rsidRPr="005B429A">
              <w:t>topography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weather conditions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 xml:space="preserve">Summarising and communicating information </w:t>
            </w:r>
            <w:r w:rsidRPr="005B429A">
              <w:t xml:space="preserve">may include: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 xml:space="preserve">informing other public safety agencies and relevant stakeholders about the response </w:t>
            </w:r>
          </w:p>
          <w:p w:rsidR="00000000" w:rsidRPr="005B429A" w:rsidP="005B429A">
            <w:pPr>
              <w:pStyle w:val="ListBullet"/>
            </w:pPr>
            <w:r w:rsidRPr="005B429A">
              <w:t>maintaining liaison with colleagues</w:t>
            </w:r>
          </w:p>
          <w:p w:rsidR="00000000" w:rsidRPr="005B429A" w:rsidP="005B429A">
            <w:pPr>
              <w:pStyle w:val="ListBullet"/>
            </w:pPr>
            <w:r w:rsidRPr="005B429A">
              <w:t>notifying senior management and other organisations as required</w:t>
            </w:r>
          </w:p>
          <w:p w:rsidR="00000000" w:rsidP="005B429A">
            <w:pPr>
              <w:pStyle w:val="ListBullet"/>
              <w:rPr>
                <w:lang w:val="en-NZ"/>
              </w:rPr>
            </w:pPr>
            <w:r w:rsidRPr="005B429A">
              <w:t>providing information pre-arrival of the emergency service/s</w:t>
            </w:r>
          </w:p>
        </w:tc>
      </w:tr>
      <w:tr w:rsidTr="00603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A">
            <w:pPr>
              <w:pStyle w:val="BodyTextRight"/>
              <w:rPr>
                <w:lang w:val="en-NZ"/>
              </w:rPr>
            </w:pPr>
            <w:r w:rsidRPr="005B429A">
              <w:rPr>
                <w:rStyle w:val="BoldandItalics"/>
              </w:rPr>
              <w:t xml:space="preserve">Equipment </w:t>
            </w:r>
            <w:r w:rsidRPr="005B429A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A" w:rsidP="005B429A">
            <w:pPr>
              <w:pStyle w:val="ListBullet"/>
            </w:pPr>
            <w:r w:rsidRPr="005B429A">
              <w:t>computer back-up systems</w:t>
            </w:r>
          </w:p>
          <w:p w:rsidR="00000000" w:rsidRPr="005B429A" w:rsidP="005B429A">
            <w:pPr>
              <w:pStyle w:val="ListBullet"/>
            </w:pPr>
            <w:r w:rsidRPr="005B429A">
              <w:t>computer hardware - other than the organisati</w:t>
            </w:r>
            <w:r w:rsidRPr="005B429A">
              <w:t>on's primary computer hardware system (such as portable computers)</w:t>
            </w:r>
          </w:p>
          <w:p w:rsidR="00000000" w:rsidRPr="005B429A" w:rsidP="005B429A">
            <w:pPr>
              <w:pStyle w:val="ListBullet"/>
            </w:pPr>
            <w:r w:rsidRPr="005B429A">
              <w:t>computer software - other than the organisation's primary computer software program/s (such as mapping programs, word processing, hazardous materials databases)</w:t>
            </w:r>
          </w:p>
          <w:p w:rsidR="00000000" w:rsidRPr="005B429A" w:rsidP="005B429A">
            <w:pPr>
              <w:pStyle w:val="ListBullet"/>
            </w:pPr>
            <w:r w:rsidRPr="005B429A">
              <w:t>facsimile</w:t>
            </w:r>
          </w:p>
          <w:p w:rsidR="00000000" w:rsidRPr="005B429A" w:rsidP="005B429A">
            <w:pPr>
              <w:pStyle w:val="ListBullet"/>
            </w:pPr>
            <w:r w:rsidRPr="005B429A">
              <w:t>landline, mobile and satellite telephones - other than the organisation's primary telephone system</w:t>
            </w:r>
          </w:p>
          <w:p w:rsidR="00000000" w:rsidRPr="005B429A" w:rsidP="005B429A">
            <w:pPr>
              <w:pStyle w:val="ListBullet"/>
            </w:pPr>
            <w:r w:rsidRPr="005B429A">
              <w:t>pager systems</w:t>
            </w:r>
          </w:p>
          <w:p w:rsidR="00000000" w:rsidRPr="005B429A" w:rsidP="005B429A">
            <w:pPr>
              <w:pStyle w:val="ListBullet"/>
            </w:pPr>
            <w:r w:rsidRPr="005B429A">
              <w:t>printers</w:t>
            </w:r>
          </w:p>
          <w:p w:rsidR="00000000" w:rsidRPr="005B429A" w:rsidP="005B429A">
            <w:pPr>
              <w:pStyle w:val="ListBullet"/>
            </w:pPr>
            <w:r w:rsidRPr="005B429A">
              <w:t>recording equipment</w:t>
            </w:r>
          </w:p>
          <w:p w:rsidR="00000000" w:rsidRPr="005B429A" w:rsidP="005B429A">
            <w:pPr>
              <w:pStyle w:val="ListBullet"/>
            </w:pPr>
            <w:r w:rsidRPr="005B429A">
              <w:t>remotely controlled fire station equipment</w:t>
            </w:r>
          </w:p>
          <w:p w:rsidR="00000000" w:rsidRPr="005B429A" w:rsidP="005B429A">
            <w:pPr>
              <w:pStyle w:val="ListBullet"/>
            </w:pPr>
            <w:r w:rsidRPr="005B429A">
              <w:t>security equipment</w:t>
            </w:r>
          </w:p>
          <w:p w:rsidR="00000000" w:rsidRPr="005B429A" w:rsidP="005B429A">
            <w:pPr>
              <w:pStyle w:val="ListBullet"/>
            </w:pPr>
            <w:r w:rsidRPr="005B429A">
              <w:t>signalling devices (such as alarm telemetry equipmen</w:t>
            </w:r>
            <w:r w:rsidRPr="005B429A">
              <w:t>t)</w:t>
            </w:r>
          </w:p>
        </w:tc>
      </w:tr>
    </w:tbl>
    <w:p w:rsidR="00000000" w:rsidRPr="005B429A" w:rsidP="005B429A">
      <w:pPr>
        <w:pStyle w:val="BodyText"/>
      </w:pPr>
    </w:p>
    <w:p w:rsidR="00000000" w:rsidRPr="005B429A" w:rsidP="005B429A">
      <w:pPr>
        <w:pStyle w:val="AllowPageBreak"/>
      </w:pPr>
    </w:p>
    <w:p w:rsidR="00000000" w:rsidRPr="005B429A" w:rsidP="005B429A">
      <w:pPr>
        <w:pStyle w:val="Heading1"/>
      </w:pPr>
      <w:bookmarkStart w:id="12" w:name="O_401703"/>
      <w:bookmarkEnd w:id="12"/>
      <w:r w:rsidRPr="005B429A">
        <w:t>Unit Sector(s)</w:t>
      </w:r>
    </w:p>
    <w:p w:rsidR="00000000" w:rsidRPr="005B429A" w:rsidP="005B429A">
      <w:pPr>
        <w:pStyle w:val="BodyText"/>
      </w:pPr>
      <w:r w:rsidRPr="005B429A">
        <w:t>Not applicable.</w:t>
      </w:r>
    </w:p>
    <w:p w:rsidR="00000000" w:rsidRPr="005B429A" w:rsidP="005B429A"/>
    <w:sectPr w:rsidSect="005B42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374C" w:rsidP="0060374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4C" w:rsidP="005B4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60374C" w:rsidP="005B4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0374C" w:rsidP="005B429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A" w:rsidRPr="0060374C" w:rsidP="006037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4C" w:rsidRPr="002D2AF8" w:rsidP="005B4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PUAECO002A Process emergency incident calls and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60374C" w:rsidP="005B4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74B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92C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1E6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29A"/>
  </w:style>
  <w:style w:type="character" w:customStyle="1" w:styleId="Heading1Char">
    <w:name w:val="Heading 1 Char"/>
    <w:basedOn w:val="DefaultParagraphFont"/>
    <w:link w:val="Heading1"/>
    <w:rsid w:val="005B4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2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29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B4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29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B42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429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29A"/>
    <w:rPr>
      <w:b/>
      <w:spacing w:val="0"/>
    </w:rPr>
  </w:style>
  <w:style w:type="paragraph" w:styleId="ListBullet2">
    <w:name w:val="List Bullet 2"/>
    <w:basedOn w:val="List2"/>
    <w:rsid w:val="005B42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29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5B429A"/>
    <w:pPr>
      <w:spacing w:before="0" w:after="0"/>
      <w:jc w:val="right"/>
    </w:pPr>
  </w:style>
  <w:style w:type="paragraph" w:customStyle="1" w:styleId="AllowPageBreak">
    <w:name w:val="AllowPageBreak"/>
    <w:rsid w:val="005B4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B429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4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B4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2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4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2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29A"/>
    <w:rPr>
      <w:i/>
    </w:rPr>
  </w:style>
  <w:style w:type="paragraph" w:styleId="Caption">
    <w:name w:val="caption"/>
    <w:basedOn w:val="BodyText"/>
    <w:next w:val="Normal"/>
    <w:qFormat/>
    <w:rsid w:val="005B4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29A"/>
  </w:style>
  <w:style w:type="paragraph" w:styleId="TableofFigures">
    <w:name w:val="table of figures"/>
    <w:basedOn w:val="Normal"/>
    <w:next w:val="Normal"/>
    <w:semiHidden/>
    <w:rsid w:val="005B4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29A"/>
    <w:pPr>
      <w:numPr>
        <w:numId w:val="11"/>
      </w:numPr>
    </w:pPr>
  </w:style>
  <w:style w:type="character" w:customStyle="1" w:styleId="WingdingSymbols">
    <w:name w:val="Wingding Symbols"/>
    <w:rsid w:val="005B429A"/>
    <w:rPr>
      <w:rFonts w:ascii="Wingdings" w:hAnsi="Wingdings"/>
    </w:rPr>
  </w:style>
  <w:style w:type="paragraph" w:customStyle="1" w:styleId="TableHeading">
    <w:name w:val="Table Heading"/>
    <w:basedOn w:val="HeadingBase"/>
    <w:rsid w:val="005B4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29A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5B4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2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29A"/>
    <w:rPr>
      <w:sz w:val="32"/>
    </w:rPr>
  </w:style>
  <w:style w:type="paragraph" w:customStyle="1" w:styleId="HeadingProcedure">
    <w:name w:val="Heading Procedure"/>
    <w:basedOn w:val="HeadingBase"/>
    <w:next w:val="Normal"/>
    <w:rsid w:val="005B4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29A"/>
    <w:pPr>
      <w:spacing w:before="60" w:after="60"/>
    </w:pPr>
  </w:style>
  <w:style w:type="paragraph" w:styleId="ListContinue">
    <w:name w:val="List Continue"/>
    <w:basedOn w:val="List"/>
    <w:rsid w:val="005B429A"/>
    <w:pPr>
      <w:ind w:firstLine="0"/>
    </w:pPr>
  </w:style>
  <w:style w:type="paragraph" w:customStyle="1" w:styleId="ListNote">
    <w:name w:val="List Note"/>
    <w:basedOn w:val="List"/>
    <w:rsid w:val="005B4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29A"/>
    <w:rPr>
      <w:rFonts w:ascii="Courier New" w:hAnsi="Courier New"/>
    </w:rPr>
  </w:style>
  <w:style w:type="paragraph" w:customStyle="1" w:styleId="NoteBullet">
    <w:name w:val="Note Bullet"/>
    <w:basedOn w:val="Note"/>
    <w:rsid w:val="005B4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2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4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29A"/>
    <w:rPr>
      <w:b/>
      <w:smallCaps/>
    </w:rPr>
  </w:style>
  <w:style w:type="paragraph" w:customStyle="1" w:styleId="TableListNumber">
    <w:name w:val="Table List Number"/>
    <w:basedOn w:val="ListNumber"/>
    <w:rsid w:val="005B4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29A"/>
    <w:pPr>
      <w:numPr>
        <w:numId w:val="9"/>
      </w:numPr>
    </w:pPr>
  </w:style>
  <w:style w:type="paragraph" w:customStyle="1" w:styleId="ListAlpha2">
    <w:name w:val="List Alpha 2"/>
    <w:basedOn w:val="List2"/>
    <w:rsid w:val="005B429A"/>
    <w:pPr>
      <w:numPr>
        <w:numId w:val="8"/>
      </w:numPr>
    </w:pPr>
  </w:style>
  <w:style w:type="paragraph" w:styleId="List2">
    <w:name w:val="List 2"/>
    <w:basedOn w:val="BodyText"/>
    <w:rsid w:val="005B4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29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29A"/>
    <w:pPr>
      <w:numPr>
        <w:numId w:val="3"/>
      </w:numPr>
    </w:pPr>
  </w:style>
  <w:style w:type="paragraph" w:styleId="ListBullet5">
    <w:name w:val="List Bullet 5"/>
    <w:basedOn w:val="List5"/>
    <w:rsid w:val="005B429A"/>
    <w:pPr>
      <w:numPr>
        <w:numId w:val="4"/>
      </w:numPr>
    </w:pPr>
  </w:style>
  <w:style w:type="paragraph" w:styleId="ListContinue2">
    <w:name w:val="List Continue 2"/>
    <w:basedOn w:val="List2"/>
    <w:rsid w:val="005B429A"/>
    <w:pPr>
      <w:ind w:firstLine="0"/>
    </w:pPr>
  </w:style>
  <w:style w:type="paragraph" w:styleId="ListContinue3">
    <w:name w:val="List Continue 3"/>
    <w:basedOn w:val="List3"/>
    <w:rsid w:val="005B429A"/>
    <w:pPr>
      <w:ind w:left="1021" w:firstLine="0"/>
    </w:pPr>
  </w:style>
  <w:style w:type="paragraph" w:styleId="ListContinue4">
    <w:name w:val="List Continue 4"/>
    <w:basedOn w:val="List4"/>
    <w:rsid w:val="005B429A"/>
    <w:pPr>
      <w:ind w:firstLine="0"/>
    </w:pPr>
  </w:style>
  <w:style w:type="paragraph" w:styleId="ListContinue5">
    <w:name w:val="List Continue 5"/>
    <w:basedOn w:val="List5"/>
    <w:rsid w:val="005B429A"/>
    <w:pPr>
      <w:ind w:firstLine="0"/>
    </w:pPr>
  </w:style>
  <w:style w:type="paragraph" w:styleId="ListNumber3">
    <w:name w:val="List Number 3"/>
    <w:basedOn w:val="List3"/>
    <w:rsid w:val="005B429A"/>
    <w:pPr>
      <w:numPr>
        <w:numId w:val="5"/>
      </w:numPr>
    </w:pPr>
  </w:style>
  <w:style w:type="paragraph" w:styleId="ListNumber4">
    <w:name w:val="List Number 4"/>
    <w:basedOn w:val="List4"/>
    <w:rsid w:val="005B429A"/>
    <w:pPr>
      <w:numPr>
        <w:numId w:val="6"/>
      </w:numPr>
    </w:pPr>
  </w:style>
  <w:style w:type="paragraph" w:styleId="ListNumber5">
    <w:name w:val="List Number 5"/>
    <w:basedOn w:val="List5"/>
    <w:rsid w:val="005B429A"/>
    <w:pPr>
      <w:numPr>
        <w:numId w:val="7"/>
      </w:numPr>
    </w:pPr>
  </w:style>
  <w:style w:type="paragraph" w:styleId="BlockText">
    <w:name w:val="Block Text"/>
    <w:basedOn w:val="Normal"/>
    <w:rsid w:val="005B4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29A"/>
    <w:rPr>
      <w:sz w:val="16"/>
      <w:vertAlign w:val="superscript"/>
    </w:rPr>
  </w:style>
  <w:style w:type="character" w:customStyle="1" w:styleId="Symbols">
    <w:name w:val="Symbols"/>
    <w:basedOn w:val="DefaultParagraphFont"/>
    <w:rsid w:val="005B429A"/>
    <w:rPr>
      <w:rFonts w:ascii="Symbol" w:hAnsi="Symbol"/>
    </w:rPr>
  </w:style>
  <w:style w:type="character" w:customStyle="1" w:styleId="MenuOptions">
    <w:name w:val="Menu Options"/>
    <w:basedOn w:val="DefaultParagraphFont"/>
    <w:rsid w:val="005B4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29A"/>
    <w:rPr>
      <w:b/>
    </w:rPr>
  </w:style>
  <w:style w:type="character" w:customStyle="1" w:styleId="Underlined">
    <w:name w:val="Underlined"/>
    <w:basedOn w:val="DefaultParagraphFont"/>
    <w:rsid w:val="005B429A"/>
    <w:rPr>
      <w:u w:val="single"/>
    </w:rPr>
  </w:style>
  <w:style w:type="paragraph" w:customStyle="1" w:styleId="TableBodyTextRight">
    <w:name w:val="Table Body Text Right"/>
    <w:basedOn w:val="TableBodyText"/>
    <w:rsid w:val="005B4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29A"/>
    <w:rPr>
      <w:sz w:val="18"/>
    </w:rPr>
  </w:style>
  <w:style w:type="paragraph" w:customStyle="1" w:styleId="BodySmallRight">
    <w:name w:val="Body Small Right"/>
    <w:basedOn w:val="BodyTextRight"/>
    <w:rsid w:val="005B429A"/>
    <w:rPr>
      <w:sz w:val="18"/>
      <w:szCs w:val="18"/>
    </w:rPr>
  </w:style>
  <w:style w:type="paragraph" w:customStyle="1" w:styleId="MarginEdition">
    <w:name w:val="Margin Edition"/>
    <w:basedOn w:val="MarginNote"/>
    <w:rsid w:val="005B4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29A"/>
    <w:rPr>
      <w:sz w:val="2"/>
      <w:szCs w:val="2"/>
    </w:rPr>
  </w:style>
  <w:style w:type="character" w:customStyle="1" w:styleId="Small">
    <w:name w:val="Small"/>
    <w:basedOn w:val="DefaultParagraphFont"/>
    <w:rsid w:val="005B429A"/>
    <w:rPr>
      <w:sz w:val="16"/>
    </w:rPr>
  </w:style>
  <w:style w:type="paragraph" w:customStyle="1" w:styleId="WideTable">
    <w:name w:val="Wide Table"/>
    <w:basedOn w:val="Normal"/>
    <w:rsid w:val="005B4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29A"/>
  </w:style>
  <w:style w:type="paragraph" w:styleId="Quote">
    <w:name w:val="Quote"/>
    <w:basedOn w:val="Heading1"/>
    <w:link w:val="QuoteChar"/>
    <w:qFormat/>
    <w:rsid w:val="005B4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29A"/>
    <w:pPr>
      <w:pageBreakBefore/>
    </w:pPr>
  </w:style>
  <w:style w:type="paragraph" w:customStyle="1" w:styleId="Border">
    <w:name w:val="Border"/>
    <w:basedOn w:val="Normal"/>
    <w:qFormat/>
    <w:rsid w:val="005B4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29A"/>
    <w:rPr>
      <w:u w:val="single"/>
    </w:rPr>
  </w:style>
  <w:style w:type="paragraph" w:styleId="BalloonText">
    <w:name w:val="Balloon Text"/>
    <w:basedOn w:val="Normal"/>
    <w:link w:val="BalloonTextChar"/>
    <w:rsid w:val="005B4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2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2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1756</Words>
  <Characters>11767</Characters>
  <Application>Microsoft Office Word</Application>
  <DocSecurity>0</DocSecurity>
  <Lines>391</Lines>
  <Paragraphs>234</Paragraphs>
  <ScaleCrop>false</ScaleCrop>
  <Company>Author-it Software Corporation Ltd.</Company>
  <LinksUpToDate>false</LinksUpToDate>
  <CharactersWithSpaces>13447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PUAECO002A Process emergency incident calls and enquiries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2012-08-19T05:18:00Z</dcterms:created>
  <dcterms:modified xsi:type="dcterms:W3CDTF">2012-08-19T05:18:00Z</dcterms:modified>
</cp:coreProperties>
</file>