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A53" w:rsidP="00B86A5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PUADEFDV001B Dive using selfcontained underwater breathing apparatus in open water to 30 metres</w:t>
      </w:r>
      <w:r>
        <w:fldChar w:fldCharType="end"/>
      </w:r>
    </w:p>
    <w:p w:rsidR="00B86A53" w:rsidP="00B86A53">
      <w:pPr>
        <w:pStyle w:val="Version"/>
        <w:sectPr w:rsidSect="005D2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29ED" w:rsidP="005D29ED">
      <w:pPr>
        <w:pStyle w:val="SuperHeading"/>
      </w:pPr>
      <w:r w:rsidRPr="005D29ED">
        <w:t>PUADEFDV001B Dive using self-contained underwater breathing apparatus in open water to 30 metres</w:t>
      </w:r>
    </w:p>
    <w:p w:rsidR="00000000" w:rsidRPr="005D29ED" w:rsidP="005D29ED">
      <w:pPr>
        <w:pStyle w:val="Heading1"/>
      </w:pPr>
      <w:bookmarkStart w:id="1" w:name="O_120507"/>
      <w:bookmarkEnd w:id="1"/>
      <w:r w:rsidRPr="005D29ED">
        <w:t>Modification History</w:t>
      </w:r>
    </w:p>
    <w:p w:rsidR="00000000" w:rsidRPr="005D29ED" w:rsidP="005D29ED">
      <w:pPr>
        <w:pStyle w:val="BodyText"/>
      </w:pPr>
      <w:r w:rsidRPr="005D29ED">
        <w:t>Not applicable.</w:t>
      </w:r>
    </w:p>
    <w:p w:rsidR="00000000" w:rsidRPr="005D29ED" w:rsidP="005D29ED">
      <w:pPr>
        <w:pStyle w:val="AllowPageBreak"/>
      </w:pPr>
    </w:p>
    <w:p w:rsidR="00000000" w:rsidRPr="005D29ED" w:rsidP="005D29ED">
      <w:pPr>
        <w:pStyle w:val="Heading1"/>
      </w:pPr>
      <w:bookmarkStart w:id="2" w:name="O_120508"/>
      <w:bookmarkEnd w:id="2"/>
      <w:r w:rsidRPr="005D29E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This unit covers the competency required to dive using self contained underwater breathing apparatus (SCUBA) in an open water environment to a depth of 30 metres.</w:t>
            </w:r>
          </w:p>
          <w:p w:rsidR="00000000" w:rsidRPr="005D29ED" w:rsidP="005D29ED">
            <w:pPr>
              <w:pStyle w:val="BodyText"/>
            </w:pPr>
            <w:r w:rsidRPr="005D29ED">
              <w:t xml:space="preserve">The unit includes planning the dive (including using </w:t>
            </w:r>
            <w:r w:rsidRPr="005D29ED">
              <w:rPr>
                <w:rStyle w:val="BoldandItalics"/>
              </w:rPr>
              <w:t>decompr</w:t>
            </w:r>
            <w:r w:rsidRPr="005D29ED">
              <w:rPr>
                <w:rStyle w:val="BoldandItalics"/>
              </w:rPr>
              <w:t>ession tables</w:t>
            </w:r>
            <w:r w:rsidRPr="005D29ED">
              <w:t xml:space="preserve">); selecting, inspecting and fitting </w:t>
            </w:r>
            <w:r w:rsidRPr="005D29ED">
              <w:rPr>
                <w:rStyle w:val="BoldandItalics"/>
              </w:rPr>
              <w:t>equipment</w:t>
            </w:r>
            <w:r w:rsidRPr="005D29ED">
              <w:t xml:space="preserve">; </w:t>
            </w:r>
            <w:r w:rsidRPr="005D29ED">
              <w:rPr>
                <w:rStyle w:val="BoldandItalics"/>
              </w:rPr>
              <w:t>entry to the water</w:t>
            </w:r>
            <w:r w:rsidRPr="005D29ED">
              <w:t xml:space="preserve"> from a range of </w:t>
            </w:r>
            <w:r w:rsidRPr="005D29ED">
              <w:rPr>
                <w:rStyle w:val="BoldandItalics"/>
              </w:rPr>
              <w:t>platforms</w:t>
            </w:r>
            <w:r w:rsidRPr="005D29ED">
              <w:t xml:space="preserve">; conducting descent to, and servicing time at, the required depth; the ascent (including using </w:t>
            </w:r>
            <w:r w:rsidRPr="005D29ED">
              <w:rPr>
                <w:rStyle w:val="BoldandItalics"/>
              </w:rPr>
              <w:t>decompression techniques</w:t>
            </w:r>
            <w:r w:rsidRPr="005D29ED">
              <w:t>); exiting from the water to th</w:t>
            </w:r>
            <w:r w:rsidRPr="005D29ED">
              <w:t>e original platform; and removing and refurbishing equipment.</w:t>
            </w:r>
          </w:p>
          <w:p w:rsidR="00000000" w:rsidRPr="005D29ED" w:rsidP="005D29ED">
            <w:pPr>
              <w:pStyle w:val="BodyText"/>
            </w:pPr>
            <w:r w:rsidRPr="005D29ED">
              <w:t>During the dive, divers must demonstrate situational awareness of their position and orientation, their equipment (including depth, time and air gauges), and other divers. They must be able to c</w:t>
            </w:r>
            <w:r w:rsidRPr="005D29ED">
              <w:t xml:space="preserve">ommunicate (verbally by radio and non-verbally through signalling methods), to navigate underwater, and to manage the range of </w:t>
            </w:r>
            <w:r w:rsidRPr="005D29ED">
              <w:rPr>
                <w:rStyle w:val="BoldandItalics"/>
              </w:rPr>
              <w:t>surface and sub</w:t>
            </w:r>
            <w:r w:rsidRPr="005D29ED">
              <w:t>-</w:t>
            </w:r>
            <w:r w:rsidRPr="005D29ED">
              <w:rPr>
                <w:rStyle w:val="BoldandItalics"/>
              </w:rPr>
              <w:t>surface hazards</w:t>
            </w:r>
            <w:r w:rsidRPr="005D29ED">
              <w:t xml:space="preserve"> inherent to diving.</w:t>
            </w:r>
          </w:p>
          <w:p w:rsidR="00000000" w:rsidRPr="005D29ED" w:rsidP="005D29ED">
            <w:pPr>
              <w:pStyle w:val="BodyText"/>
            </w:pPr>
            <w:r w:rsidRPr="005D29ED">
              <w:t>The unit also covers divers' ability to perceive, both in themselves and othe</w:t>
            </w:r>
            <w:r w:rsidRPr="005D29ED">
              <w:t xml:space="preserve">rs, the </w:t>
            </w:r>
            <w:r w:rsidRPr="005D29ED">
              <w:rPr>
                <w:rStyle w:val="BoldandItalics"/>
              </w:rPr>
              <w:t>signs and symptoms of diving induced medical problems</w:t>
            </w:r>
            <w:r w:rsidRPr="005D29ED">
              <w:t xml:space="preserve">, and to take necessary corrective action/s; and to appropriately react to, and manage, a range of </w:t>
            </w:r>
            <w:r w:rsidRPr="005D29ED">
              <w:rPr>
                <w:rStyle w:val="BoldandItalics"/>
              </w:rPr>
              <w:t>individual and group contingencies</w:t>
            </w:r>
            <w:r w:rsidRPr="005D29ED">
              <w:t>/</w:t>
            </w:r>
            <w:r w:rsidRPr="005D29ED">
              <w:rPr>
                <w:rStyle w:val="BoldandItalics"/>
              </w:rPr>
              <w:t>emergencies</w:t>
            </w:r>
            <w:r w:rsidRPr="005D29ED">
              <w:t>.</w:t>
            </w:r>
          </w:p>
          <w:p w:rsidR="00000000" w:rsidRPr="005D29ED" w:rsidP="005D29ED">
            <w:pPr>
              <w:pStyle w:val="BodyText"/>
            </w:pPr>
            <w:r w:rsidRPr="005D29ED">
              <w:t>Note: This Unit of Competency has been aligned with the existing standards of the Australian Diver Accreditation Scheme (ADAS). This Unit of Competency relates, in part, to the minimum standard for a diver using SCUBA to a depth of 30 metres. ADAS refers t</w:t>
            </w:r>
            <w:r w:rsidRPr="005D29ED">
              <w:t>o this as 'restricted'. Further experience is required to gain an ADAS 'unrestricted' rating.</w:t>
            </w:r>
          </w:p>
          <w:p w:rsidR="00000000" w:rsidRPr="005D29ED" w:rsidP="005D29ED">
            <w:pPr>
              <w:pStyle w:val="BodyText"/>
            </w:pPr>
            <w:r w:rsidRPr="005D29ED">
              <w:t>Tables for both of these ADAS ratings are provided in the Evidence Guide. All information was correct at the time of development of this Unit of Competency; howev</w:t>
            </w:r>
            <w:r w:rsidRPr="005D29ED">
              <w:t>er, any diver seeking ADAS accreditation should consult ADAS and not rely only on the information contained in this unit.</w:t>
            </w:r>
          </w:p>
        </w:tc>
      </w:tr>
    </w:tbl>
    <w:p w:rsidR="00000000" w:rsidRPr="005D29ED" w:rsidP="005D29ED">
      <w:pPr>
        <w:pStyle w:val="BodyText"/>
      </w:pPr>
    </w:p>
    <w:p w:rsidR="00000000" w:rsidRPr="005D29ED" w:rsidP="005D29ED">
      <w:pPr>
        <w:pStyle w:val="AllowPageBreak"/>
      </w:pPr>
    </w:p>
    <w:p w:rsidR="00000000" w:rsidRPr="005D29ED" w:rsidP="005D29ED">
      <w:pPr>
        <w:pStyle w:val="Heading1"/>
      </w:pPr>
      <w:bookmarkStart w:id="3" w:name="O_120509"/>
      <w:bookmarkEnd w:id="3"/>
      <w:r w:rsidRPr="005D29E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 xml:space="preserve">The application of this unit in the workplace - </w:t>
            </w:r>
            <w:r w:rsidRPr="005D29ED">
              <w:t>the environments, complexities and situations involved - will be written during Phase II of the Review of the PUA00 Public Safety Training Package.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This text will be useful for the purposes of job descriptions, recruitment advice or job analysis; where pos</w:t>
            </w:r>
            <w:r w:rsidRPr="005D29ED">
              <w:t>sible, it will not be too job specific to allow other industries to import it into other Training Packages, where feasible.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</w:p>
        </w:tc>
      </w:tr>
    </w:tbl>
    <w:p w:rsidR="00000000" w:rsidRPr="005D29ED" w:rsidP="005D29ED">
      <w:pPr>
        <w:pStyle w:val="BodyText"/>
      </w:pPr>
    </w:p>
    <w:p w:rsidR="00000000" w:rsidRPr="005D29ED" w:rsidP="005D29ED">
      <w:pPr>
        <w:pStyle w:val="AllowPageBreak"/>
      </w:pPr>
    </w:p>
    <w:p w:rsidR="00000000" w:rsidRPr="005D29ED" w:rsidP="005D29ED">
      <w:pPr>
        <w:pStyle w:val="Heading1"/>
      </w:pPr>
      <w:bookmarkStart w:id="4" w:name="O_120510"/>
      <w:bookmarkEnd w:id="4"/>
      <w:r w:rsidRPr="005D29ED">
        <w:t>Licensing/Regulatory Information</w:t>
      </w:r>
    </w:p>
    <w:p w:rsidR="00000000" w:rsidRPr="005D29ED" w:rsidP="005D29ED">
      <w:pPr>
        <w:pStyle w:val="BodyText"/>
      </w:pPr>
      <w:r w:rsidRPr="005D29ED">
        <w:t>Not applicable.</w:t>
      </w:r>
    </w:p>
    <w:p w:rsidR="00000000" w:rsidRPr="005D29ED" w:rsidP="005D29ED">
      <w:pPr>
        <w:pStyle w:val="AllowPageBreak"/>
      </w:pPr>
    </w:p>
    <w:p w:rsidR="00000000" w:rsidRPr="005D29ED" w:rsidP="005D29ED">
      <w:pPr>
        <w:pStyle w:val="Heading1"/>
      </w:pPr>
      <w:bookmarkStart w:id="5" w:name="O_120511"/>
      <w:bookmarkEnd w:id="5"/>
      <w:r w:rsidRPr="005D29E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Prerequisite Unit</w:t>
            </w:r>
            <w:r w:rsidRPr="005D29ED">
              <w:t>/</w:t>
            </w:r>
            <w:r w:rsidRPr="005D29E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HLTFA1A A</w:t>
            </w:r>
            <w:r w:rsidRPr="005D29ED">
              <w:t>pply basic first aid</w:t>
            </w:r>
          </w:p>
        </w:tc>
      </w:tr>
    </w:tbl>
    <w:p w:rsidR="00000000" w:rsidRPr="005D29ED" w:rsidP="005D29ED">
      <w:pPr>
        <w:pStyle w:val="BodyText"/>
      </w:pPr>
    </w:p>
    <w:p w:rsidR="00000000" w:rsidRPr="005D29ED" w:rsidP="005D29ED">
      <w:pPr>
        <w:pStyle w:val="AllowPageBreak"/>
      </w:pPr>
    </w:p>
    <w:p w:rsidR="00000000" w:rsidRPr="005D29ED" w:rsidP="005D29ED">
      <w:pPr>
        <w:pStyle w:val="Heading1"/>
      </w:pPr>
      <w:bookmarkStart w:id="6" w:name="O_120512"/>
      <w:bookmarkEnd w:id="6"/>
      <w:r w:rsidRPr="005D29E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This unit contains employability skills.</w:t>
            </w:r>
          </w:p>
        </w:tc>
      </w:tr>
    </w:tbl>
    <w:p w:rsidR="00000000" w:rsidRPr="005D29ED" w:rsidP="005D29ED">
      <w:pPr>
        <w:pStyle w:val="BodyText"/>
      </w:pPr>
    </w:p>
    <w:p w:rsidR="00000000" w:rsidRPr="005D29ED" w:rsidP="005D29ED">
      <w:pPr>
        <w:pStyle w:val="AllowPageBreak"/>
      </w:pPr>
    </w:p>
    <w:p w:rsidR="00000000" w:rsidRPr="005D29ED" w:rsidP="005D29ED">
      <w:pPr>
        <w:pStyle w:val="Heading1"/>
      </w:pPr>
      <w:bookmarkStart w:id="7" w:name="O_120513"/>
      <w:bookmarkEnd w:id="7"/>
      <w:r w:rsidRPr="005D29E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Elements desc</w:t>
            </w:r>
            <w:r w:rsidRPr="005D29ED">
              <w:t>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Performance Criteria describe the required performance needed to demonstrate achievement of the element. Where bold italicised text is used, further information is detailed in the Required Skills and Kno</w:t>
            </w:r>
            <w:r w:rsidRPr="005D29ED">
              <w:t>wledge and/or the Range Statement. Assessment of performance is to be consistent with the Evidence Guide.</w:t>
            </w:r>
          </w:p>
        </w:tc>
      </w:tr>
    </w:tbl>
    <w:p w:rsidR="00000000" w:rsidRPr="005D29ED" w:rsidP="005D29ED">
      <w:pPr>
        <w:pStyle w:val="BodyText"/>
      </w:pPr>
    </w:p>
    <w:p w:rsidR="00000000" w:rsidRPr="005D29ED" w:rsidP="005D29ED">
      <w:pPr>
        <w:pStyle w:val="AllowPageBreak"/>
      </w:pPr>
    </w:p>
    <w:p w:rsidR="00000000" w:rsidRPr="005D29ED" w:rsidP="005D29ED">
      <w:pPr>
        <w:pStyle w:val="Heading1"/>
      </w:pPr>
      <w:bookmarkStart w:id="8" w:name="O_120514"/>
      <w:bookmarkEnd w:id="8"/>
      <w:r w:rsidRPr="005D29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PERFORMANCE CRITERIA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List"/>
              <w:rPr>
                <w:lang w:val="en-NZ"/>
              </w:rPr>
            </w:pPr>
            <w:r w:rsidRPr="005D29ED">
              <w:t>1.</w:t>
            </w:r>
            <w:r w:rsidRPr="005D29ED">
              <w:tab/>
            </w:r>
            <w:r w:rsidRPr="005D29ED">
              <w:rPr>
                <w:rStyle w:val="SpecialBold"/>
              </w:rPr>
              <w:t>Plan a decompression dive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List2"/>
            </w:pPr>
            <w:r w:rsidRPr="005D29ED">
              <w:t>1.1</w:t>
            </w:r>
            <w:r w:rsidRPr="005D29ED">
              <w:tab/>
            </w:r>
            <w:r w:rsidRPr="005D29ED">
              <w:t>Dive plan is constructed using decompression tables</w:t>
            </w:r>
          </w:p>
          <w:p w:rsidR="00000000" w:rsidP="005D29ED">
            <w:pPr>
              <w:pStyle w:val="List2"/>
              <w:rPr>
                <w:lang w:val="en-NZ"/>
              </w:rPr>
            </w:pPr>
            <w:r w:rsidRPr="005D29ED">
              <w:t>1.2</w:t>
            </w:r>
            <w:r w:rsidRPr="005D29ED">
              <w:tab/>
              <w:t>Dive plan is discussed and cleared, as necessary, by the supervisor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List"/>
              <w:rPr>
                <w:lang w:val="en-NZ"/>
              </w:rPr>
            </w:pPr>
            <w:r w:rsidRPr="005D29ED">
              <w:t>2.</w:t>
            </w:r>
            <w:r w:rsidRPr="005D29ED">
              <w:tab/>
            </w:r>
            <w:r w:rsidRPr="005D29ED">
              <w:rPr>
                <w:rStyle w:val="SpecialBold"/>
              </w:rPr>
              <w:t>Select</w:t>
            </w:r>
            <w:r w:rsidRPr="005D29ED">
              <w:t xml:space="preserve">, </w:t>
            </w:r>
            <w:r w:rsidRPr="005D29ED">
              <w:rPr>
                <w:rStyle w:val="SpecialBold"/>
              </w:rPr>
              <w:t>inspect and fit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List2"/>
            </w:pPr>
            <w:r w:rsidRPr="005D29ED">
              <w:t>2.1</w:t>
            </w:r>
            <w:r w:rsidRPr="005D29ED">
              <w:tab/>
              <w:t>Equipment is selected, inspected for serviceability, fitted and tested if required</w:t>
            </w:r>
          </w:p>
          <w:p w:rsidR="00000000" w:rsidRPr="005D29ED" w:rsidP="005D29ED">
            <w:pPr>
              <w:pStyle w:val="List2"/>
            </w:pPr>
            <w:r w:rsidRPr="005D29ED">
              <w:t>2.2</w:t>
            </w:r>
            <w:r w:rsidRPr="005D29ED">
              <w:tab/>
            </w:r>
            <w:r w:rsidRPr="005D29ED">
              <w:t>Any unserviceable equipment is quarantined and defects are reported according to organisational procedures</w:t>
            </w:r>
          </w:p>
          <w:p w:rsidR="00000000" w:rsidP="005D29ED">
            <w:pPr>
              <w:pStyle w:val="List2"/>
              <w:rPr>
                <w:lang w:val="en-NZ"/>
              </w:rPr>
            </w:pPr>
            <w:r w:rsidRPr="005D29ED">
              <w:t>2.3</w:t>
            </w:r>
            <w:r w:rsidRPr="005D29ED">
              <w:tab/>
              <w:t>Independent check of fit and function of equipment by a diver's attendant or dive supervisor is ensured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List"/>
              <w:rPr>
                <w:lang w:val="en-NZ"/>
              </w:rPr>
            </w:pPr>
            <w:r w:rsidRPr="005D29ED">
              <w:t>3.</w:t>
            </w:r>
            <w:r w:rsidRPr="005D29ED">
              <w:tab/>
            </w:r>
            <w:r w:rsidRPr="005D29ED">
              <w:rPr>
                <w:rStyle w:val="SpecialBold"/>
              </w:rPr>
              <w:t>Enter and exit the water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List2"/>
            </w:pPr>
            <w:r w:rsidRPr="005D29ED">
              <w:t>3.1</w:t>
            </w:r>
            <w:r w:rsidRPr="005D29ED">
              <w:tab/>
              <w:t xml:space="preserve">Markers </w:t>
            </w:r>
            <w:r w:rsidRPr="005D29ED">
              <w:t>are positioned in the water to identify the presence of divers</w:t>
            </w:r>
          </w:p>
          <w:p w:rsidR="00000000" w:rsidRPr="005D29ED" w:rsidP="005D29ED">
            <w:pPr>
              <w:pStyle w:val="List2"/>
            </w:pPr>
            <w:r w:rsidRPr="005D29ED">
              <w:t>3.2</w:t>
            </w:r>
            <w:r w:rsidRPr="005D29ED">
              <w:tab/>
              <w:t>Water is entered from sea-borne and land-borne platforms</w:t>
            </w:r>
          </w:p>
          <w:p w:rsidR="00000000" w:rsidRPr="005D29ED" w:rsidP="005D29ED">
            <w:pPr>
              <w:pStyle w:val="List2"/>
            </w:pPr>
            <w:r w:rsidRPr="005D29ED">
              <w:t>3.3</w:t>
            </w:r>
            <w:r w:rsidRPr="005D29ED">
              <w:tab/>
              <w:t>An in-water leak test is conducted at the surface to ensure the integrity and functionality of the equipment</w:t>
            </w:r>
          </w:p>
          <w:p w:rsidR="00000000" w:rsidRPr="005D29ED" w:rsidP="005D29ED">
            <w:pPr>
              <w:pStyle w:val="List2"/>
            </w:pPr>
            <w:r w:rsidRPr="005D29ED">
              <w:t>3.4</w:t>
            </w:r>
            <w:r w:rsidRPr="005D29ED">
              <w:tab/>
            </w:r>
            <w:r w:rsidRPr="005D29ED">
              <w:t>In-water checks are conducted</w:t>
            </w:r>
          </w:p>
          <w:p w:rsidR="00000000" w:rsidP="005D29ED">
            <w:pPr>
              <w:pStyle w:val="List2"/>
              <w:rPr>
                <w:lang w:val="en-NZ"/>
              </w:rPr>
            </w:pPr>
            <w:r w:rsidRPr="005D29ED">
              <w:t>3.5</w:t>
            </w:r>
            <w:r w:rsidRPr="005D29ED">
              <w:tab/>
            </w:r>
            <w:r w:rsidRPr="005D29ED">
              <w:rPr>
                <w:rStyle w:val="BoldandItalics"/>
              </w:rPr>
              <w:t>Buoyancy</w:t>
            </w:r>
            <w:r w:rsidRPr="005D29ED">
              <w:t xml:space="preserve"> is adjusted to commence the dive and as required throughout the dive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List"/>
              <w:rPr>
                <w:lang w:val="en-NZ"/>
              </w:rPr>
            </w:pPr>
            <w:r w:rsidRPr="005D29ED">
              <w:t>4.</w:t>
            </w:r>
            <w:r w:rsidRPr="005D29ED">
              <w:tab/>
            </w:r>
            <w:r w:rsidRPr="005D29ED">
              <w:rPr>
                <w:rStyle w:val="SpecialBold"/>
              </w:rPr>
              <w:t>Descend to</w:t>
            </w:r>
            <w:r w:rsidRPr="005D29ED">
              <w:t xml:space="preserve">, </w:t>
            </w:r>
            <w:r w:rsidRPr="005D29ED">
              <w:rPr>
                <w:rStyle w:val="SpecialBold"/>
              </w:rPr>
              <w:t>and ascend from</w:t>
            </w:r>
            <w:r w:rsidRPr="005D29ED">
              <w:t xml:space="preserve">, </w:t>
            </w:r>
            <w:r w:rsidRPr="005D29ED">
              <w:rPr>
                <w:rStyle w:val="SpecialBold"/>
              </w:rPr>
              <w:t>a 30 m bottom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List2"/>
            </w:pPr>
            <w:r w:rsidRPr="005D29ED">
              <w:t>4.1</w:t>
            </w:r>
            <w:r w:rsidRPr="005D29ED">
              <w:tab/>
              <w:t>Measured and controlled breathing is maintained throughout the dive operation</w:t>
            </w:r>
          </w:p>
          <w:p w:rsidR="00000000" w:rsidRPr="005D29ED" w:rsidP="005D29ED">
            <w:pPr>
              <w:pStyle w:val="List2"/>
            </w:pPr>
            <w:r w:rsidRPr="005D29ED">
              <w:t>4.2</w:t>
            </w:r>
            <w:r w:rsidRPr="005D29ED">
              <w:tab/>
              <w:t>Measured an</w:t>
            </w:r>
            <w:r w:rsidRPr="005D29ED">
              <w:t>d controlled finning is maintained throughout the dive operation</w:t>
            </w:r>
          </w:p>
          <w:p w:rsidR="00000000" w:rsidRPr="005D29ED" w:rsidP="005D29ED">
            <w:pPr>
              <w:pStyle w:val="List2"/>
            </w:pPr>
            <w:r w:rsidRPr="005D29ED">
              <w:t>4.3</w:t>
            </w:r>
            <w:r w:rsidRPr="005D29ED">
              <w:tab/>
              <w:t>Discomfort is prevented and safety is ensured by descending and ascending at an appropriate rate in accordance with dive plan, using appropriate decompression techniques</w:t>
            </w:r>
          </w:p>
          <w:p w:rsidR="00000000" w:rsidRPr="005D29ED" w:rsidP="005D29ED">
            <w:pPr>
              <w:pStyle w:val="List2"/>
            </w:pPr>
            <w:r w:rsidRPr="005D29ED">
              <w:t>4.4</w:t>
            </w:r>
            <w:r w:rsidRPr="005D29ED">
              <w:tab/>
            </w:r>
            <w:r w:rsidRPr="005D29ED">
              <w:rPr>
                <w:rStyle w:val="BoldandItalics"/>
              </w:rPr>
              <w:t>Diving descen</w:t>
            </w:r>
            <w:r w:rsidRPr="005D29ED">
              <w:rPr>
                <w:rStyle w:val="BoldandItalics"/>
              </w:rPr>
              <w:t>t and ascent techniques</w:t>
            </w:r>
            <w:r w:rsidRPr="005D29ED">
              <w:t xml:space="preserve"> are implemented</w:t>
            </w:r>
          </w:p>
          <w:p w:rsidR="00000000" w:rsidRPr="005D29ED" w:rsidP="005D29ED">
            <w:pPr>
              <w:pStyle w:val="List2"/>
            </w:pPr>
            <w:r w:rsidRPr="005D29ED">
              <w:t>4.5</w:t>
            </w:r>
            <w:r w:rsidRPr="005D29ED">
              <w:tab/>
            </w:r>
            <w:r w:rsidRPr="005D29ED">
              <w:rPr>
                <w:rStyle w:val="BoldandItalics"/>
              </w:rPr>
              <w:t>Relevant factors</w:t>
            </w:r>
            <w:r w:rsidRPr="005D29ED">
              <w:t xml:space="preserve"> are monitored throughout the dive</w:t>
            </w:r>
          </w:p>
          <w:p w:rsidR="00000000" w:rsidRPr="005D29ED" w:rsidP="005D29ED">
            <w:pPr>
              <w:pStyle w:val="List2"/>
            </w:pPr>
            <w:r w:rsidRPr="005D29ED">
              <w:t>4.6</w:t>
            </w:r>
            <w:r w:rsidRPr="005D29ED">
              <w:tab/>
            </w:r>
            <w:r w:rsidRPr="005D29ED">
              <w:rPr>
                <w:rStyle w:val="BoldandItalics"/>
              </w:rPr>
              <w:t>Threats</w:t>
            </w:r>
            <w:r w:rsidRPr="005D29ED">
              <w:t xml:space="preserve"> posed are avoided or managed to ensure personal safety</w:t>
            </w:r>
          </w:p>
          <w:p w:rsidR="00000000" w:rsidRPr="005D29ED" w:rsidP="005D29ED">
            <w:pPr>
              <w:pStyle w:val="List2"/>
            </w:pPr>
            <w:r w:rsidRPr="005D29ED">
              <w:t>4.7</w:t>
            </w:r>
            <w:r w:rsidRPr="005D29ED">
              <w:tab/>
            </w:r>
            <w:r w:rsidRPr="005D29ED">
              <w:rPr>
                <w:rStyle w:val="BoldandItalics"/>
              </w:rPr>
              <w:t>Effects of open water environment</w:t>
            </w:r>
            <w:r w:rsidRPr="005D29ED">
              <w:t xml:space="preserve"> are considered and managed during the dive to prevent im</w:t>
            </w:r>
            <w:r w:rsidRPr="005D29ED">
              <w:t>pact against rocks, hulls or interference with other divers</w:t>
            </w:r>
          </w:p>
          <w:p w:rsidR="00000000" w:rsidRPr="005D29ED" w:rsidP="005D29ED">
            <w:pPr>
              <w:pStyle w:val="List2"/>
            </w:pPr>
            <w:r w:rsidRPr="005D29ED">
              <w:t>4.8</w:t>
            </w:r>
            <w:r w:rsidRPr="005D29ED">
              <w:tab/>
              <w:t>Spatial awareness is recovered when balance is lost under conditions of zero visibility</w:t>
            </w:r>
          </w:p>
          <w:p w:rsidR="00000000" w:rsidRPr="005D29ED" w:rsidP="005D29ED">
            <w:pPr>
              <w:pStyle w:val="List2"/>
            </w:pPr>
            <w:r w:rsidRPr="005D29ED">
              <w:t>4.9</w:t>
            </w:r>
            <w:r w:rsidRPr="005D29ED">
              <w:tab/>
              <w:t xml:space="preserve">When lost and/or separated, </w:t>
            </w:r>
            <w:r w:rsidRPr="005D29ED">
              <w:rPr>
                <w:rStyle w:val="BoldandItalics"/>
              </w:rPr>
              <w:t>recovery is ensured</w:t>
            </w:r>
          </w:p>
          <w:p w:rsidR="00000000" w:rsidRPr="005D29ED" w:rsidP="005D29ED">
            <w:pPr>
              <w:pStyle w:val="List2"/>
            </w:pPr>
            <w:r w:rsidRPr="005D29ED">
              <w:t>4.10</w:t>
            </w:r>
            <w:r w:rsidRPr="005D29ED">
              <w:tab/>
              <w:t>Adequate awareness of, and distance from, surfa</w:t>
            </w:r>
            <w:r w:rsidRPr="005D29ED">
              <w:t xml:space="preserve">ce and </w:t>
            </w:r>
            <w:r w:rsidRPr="005D29ED">
              <w:tab/>
            </w:r>
            <w:r w:rsidRPr="005D29ED">
              <w:tab/>
              <w:t>sub-surface hazards is maintained</w:t>
            </w:r>
          </w:p>
          <w:p w:rsidR="00000000" w:rsidRPr="005D29ED" w:rsidP="005D29ED">
            <w:pPr>
              <w:pStyle w:val="List2"/>
            </w:pPr>
            <w:r w:rsidRPr="005D29ED">
              <w:t>4.11</w:t>
            </w:r>
            <w:r w:rsidRPr="005D29ED">
              <w:tab/>
              <w:t xml:space="preserve">Minimal disturbance to bottom is ensured to enable </w:t>
            </w:r>
            <w:r w:rsidRPr="005D29ED">
              <w:tab/>
            </w:r>
            <w:r w:rsidRPr="005D29ED">
              <w:tab/>
            </w:r>
            <w:r w:rsidRPr="005D29ED">
              <w:tab/>
              <w:t>maximum visibility and a safe work environment</w:t>
            </w:r>
          </w:p>
          <w:p w:rsidR="00000000" w:rsidP="005D29ED">
            <w:pPr>
              <w:pStyle w:val="List2"/>
              <w:rPr>
                <w:lang w:val="en-NZ"/>
              </w:rPr>
            </w:pPr>
            <w:r w:rsidRPr="005D29ED">
              <w:t>4.12</w:t>
            </w:r>
            <w:r w:rsidRPr="005D29ED">
              <w:tab/>
            </w:r>
            <w:r w:rsidRPr="005D29ED">
              <w:rPr>
                <w:rStyle w:val="BoldandItalics"/>
              </w:rPr>
              <w:t>Safesurfacingisensured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List"/>
              <w:rPr>
                <w:lang w:val="en-NZ"/>
              </w:rPr>
            </w:pPr>
            <w:r w:rsidRPr="005D29ED">
              <w:t>5.</w:t>
            </w:r>
            <w:r w:rsidRPr="005D29ED">
              <w:tab/>
            </w:r>
            <w:r w:rsidRPr="005D29ED">
              <w:rPr>
                <w:rStyle w:val="SpecialBold"/>
              </w:rPr>
              <w:t>Identify and manage dive-specific medical problems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List2"/>
            </w:pPr>
            <w:r w:rsidRPr="005D29ED">
              <w:t>5.1</w:t>
            </w:r>
            <w:r w:rsidRPr="005D29ED">
              <w:tab/>
            </w:r>
            <w:r w:rsidRPr="005D29ED">
              <w:t>Signs and symptoms of compression related problems are recognised (in self and others) and immediate corrective procedures are taken</w:t>
            </w:r>
          </w:p>
          <w:p w:rsidR="00000000" w:rsidRPr="005D29ED" w:rsidP="005D29ED">
            <w:pPr>
              <w:pStyle w:val="List2"/>
            </w:pPr>
            <w:r w:rsidRPr="005D29ED">
              <w:t>5.2</w:t>
            </w:r>
            <w:r w:rsidRPr="005D29ED">
              <w:tab/>
              <w:t>Signs and symptoms of decompression related problems are recognised (in self and others) and immediate corrective proce</w:t>
            </w:r>
            <w:r w:rsidRPr="005D29ED">
              <w:t>dures are taken</w:t>
            </w:r>
          </w:p>
          <w:p w:rsidR="00000000" w:rsidP="005D29ED">
            <w:pPr>
              <w:pStyle w:val="List2"/>
              <w:rPr>
                <w:lang w:val="en-NZ"/>
              </w:rPr>
            </w:pPr>
            <w:r w:rsidRPr="005D29ED">
              <w:t>5.3</w:t>
            </w:r>
            <w:r w:rsidRPr="005D29ED">
              <w:tab/>
              <w:t>Heat and cold related problems are recognised (in self and others) and immediate corrective procedures are taken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List"/>
              <w:rPr>
                <w:lang w:val="en-NZ"/>
              </w:rPr>
            </w:pPr>
            <w:r w:rsidRPr="005D29ED">
              <w:t>6.</w:t>
            </w:r>
            <w:r w:rsidRPr="005D29ED">
              <w:tab/>
            </w:r>
            <w:r w:rsidRPr="005D29ED">
              <w:rPr>
                <w:rStyle w:val="SpecialBold"/>
              </w:rPr>
              <w:t>Communicate through underwater radio devices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List2"/>
            </w:pPr>
            <w:r w:rsidRPr="005D29ED">
              <w:t>6.1</w:t>
            </w:r>
            <w:r w:rsidRPr="005D29ED">
              <w:tab/>
            </w:r>
            <w:r w:rsidRPr="005D29ED">
              <w:rPr>
                <w:rStyle w:val="BoldandItalics"/>
              </w:rPr>
              <w:t>Electronic communications device</w:t>
            </w:r>
            <w:r w:rsidRPr="005D29ED">
              <w:t xml:space="preserve"> and </w:t>
            </w:r>
            <w:r w:rsidRPr="005D29ED">
              <w:rPr>
                <w:rStyle w:val="BoldandItalics"/>
              </w:rPr>
              <w:t>accessories</w:t>
            </w:r>
            <w:r w:rsidRPr="005D29ED">
              <w:t xml:space="preserve"> are inspected for serviceability and fitted</w:t>
            </w:r>
          </w:p>
          <w:p w:rsidR="00000000" w:rsidRPr="005D29ED" w:rsidP="005D29ED">
            <w:pPr>
              <w:pStyle w:val="List2"/>
            </w:pPr>
            <w:r w:rsidRPr="005D29ED">
              <w:t>6.2</w:t>
            </w:r>
            <w:r w:rsidRPr="005D29ED">
              <w:tab/>
              <w:t xml:space="preserve">Messages are transmitted and received in accordance with </w:t>
            </w:r>
            <w:r w:rsidRPr="005D29ED">
              <w:rPr>
                <w:rStyle w:val="BoldandItalics"/>
              </w:rPr>
              <w:t>radio telephone procedures</w:t>
            </w:r>
            <w:r w:rsidRPr="005D29ED">
              <w:t xml:space="preserve"> (RTP)</w:t>
            </w:r>
          </w:p>
          <w:p w:rsidR="00000000" w:rsidRPr="005D29ED" w:rsidP="005D29ED">
            <w:pPr>
              <w:pStyle w:val="List2"/>
            </w:pPr>
            <w:r w:rsidRPr="005D29ED">
              <w:t>6.3</w:t>
            </w:r>
            <w:r w:rsidRPr="005D29ED">
              <w:tab/>
              <w:t xml:space="preserve">Electronic communications device transmission safety requirements are adhered to when working around </w:t>
            </w:r>
            <w:r w:rsidRPr="005D29ED">
              <w:rPr>
                <w:rStyle w:val="BoldandItalics"/>
              </w:rPr>
              <w:t>dangerous it</w:t>
            </w:r>
            <w:r w:rsidRPr="005D29ED">
              <w:rPr>
                <w:rStyle w:val="BoldandItalics"/>
              </w:rPr>
              <w:t>ems</w:t>
            </w:r>
          </w:p>
          <w:p w:rsidR="00000000" w:rsidP="005D29ED">
            <w:pPr>
              <w:pStyle w:val="List2"/>
              <w:rPr>
                <w:lang w:val="en-NZ"/>
              </w:rPr>
            </w:pPr>
            <w:r w:rsidRPr="005D29ED">
              <w:t>6.4</w:t>
            </w:r>
            <w:r w:rsidRPr="005D29ED">
              <w:tab/>
              <w:t>Electronic communications device and accessories are de serviced and stowed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List"/>
              <w:rPr>
                <w:lang w:val="en-NZ"/>
              </w:rPr>
            </w:pPr>
            <w:r w:rsidRPr="005D29ED">
              <w:t>7.</w:t>
            </w:r>
            <w:r w:rsidRPr="005D29ED">
              <w:tab/>
            </w:r>
            <w:r w:rsidRPr="005D29ED">
              <w:rPr>
                <w:rStyle w:val="SpecialBold"/>
              </w:rPr>
              <w:t>Communicate non-verbally with other divers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List2"/>
            </w:pPr>
            <w:r w:rsidRPr="005D29ED">
              <w:t>7.1</w:t>
            </w:r>
            <w:r w:rsidRPr="005D29ED">
              <w:tab/>
              <w:t>Diver-to-diver hand signals are used appropriately throughout the dive operation</w:t>
            </w:r>
          </w:p>
          <w:p w:rsidR="00000000" w:rsidRPr="005D29ED" w:rsidP="005D29ED">
            <w:pPr>
              <w:pStyle w:val="List2"/>
            </w:pPr>
            <w:r w:rsidRPr="005D29ED">
              <w:t>7.2</w:t>
            </w:r>
            <w:r w:rsidRPr="005D29ED">
              <w:tab/>
              <w:t>Written and diagrammatic communicati</w:t>
            </w:r>
            <w:r w:rsidRPr="005D29ED">
              <w:t>ons on underwater writing boards are used appropriately throughout the dive operation</w:t>
            </w:r>
          </w:p>
          <w:p w:rsidR="00000000" w:rsidP="005D29ED">
            <w:pPr>
              <w:pStyle w:val="List2"/>
              <w:rPr>
                <w:lang w:val="en-NZ"/>
              </w:rPr>
            </w:pPr>
            <w:r w:rsidRPr="005D29ED">
              <w:t>7.3</w:t>
            </w:r>
            <w:r w:rsidRPr="005D29ED">
              <w:tab/>
              <w:t>Standard single line signals are used appropriately throughout the dive operation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List"/>
              <w:rPr>
                <w:lang w:val="en-NZ"/>
              </w:rPr>
            </w:pPr>
            <w:r w:rsidRPr="005D29ED">
              <w:t>8.</w:t>
            </w:r>
            <w:r w:rsidRPr="005D29ED">
              <w:tab/>
            </w:r>
            <w:r w:rsidRPr="005D29ED">
              <w:rPr>
                <w:rStyle w:val="SpecialBold"/>
              </w:rPr>
              <w:t>Perform a simple navigation leg underwater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List2"/>
            </w:pPr>
            <w:r w:rsidRPr="005D29ED">
              <w:t>8.1</w:t>
            </w:r>
            <w:r w:rsidRPr="005D29ED">
              <w:tab/>
            </w:r>
            <w:r w:rsidRPr="005D29ED">
              <w:t>Compass bearing is maintained underwater using a compass</w:t>
            </w:r>
          </w:p>
          <w:p w:rsidR="00000000" w:rsidRPr="005D29ED" w:rsidP="005D29ED">
            <w:pPr>
              <w:pStyle w:val="List2"/>
            </w:pPr>
            <w:r w:rsidRPr="005D29ED">
              <w:t>8.2</w:t>
            </w:r>
            <w:r w:rsidRPr="005D29ED">
              <w:tab/>
              <w:t>Distance for a constant swim rate underwater is estimated and maintained</w:t>
            </w:r>
          </w:p>
          <w:p w:rsidR="00000000" w:rsidP="005D29ED">
            <w:pPr>
              <w:pStyle w:val="List2"/>
              <w:rPr>
                <w:lang w:val="en-NZ"/>
              </w:rPr>
            </w:pPr>
            <w:r w:rsidRPr="005D29ED">
              <w:t>8.3</w:t>
            </w:r>
            <w:r w:rsidRPr="005D29ED">
              <w:tab/>
              <w:t>Distance travelled is estimated using a watch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List"/>
              <w:rPr>
                <w:lang w:val="en-NZ"/>
              </w:rPr>
            </w:pPr>
            <w:r w:rsidRPr="005D29ED">
              <w:t>9.</w:t>
            </w:r>
            <w:r w:rsidRPr="005D29ED">
              <w:tab/>
            </w:r>
            <w:r w:rsidRPr="005D29ED">
              <w:rPr>
                <w:rStyle w:val="SpecialBold"/>
              </w:rPr>
              <w:t>React to individual and group contingencies</w:t>
            </w:r>
            <w:r w:rsidRPr="005D29ED">
              <w:t xml:space="preserve">/ </w:t>
            </w:r>
            <w:r w:rsidRPr="005D29ED">
              <w:rPr>
                <w:rStyle w:val="SpecialBold"/>
              </w:rPr>
              <w:t>emergencies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List2"/>
            </w:pPr>
            <w:r w:rsidRPr="005D29ED">
              <w:t>9.1</w:t>
            </w:r>
            <w:r w:rsidRPr="005D29ED">
              <w:tab/>
              <w:t>Flooded</w:t>
            </w:r>
            <w:r w:rsidRPr="005D29ED">
              <w:t xml:space="preserve"> face mask is resolved by clearing and refitting</w:t>
            </w:r>
          </w:p>
          <w:p w:rsidR="00000000" w:rsidRPr="005D29ED" w:rsidP="005D29ED">
            <w:pPr>
              <w:pStyle w:val="List2"/>
            </w:pPr>
            <w:r w:rsidRPr="005D29ED">
              <w:t>9.2</w:t>
            </w:r>
            <w:r w:rsidRPr="005D29ED">
              <w:tab/>
              <w:t>Blocked mouthpiece is resolved by clearing and refitting</w:t>
            </w:r>
          </w:p>
          <w:p w:rsidR="00000000" w:rsidRPr="005D29ED" w:rsidP="005D29ED">
            <w:pPr>
              <w:pStyle w:val="List2"/>
            </w:pPr>
            <w:r w:rsidRPr="005D29ED">
              <w:t>9.3</w:t>
            </w:r>
            <w:r w:rsidRPr="005D29ED">
              <w:tab/>
              <w:t>Failed primary breathing system is resolved through switching to the alternate sources</w:t>
            </w:r>
          </w:p>
          <w:p w:rsidR="00000000" w:rsidRPr="005D29ED" w:rsidP="005D29ED">
            <w:pPr>
              <w:pStyle w:val="List2"/>
            </w:pPr>
            <w:r w:rsidRPr="005D29ED">
              <w:t>9.4</w:t>
            </w:r>
            <w:r w:rsidRPr="005D29ED">
              <w:tab/>
              <w:t>Irrecoverable malfunctions are managed through budd</w:t>
            </w:r>
            <w:r w:rsidRPr="005D29ED">
              <w:t>y breathing and/or emergency surfacing</w:t>
            </w:r>
          </w:p>
          <w:p w:rsidR="00000000" w:rsidRPr="005D29ED" w:rsidP="005D29ED">
            <w:pPr>
              <w:pStyle w:val="List2"/>
            </w:pPr>
            <w:r w:rsidRPr="005D29ED">
              <w:t>9.5</w:t>
            </w:r>
            <w:r w:rsidRPr="005D29ED">
              <w:tab/>
              <w:t>Lost/severed safety line/s are managed through surfacing</w:t>
            </w:r>
          </w:p>
          <w:p w:rsidR="00000000" w:rsidRPr="005D29ED" w:rsidP="005D29ED">
            <w:pPr>
              <w:pStyle w:val="List2"/>
            </w:pPr>
            <w:r w:rsidRPr="005D29ED">
              <w:t>9.6</w:t>
            </w:r>
            <w:r w:rsidRPr="005D29ED">
              <w:tab/>
              <w:t>Significant systemic failures are managed through the ditching drill and emergency surfacing drill</w:t>
            </w:r>
          </w:p>
          <w:p w:rsidR="00000000" w:rsidRPr="005D29ED" w:rsidP="005D29ED">
            <w:pPr>
              <w:pStyle w:val="List2"/>
            </w:pPr>
            <w:r w:rsidRPr="005D29ED">
              <w:t>9.7</w:t>
            </w:r>
            <w:r w:rsidRPr="005D29ED">
              <w:tab/>
              <w:t>Surfacing is accomplished with the optimum safe s</w:t>
            </w:r>
            <w:r w:rsidRPr="005D29ED">
              <w:t>peed on hearing the emergency recall signal</w:t>
            </w:r>
          </w:p>
          <w:p w:rsidR="00000000" w:rsidP="005D29ED">
            <w:pPr>
              <w:pStyle w:val="List2"/>
              <w:rPr>
                <w:lang w:val="en-NZ"/>
              </w:rPr>
            </w:pPr>
            <w:r w:rsidRPr="005D29ED">
              <w:t>9.8</w:t>
            </w:r>
            <w:r w:rsidRPr="005D29ED">
              <w:tab/>
              <w:t xml:space="preserve">Other divers are </w:t>
            </w:r>
            <w:r w:rsidRPr="005D29ED">
              <w:rPr>
                <w:rStyle w:val="BoldandItalics"/>
              </w:rPr>
              <w:t>assisted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List"/>
              <w:rPr>
                <w:lang w:val="en-NZ"/>
              </w:rPr>
            </w:pPr>
            <w:r w:rsidRPr="005D29ED">
              <w:t>10.</w:t>
            </w:r>
            <w:r w:rsidRPr="005D29ED">
              <w:tab/>
            </w:r>
            <w:r w:rsidRPr="005D29ED">
              <w:rPr>
                <w:rStyle w:val="SpecialBold"/>
              </w:rPr>
              <w:t>Maintain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List2"/>
            </w:pPr>
            <w:r w:rsidRPr="005D29ED">
              <w:t>10.1</w:t>
            </w:r>
            <w:r w:rsidRPr="005D29ED">
              <w:tab/>
              <w:t>Equipment is maintained during the dive</w:t>
            </w:r>
          </w:p>
          <w:p w:rsidR="00000000" w:rsidRPr="005D29ED" w:rsidP="005D29ED">
            <w:pPr>
              <w:pStyle w:val="List2"/>
            </w:pPr>
            <w:r w:rsidRPr="005D29ED">
              <w:t>10.2</w:t>
            </w:r>
            <w:r w:rsidRPr="005D29ED">
              <w:tab/>
              <w:t>Post-dive, equipment is de-serviced, and tested (if required) and stowed</w:t>
            </w:r>
          </w:p>
          <w:p w:rsidR="00000000" w:rsidP="005D29ED">
            <w:pPr>
              <w:pStyle w:val="List2"/>
              <w:rPr>
                <w:lang w:val="en-NZ"/>
              </w:rPr>
            </w:pPr>
            <w:r w:rsidRPr="005D29ED">
              <w:t>10.3</w:t>
            </w:r>
            <w:r w:rsidRPr="005D29ED">
              <w:tab/>
            </w:r>
            <w:r w:rsidRPr="005D29ED">
              <w:t>Unserviceable equipment is quarantined and defects are reported in accordance with organisational procedures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</w:p>
        </w:tc>
      </w:tr>
    </w:tbl>
    <w:p w:rsidR="00000000" w:rsidRPr="005D29ED" w:rsidP="005D29ED">
      <w:pPr>
        <w:pStyle w:val="BodyText"/>
      </w:pPr>
    </w:p>
    <w:p w:rsidR="00000000" w:rsidRPr="005D29ED" w:rsidP="005D29ED">
      <w:pPr>
        <w:pStyle w:val="AllowPageBreak"/>
      </w:pPr>
    </w:p>
    <w:p w:rsidR="00000000" w:rsidRPr="005D29ED" w:rsidP="005D29ED">
      <w:pPr>
        <w:pStyle w:val="Heading1"/>
      </w:pPr>
      <w:bookmarkStart w:id="9" w:name="O_120515"/>
      <w:bookmarkEnd w:id="9"/>
      <w:r w:rsidRPr="005D29E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REQUIRED SKILLS AND KNOWLEDGE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This describes the essential skills and knowledge and their leve</w:t>
            </w:r>
            <w:r w:rsidRPr="005D29ED">
              <w:t>l, required for this unit.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Required Skills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ListBullet"/>
            </w:pPr>
            <w:r w:rsidRPr="005D29ED">
              <w:t>compile briefs and clear messages</w:t>
            </w:r>
          </w:p>
          <w:p w:rsidR="00000000" w:rsidRPr="005D29ED" w:rsidP="005D29ED">
            <w:pPr>
              <w:pStyle w:val="ListBullet"/>
            </w:pPr>
            <w:r w:rsidRPr="005D29ED">
              <w:t>conduct decompression stops</w:t>
            </w:r>
          </w:p>
          <w:p w:rsidR="00000000" w:rsidRPr="005D29ED" w:rsidP="005D29ED">
            <w:pPr>
              <w:pStyle w:val="ListBullet"/>
            </w:pPr>
            <w:r w:rsidRPr="005D29ED">
              <w:t xml:space="preserve">conduct predetermined decompression requirements </w:t>
            </w:r>
          </w:p>
          <w:p w:rsidR="00000000" w:rsidRPr="005D29ED" w:rsidP="005D29ED">
            <w:pPr>
              <w:pStyle w:val="ListBullet"/>
            </w:pPr>
            <w:r w:rsidRPr="005D29ED">
              <w:t>conduct unplanned decompression procedures arising from the onset of (simulated) compression related problems</w:t>
            </w:r>
          </w:p>
          <w:p w:rsidR="00000000" w:rsidRPr="005D29ED" w:rsidP="005D29ED">
            <w:pPr>
              <w:pStyle w:val="ListBullet"/>
            </w:pPr>
            <w:r w:rsidRPr="005D29ED">
              <w:t>navigate</w:t>
            </w:r>
          </w:p>
          <w:p w:rsidR="00000000" w:rsidRPr="005D29ED" w:rsidP="005D29ED">
            <w:pPr>
              <w:pStyle w:val="ListBullet"/>
            </w:pPr>
            <w:r w:rsidRPr="005D29ED">
              <w:t>signalling:</w:t>
            </w:r>
          </w:p>
          <w:p w:rsidR="00000000" w:rsidRPr="005D29ED" w:rsidP="005D29ED">
            <w:pPr>
              <w:pStyle w:val="ListBullet"/>
            </w:pPr>
            <w:r w:rsidRPr="005D29ED">
              <w:t>hand signalling</w:t>
            </w:r>
          </w:p>
          <w:p w:rsidR="00000000" w:rsidRPr="005D29ED" w:rsidP="005D29ED">
            <w:pPr>
              <w:pStyle w:val="ListBullet"/>
            </w:pPr>
            <w:r w:rsidRPr="005D29ED">
              <w:t>line signalling</w:t>
            </w:r>
          </w:p>
          <w:p w:rsidR="00000000" w:rsidRPr="005D29ED" w:rsidP="005D29ED">
            <w:pPr>
              <w:pStyle w:val="ListBullet"/>
            </w:pPr>
            <w:r w:rsidRPr="005D29ED">
              <w:t>written signalling</w:t>
            </w:r>
          </w:p>
          <w:p w:rsidR="00000000" w:rsidRPr="005D29ED" w:rsidP="005D29ED">
            <w:pPr>
              <w:pStyle w:val="ListBullet"/>
            </w:pPr>
            <w:r w:rsidRPr="005D29ED">
              <w:t>switch from primary to the reserve air system</w:t>
            </w:r>
          </w:p>
          <w:p w:rsidR="00000000" w:rsidRPr="005D29ED" w:rsidP="005D29ED">
            <w:pPr>
              <w:pStyle w:val="ListBullet"/>
            </w:pPr>
            <w:r w:rsidRPr="005D29ED">
              <w:t>use the phonetic alphabet</w:t>
            </w:r>
          </w:p>
          <w:p w:rsidR="00000000" w:rsidP="005D29ED">
            <w:pPr>
              <w:pStyle w:val="ListBullet"/>
              <w:rPr>
                <w:lang w:val="en-NZ"/>
              </w:rPr>
            </w:pPr>
            <w:r w:rsidRPr="005D29ED">
              <w:t>us</w:t>
            </w:r>
            <w:r w:rsidRPr="005D29ED">
              <w:t>e words twice procedures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Required Knowledge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ListBullet"/>
            </w:pPr>
            <w:r w:rsidRPr="005D29ED">
              <w:t>decompression calculations</w:t>
            </w:r>
          </w:p>
          <w:p w:rsidR="00000000" w:rsidRPr="005D29ED" w:rsidP="005D29ED">
            <w:pPr>
              <w:pStyle w:val="ListBullet"/>
            </w:pPr>
            <w:r w:rsidRPr="005D29ED">
              <w:t>dive equipment</w:t>
            </w:r>
          </w:p>
          <w:p w:rsidR="00000000" w:rsidRPr="005D29ED" w:rsidP="005D29ED">
            <w:pPr>
              <w:pStyle w:val="ListBullet"/>
            </w:pPr>
            <w:r w:rsidRPr="005D29ED">
              <w:t>dive physics</w:t>
            </w:r>
          </w:p>
          <w:p w:rsidR="00000000" w:rsidRPr="005D29ED" w:rsidP="005D29ED">
            <w:pPr>
              <w:pStyle w:val="ListBullet"/>
            </w:pPr>
            <w:r w:rsidRPr="005D29ED">
              <w:t>dive physiology and medicine:</w:t>
            </w:r>
          </w:p>
          <w:p w:rsidR="00000000" w:rsidRPr="005D29ED" w:rsidP="005D29ED">
            <w:pPr>
              <w:pStyle w:val="ListBullet"/>
            </w:pPr>
            <w:r w:rsidRPr="005D29ED">
              <w:t>heat and cold illnesses</w:t>
            </w:r>
          </w:p>
          <w:p w:rsidR="00000000" w:rsidRPr="005D29ED" w:rsidP="005D29ED">
            <w:pPr>
              <w:pStyle w:val="ListBullet"/>
            </w:pPr>
            <w:r w:rsidRPr="005D29ED">
              <w:t>compression illnesses</w:t>
            </w:r>
          </w:p>
          <w:p w:rsidR="00000000" w:rsidRPr="005D29ED" w:rsidP="005D29ED">
            <w:pPr>
              <w:pStyle w:val="ListBullet"/>
            </w:pPr>
            <w:r w:rsidRPr="005D29ED">
              <w:t>decompression illnesses</w:t>
            </w:r>
          </w:p>
          <w:p w:rsidR="00000000" w:rsidRPr="005D29ED" w:rsidP="005D29ED">
            <w:pPr>
              <w:pStyle w:val="ListBullet"/>
            </w:pPr>
            <w:r w:rsidRPr="005D29ED">
              <w:t>general occupational/diving safety awareness:</w:t>
            </w:r>
          </w:p>
          <w:p w:rsidR="00000000" w:rsidRPr="005D29ED" w:rsidP="005D29ED">
            <w:pPr>
              <w:pStyle w:val="ListBullet"/>
            </w:pPr>
            <w:r w:rsidRPr="005D29ED">
              <w:t>diving in harbours</w:t>
            </w:r>
          </w:p>
          <w:p w:rsidR="00000000" w:rsidRPr="005D29ED" w:rsidP="005D29ED">
            <w:pPr>
              <w:pStyle w:val="ListBullet"/>
            </w:pPr>
            <w:r w:rsidRPr="005D29ED">
              <w:t>diving in tidal waters, currents and tides</w:t>
            </w:r>
          </w:p>
          <w:p w:rsidR="00000000" w:rsidRPr="005D29ED" w:rsidP="005D29ED">
            <w:pPr>
              <w:pStyle w:val="ListBullet"/>
            </w:pPr>
            <w:r w:rsidRPr="005D29ED">
              <w:t>diving on/near a ship's bottom (e.g. boats, propellers, etc.)</w:t>
            </w:r>
          </w:p>
          <w:p w:rsidR="00000000" w:rsidRPr="005D29ED" w:rsidP="005D29ED">
            <w:pPr>
              <w:pStyle w:val="ListBullet"/>
            </w:pPr>
            <w:r w:rsidRPr="005D29ED">
              <w:t>lost/separated</w:t>
            </w:r>
          </w:p>
          <w:p w:rsidR="00000000" w:rsidRPr="005D29ED" w:rsidP="005D29ED">
            <w:pPr>
              <w:pStyle w:val="ListBullet"/>
            </w:pPr>
            <w:r w:rsidRPr="005D29ED">
              <w:t>entrapment/foul lines</w:t>
            </w:r>
          </w:p>
          <w:p w:rsidR="00000000" w:rsidRPr="005D29ED" w:rsidP="005D29ED">
            <w:pPr>
              <w:pStyle w:val="ListBullet"/>
            </w:pPr>
            <w:r w:rsidRPr="005D29ED">
              <w:t>marine animal threats</w:t>
            </w:r>
          </w:p>
          <w:p w:rsidR="00000000" w:rsidRPr="005D29ED" w:rsidP="005D29ED">
            <w:pPr>
              <w:pStyle w:val="ListBullet"/>
            </w:pPr>
            <w:r w:rsidRPr="005D29ED">
              <w:t>pollution/weed</w:t>
            </w:r>
          </w:p>
          <w:p w:rsidR="00000000" w:rsidRPr="005D29ED" w:rsidP="005D29ED">
            <w:pPr>
              <w:pStyle w:val="ListBullet"/>
            </w:pPr>
            <w:r w:rsidRPr="005D29ED">
              <w:t>working in confined spaces</w:t>
            </w:r>
          </w:p>
          <w:p w:rsidR="00000000" w:rsidRPr="005D29ED" w:rsidP="005D29ED">
            <w:pPr>
              <w:pStyle w:val="ListBullet"/>
            </w:pPr>
            <w:r w:rsidRPr="005D29ED">
              <w:t>general precautions to be taken</w:t>
            </w:r>
            <w:r w:rsidRPr="005D29ED">
              <w:t xml:space="preserve"> against the range of hazards</w:t>
            </w:r>
          </w:p>
          <w:p w:rsidR="00000000" w:rsidRPr="005D29ED" w:rsidP="005D29ED">
            <w:pPr>
              <w:pStyle w:val="ListBullet"/>
            </w:pPr>
            <w:r w:rsidRPr="005D29ED">
              <w:t>hand signals</w:t>
            </w:r>
          </w:p>
          <w:p w:rsidR="00000000" w:rsidRPr="005D29ED" w:rsidP="005D29ED">
            <w:pPr>
              <w:pStyle w:val="ListBullet"/>
            </w:pPr>
            <w:r w:rsidRPr="005D29ED">
              <w:t>handling procedures for non-functional items</w:t>
            </w:r>
          </w:p>
          <w:p w:rsidR="00000000" w:rsidRPr="005D29ED" w:rsidP="005D29ED">
            <w:pPr>
              <w:pStyle w:val="ListBullet"/>
            </w:pPr>
            <w:r w:rsidRPr="005D29ED">
              <w:t>line signals</w:t>
            </w:r>
          </w:p>
          <w:p w:rsidR="00000000" w:rsidRPr="005D29ED" w:rsidP="005D29ED">
            <w:pPr>
              <w:pStyle w:val="ListBullet"/>
            </w:pPr>
            <w:r w:rsidRPr="005D29ED">
              <w:t>literacy</w:t>
            </w:r>
          </w:p>
          <w:p w:rsidR="00000000" w:rsidRPr="005D29ED" w:rsidP="005D29ED">
            <w:pPr>
              <w:pStyle w:val="ListBullet"/>
            </w:pPr>
            <w:r w:rsidRPr="005D29ED">
              <w:t>marine animal threats</w:t>
            </w:r>
          </w:p>
          <w:p w:rsidR="00000000" w:rsidRPr="005D29ED" w:rsidP="005D29ED">
            <w:pPr>
              <w:pStyle w:val="ListBullet"/>
            </w:pPr>
            <w:r w:rsidRPr="005D29ED">
              <w:t>marine hazards</w:t>
            </w:r>
          </w:p>
          <w:p w:rsidR="00000000" w:rsidRPr="005D29ED" w:rsidP="005D29ED">
            <w:pPr>
              <w:pStyle w:val="ListBullet"/>
            </w:pPr>
            <w:r w:rsidRPr="005D29ED">
              <w:t>navigation theory</w:t>
            </w:r>
          </w:p>
          <w:p w:rsidR="00000000" w:rsidRPr="005D29ED" w:rsidP="005D29ED">
            <w:pPr>
              <w:pStyle w:val="ListBullet"/>
            </w:pPr>
            <w:r w:rsidRPr="005D29ED">
              <w:t>oceanography</w:t>
            </w:r>
          </w:p>
          <w:p w:rsidR="00000000" w:rsidRPr="005D29ED" w:rsidP="005D29ED">
            <w:pPr>
              <w:pStyle w:val="ListBullet"/>
            </w:pPr>
            <w:r w:rsidRPr="005D29ED">
              <w:t xml:space="preserve">radio frequency hazards </w:t>
            </w:r>
          </w:p>
          <w:p w:rsidR="00000000" w:rsidRPr="005D29ED" w:rsidP="005D29ED">
            <w:pPr>
              <w:pStyle w:val="ListBullet"/>
            </w:pPr>
            <w:r w:rsidRPr="005D29ED">
              <w:t>radio telephone procedures (RTP)</w:t>
            </w:r>
          </w:p>
          <w:p w:rsidR="00000000" w:rsidRPr="005D29ED" w:rsidP="005D29ED">
            <w:pPr>
              <w:pStyle w:val="ListBullet"/>
            </w:pPr>
            <w:r w:rsidRPr="005D29ED">
              <w:t xml:space="preserve">relevant references </w:t>
            </w:r>
            <w:r w:rsidRPr="005D29ED">
              <w:t>and Australian Standards</w:t>
            </w:r>
          </w:p>
          <w:p w:rsidR="00000000" w:rsidRPr="005D29ED" w:rsidP="005D29ED">
            <w:pPr>
              <w:pStyle w:val="ListBullet"/>
            </w:pPr>
            <w:r w:rsidRPr="005D29ED">
              <w:t>phonetic alphabet</w:t>
            </w:r>
          </w:p>
          <w:p w:rsidR="00000000" w:rsidRPr="005D29ED" w:rsidP="005D29ED">
            <w:pPr>
              <w:pStyle w:val="ListBullet"/>
            </w:pPr>
            <w:r w:rsidRPr="005D29ED">
              <w:t>principles of underwater communication systems and diver intercom systems and their limitations</w:t>
            </w:r>
          </w:p>
          <w:p w:rsidR="00000000" w:rsidRPr="005D29ED" w:rsidP="005D29ED">
            <w:pPr>
              <w:pStyle w:val="ListBullet"/>
            </w:pPr>
            <w:r w:rsidRPr="005D29ED">
              <w:t>safe operating ranges for air-supplies</w:t>
            </w:r>
          </w:p>
          <w:p w:rsidR="00000000" w:rsidRPr="005D29ED" w:rsidP="005D29ED">
            <w:pPr>
              <w:pStyle w:val="ListBullet"/>
            </w:pPr>
            <w:r w:rsidRPr="005D29ED">
              <w:t>surfacing procedures</w:t>
            </w:r>
          </w:p>
          <w:p w:rsidR="00000000" w:rsidP="005D29ED">
            <w:pPr>
              <w:pStyle w:val="ListBullet"/>
              <w:rPr>
                <w:lang w:val="en-NZ"/>
              </w:rPr>
            </w:pPr>
            <w:r w:rsidRPr="005D29ED">
              <w:t>use of (air) decompression tables to determine decompression time/s and depth/s for a range of dive profiles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</w:p>
        </w:tc>
      </w:tr>
    </w:tbl>
    <w:p w:rsidR="00000000" w:rsidRPr="005D29ED" w:rsidP="005D29ED">
      <w:pPr>
        <w:pStyle w:val="BodyText"/>
      </w:pPr>
    </w:p>
    <w:p w:rsidR="00000000" w:rsidRPr="005D29ED" w:rsidP="005D29ED">
      <w:pPr>
        <w:pStyle w:val="AllowPageBreak"/>
      </w:pPr>
    </w:p>
    <w:p w:rsidR="00000000" w:rsidRPr="005D29ED" w:rsidP="005D29ED">
      <w:pPr>
        <w:pStyle w:val="Heading1"/>
      </w:pPr>
      <w:bookmarkStart w:id="10" w:name="O_120516"/>
      <w:bookmarkEnd w:id="10"/>
      <w:r w:rsidRPr="005D29E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Assessment must co</w:t>
            </w:r>
            <w:r w:rsidRPr="005D29ED">
              <w:t>nfirm the ability to:</w:t>
            </w:r>
          </w:p>
          <w:p w:rsidR="00000000" w:rsidRPr="005D29ED" w:rsidP="005D29ED">
            <w:pPr>
              <w:pStyle w:val="ListBullet"/>
            </w:pPr>
            <w:r w:rsidRPr="005D29ED">
              <w:t>safely enter and exit the water appropriate to the launch platform, equipment and conditions</w:t>
            </w:r>
          </w:p>
          <w:p w:rsidR="00000000" w:rsidRPr="005D29ED" w:rsidP="005D29ED">
            <w:pPr>
              <w:pStyle w:val="ListBullet"/>
            </w:pPr>
            <w:r w:rsidRPr="005D29ED">
              <w:t>avoid and manage medical complications during dives</w:t>
            </w:r>
          </w:p>
          <w:p w:rsidR="00000000" w:rsidRPr="005D29ED" w:rsidP="005D29ED">
            <w:pPr>
              <w:pStyle w:val="ListBullet"/>
            </w:pPr>
            <w:r w:rsidRPr="005D29ED">
              <w:t>avoid and manage hazards during dives</w:t>
            </w:r>
          </w:p>
          <w:p w:rsidR="00000000" w:rsidRPr="005D29ED" w:rsidP="005D29ED">
            <w:pPr>
              <w:pStyle w:val="ListBullet"/>
            </w:pPr>
            <w:r w:rsidRPr="005D29ED">
              <w:t>comply with assigned call</w:t>
            </w:r>
            <w:r w:rsidRPr="005D29ED">
              <w:noBreakHyphen/>
              <w:t>signs</w:t>
            </w:r>
          </w:p>
          <w:p w:rsidR="00000000" w:rsidRPr="005D29ED" w:rsidP="005D29ED">
            <w:pPr>
              <w:pStyle w:val="ListBullet"/>
            </w:pPr>
            <w:r w:rsidRPr="005D29ED">
              <w:t>act as a relay betw</w:t>
            </w:r>
            <w:r w:rsidRPr="005D29ED">
              <w:t>een two call</w:t>
            </w:r>
            <w:r w:rsidRPr="005D29ED">
              <w:noBreakHyphen/>
              <w:t>signs</w:t>
            </w:r>
          </w:p>
          <w:p w:rsidR="00000000" w:rsidRPr="005D29ED" w:rsidP="005D29ED">
            <w:pPr>
              <w:pStyle w:val="ListBullet"/>
            </w:pPr>
            <w:r w:rsidRPr="005D29ED">
              <w:t>receive a number of hand signal messages, demanding acknowledgement, interpretation and appropriate responses from the diver</w:t>
            </w:r>
          </w:p>
          <w:p w:rsidR="00000000" w:rsidRPr="005D29ED" w:rsidP="005D29ED">
            <w:pPr>
              <w:pStyle w:val="ListBullet"/>
            </w:pPr>
            <w:r w:rsidRPr="005D29ED">
              <w:t>relay hand signal message to other divers</w:t>
            </w:r>
          </w:p>
          <w:p w:rsidR="00000000" w:rsidRPr="005D29ED" w:rsidP="005D29ED">
            <w:pPr>
              <w:pStyle w:val="ListBullet"/>
            </w:pPr>
            <w:r w:rsidRPr="005D29ED">
              <w:t>receive a number of written messages including diagrams, demanding acknowledgement, interpretation and appropriate responses from the diver</w:t>
            </w:r>
          </w:p>
          <w:p w:rsidR="00000000" w:rsidRPr="005D29ED" w:rsidP="005D29ED">
            <w:pPr>
              <w:pStyle w:val="ListBullet"/>
            </w:pPr>
            <w:r w:rsidRPr="005D29ED">
              <w:t xml:space="preserve">draft a number of written messages including diagrams </w:t>
            </w:r>
          </w:p>
          <w:p w:rsidR="00000000" w:rsidRPr="005D29ED" w:rsidP="005D29ED">
            <w:pPr>
              <w:pStyle w:val="ListBullet"/>
            </w:pPr>
            <w:r w:rsidRPr="005D29ED">
              <w:t>receive a number single line signal messages, demanding ackno</w:t>
            </w:r>
            <w:r w:rsidRPr="005D29ED">
              <w:t>wledgement, interpretation and appropriate responses from the diver</w:t>
            </w:r>
          </w:p>
          <w:p w:rsidR="00000000" w:rsidRPr="005D29ED" w:rsidP="005D29ED">
            <w:pPr>
              <w:pStyle w:val="ListBullet"/>
            </w:pPr>
            <w:r w:rsidRPr="005D29ED">
              <w:t>navigate underwater, using a compass only, a complete triangle, of side length not less than 30 m (way</w:t>
            </w:r>
            <w:r w:rsidRPr="005D29ED">
              <w:noBreakHyphen/>
              <w:t>points only to be distinguishable within 8 m).</w:t>
            </w:r>
          </w:p>
          <w:p w:rsidR="00000000" w:rsidRPr="005D29ED" w:rsidP="005D29ED">
            <w:pPr>
              <w:pStyle w:val="BodyText"/>
            </w:pPr>
          </w:p>
          <w:p w:rsidR="00000000" w:rsidRPr="005D29ED" w:rsidP="005D29ED">
            <w:pPr>
              <w:pStyle w:val="BodyText"/>
            </w:pPr>
            <w:r w:rsidRPr="005D29ED">
              <w:t>Consistency in performance</w:t>
            </w:r>
          </w:p>
          <w:p w:rsidR="00000000" w:rsidRPr="005D29ED" w:rsidP="005D29ED">
            <w:pPr>
              <w:pStyle w:val="BodyText"/>
            </w:pPr>
            <w:r w:rsidRPr="005D29ED">
              <w:t>Competency</w:t>
            </w:r>
            <w:r w:rsidRPr="005D29ED">
              <w:t xml:space="preserve"> will be demonstrated over a minimum of 12 (ADAS Pt 1 Restricted) dives with the diver diving to 30 m using SCUBA (air) in open water that includes the following requirements:</w:t>
            </w:r>
          </w:p>
          <w:p w:rsidR="00000000" w:rsidRPr="005D29ED" w:rsidP="005D29ED">
            <w:pPr>
              <w:pStyle w:val="ListBullet"/>
            </w:pPr>
            <w:r w:rsidRPr="005D29ED">
              <w:t>day and night</w:t>
            </w:r>
          </w:p>
          <w:p w:rsidR="00000000" w:rsidRPr="005D29ED" w:rsidP="005D29ED">
            <w:pPr>
              <w:pStyle w:val="ListBullet"/>
            </w:pPr>
            <w:r w:rsidRPr="005D29ED">
              <w:t>sub</w:t>
            </w:r>
            <w:r w:rsidRPr="005D29ED">
              <w:noBreakHyphen/>
              <w:t>surface conditions:</w:t>
            </w:r>
          </w:p>
          <w:p w:rsidR="00000000" w:rsidRPr="005D29ED" w:rsidP="005D29ED">
            <w:pPr>
              <w:pStyle w:val="ListBullet"/>
            </w:pPr>
            <w:r w:rsidRPr="005D29ED">
              <w:t>current (0–2 knots)</w:t>
            </w:r>
          </w:p>
          <w:p w:rsidR="00000000" w:rsidRPr="005D29ED" w:rsidP="005D29ED">
            <w:pPr>
              <w:pStyle w:val="ListBullet"/>
            </w:pPr>
            <w:r w:rsidRPr="005D29ED">
              <w:t>visibility (0 metre +)</w:t>
            </w:r>
          </w:p>
          <w:p w:rsidR="00000000" w:rsidRPr="005D29ED" w:rsidP="005D29ED">
            <w:pPr>
              <w:pStyle w:val="ListBullet"/>
            </w:pPr>
            <w:r w:rsidRPr="005D29ED">
              <w:t>temperature (0 degrees +)</w:t>
            </w:r>
          </w:p>
          <w:p w:rsidR="00000000" w:rsidRPr="005D29ED" w:rsidP="005D29ED">
            <w:pPr>
              <w:pStyle w:val="ListBullet"/>
            </w:pPr>
            <w:r w:rsidRPr="005D29ED">
              <w:t>range of surface and sub</w:t>
            </w:r>
            <w:r w:rsidRPr="005D29ED">
              <w:noBreakHyphen/>
              <w:t>surface hazards.</w:t>
            </w:r>
          </w:p>
          <w:p w:rsidR="00000000" w:rsidRPr="005D29ED" w:rsidP="005D29ED">
            <w:pPr>
              <w:pStyle w:val="BodyText"/>
            </w:pPr>
            <w:r w:rsidRPr="005D29ED">
              <w:t xml:space="preserve">Table 1 (below) outlines the minimum dives required by this Unit of Competency. At the time of printing, this contributed to the achievement of an ADAS Pt 1 (restricted) license, however </w:t>
            </w:r>
            <w:r w:rsidRPr="005D29ED">
              <w:t>divers seeking ADAS licensing need to confirm details with ADAS.</w:t>
            </w:r>
          </w:p>
          <w:p w:rsidR="00000000" w:rsidRPr="005D29ED" w:rsidP="005D29ED">
            <w:pPr>
              <w:pStyle w:val="BodyText"/>
            </w:pPr>
            <w:r w:rsidRPr="005D29ED">
              <w:rPr>
                <w:rStyle w:val="SpecialBold"/>
              </w:rPr>
              <w:t>Table 1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1412"/>
              <w:gridCol w:w="847"/>
              <w:gridCol w:w="1129"/>
              <w:gridCol w:w="1976"/>
            </w:tblGrid>
            <w:tr w:rsidTr="00B86A5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5D29ED" w:rsidP="005D29ED">
                  <w:pPr>
                    <w:pStyle w:val="BodyText"/>
                  </w:pPr>
                  <w:r w:rsidRPr="005D29ED">
                    <w:rPr>
                      <w:rStyle w:val="SpecialBold"/>
                    </w:rPr>
                    <w:t>Condition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5D29ED" w:rsidP="005D29ED">
                  <w:pPr>
                    <w:pStyle w:val="BodyText"/>
                  </w:pPr>
                  <w:r w:rsidRPr="005D29ED">
                    <w:rPr>
                      <w:rStyle w:val="SpecialBold"/>
                    </w:rPr>
                    <w:t>No of Dives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5D29ED" w:rsidP="005D29ED">
                  <w:pPr>
                    <w:pStyle w:val="BodyText"/>
                  </w:pPr>
                  <w:r w:rsidRPr="005D29ED">
                    <w:rPr>
                      <w:rStyle w:val="SpecialBold"/>
                    </w:rPr>
                    <w:t>Bottom time (mins)</w:t>
                  </w:r>
                </w:p>
              </w:tc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rPr>
                      <w:rStyle w:val="SpecialBold"/>
                    </w:rPr>
                    <w:t>Remarks</w:t>
                  </w:r>
                </w:p>
              </w:tc>
            </w:tr>
            <w:tr w:rsidTr="00B86A5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Between 0</w:t>
                  </w:r>
                  <w:r w:rsidRPr="005D29ED">
                    <w:noBreakHyphen/>
                    <w:t>30 m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12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325</w:t>
                  </w:r>
                </w:p>
              </w:tc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Represents total accrued – refer ADAS Pt 1 Restricted (Science Diver)</w:t>
                  </w:r>
                </w:p>
              </w:tc>
            </w:tr>
            <w:tr w:rsidTr="00B86A5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536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rPr>
                      <w:rStyle w:val="SpecialBold"/>
                    </w:rPr>
                    <w:t>Special Qualifiers</w:t>
                  </w:r>
                </w:p>
              </w:tc>
            </w:tr>
            <w:tr w:rsidTr="00B86A5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25</w:t>
                  </w:r>
                  <w:r w:rsidRPr="005D29ED">
                    <w:noBreakHyphen/>
                    <w:t>30 m dive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1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15</w:t>
                  </w:r>
                </w:p>
              </w:tc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</w:p>
              </w:tc>
            </w:tr>
            <w:tr w:rsidTr="00B86A5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 xml:space="preserve">Zero visibility 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1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20</w:t>
                  </w:r>
                </w:p>
              </w:tc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Depth: 2</w:t>
                  </w:r>
                  <w:r w:rsidRPr="005D29ED">
                    <w:noBreakHyphen/>
                    <w:t>9 m</w:t>
                  </w:r>
                </w:p>
              </w:tc>
            </w:tr>
            <w:tr w:rsidTr="00B86A5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5D29ED" w:rsidP="005D29ED">
                  <w:pPr>
                    <w:pStyle w:val="BodyText"/>
                  </w:pPr>
                  <w:r w:rsidRPr="005D29ED">
                    <w:t>Night</w:t>
                  </w:r>
                </w:p>
                <w:p w:rsidR="00000000" w:rsidRPr="005D29ED" w:rsidP="005D29ED">
                  <w:pPr>
                    <w:pStyle w:val="BodyText"/>
                  </w:pPr>
                  <w:r w:rsidRPr="005D29ED">
                    <w:t>(</w:t>
                  </w:r>
                  <w:r w:rsidRPr="005D29ED">
                    <w:rPr>
                      <w:rStyle w:val="Buttons"/>
                    </w:rPr>
                    <w:t>+</w:t>
                  </w:r>
                  <w:r w:rsidRPr="005D29ED">
                    <w:t>30 mins sunset/</w:t>
                  </w:r>
                </w:p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sunrise)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1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20</w:t>
                  </w:r>
                </w:p>
              </w:tc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5D29ED" w:rsidP="005D29ED">
                  <w:pPr>
                    <w:pStyle w:val="BodyText"/>
                  </w:pPr>
                  <w:r w:rsidRPr="005D29ED">
                    <w:t>Depth: 10 m</w:t>
                  </w:r>
                </w:p>
              </w:tc>
            </w:tr>
          </w:tbl>
          <w:p w:rsidR="00000000" w:rsidRPr="005D29ED" w:rsidP="005D29ED">
            <w:pPr>
              <w:pStyle w:val="BodyText"/>
            </w:pPr>
          </w:p>
          <w:p w:rsidR="00000000" w:rsidRPr="005D29ED" w:rsidP="005D29ED">
            <w:pPr>
              <w:pStyle w:val="BodyText"/>
            </w:pPr>
            <w:r w:rsidRPr="005D29ED">
              <w:t>Table 2 (below) outlines the minimum dives required for an ‘unrestricted’ ADAS Pt 1 license, however divers seeking ADAS licensing need to confirm details with ADAS.</w:t>
            </w:r>
          </w:p>
          <w:p w:rsidR="00000000" w:rsidRPr="005D29ED" w:rsidP="005D29ED">
            <w:pPr>
              <w:pStyle w:val="BodyText"/>
            </w:pPr>
            <w:r w:rsidRPr="005D29ED">
              <w:rPr>
                <w:rStyle w:val="SpecialBold"/>
              </w:rPr>
              <w:t>Table 2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1412"/>
              <w:gridCol w:w="847"/>
              <w:gridCol w:w="1129"/>
              <w:gridCol w:w="1976"/>
            </w:tblGrid>
            <w:tr w:rsidTr="00B86A5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5D29ED" w:rsidP="005D29ED">
                  <w:pPr>
                    <w:pStyle w:val="BodyText"/>
                  </w:pPr>
                  <w:r w:rsidRPr="005D29ED">
                    <w:rPr>
                      <w:rStyle w:val="SpecialBold"/>
                    </w:rPr>
                    <w:t>Condition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5D29ED" w:rsidP="005D29ED">
                  <w:pPr>
                    <w:pStyle w:val="BodyText"/>
                  </w:pPr>
                  <w:r w:rsidRPr="005D29ED">
                    <w:rPr>
                      <w:rStyle w:val="SpecialBold"/>
                    </w:rPr>
                    <w:t>No of Dives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5D29ED" w:rsidP="005D29ED">
                  <w:pPr>
                    <w:pStyle w:val="BodyText"/>
                  </w:pPr>
                  <w:r w:rsidRPr="005D29ED">
                    <w:rPr>
                      <w:rStyle w:val="SpecialBold"/>
                    </w:rPr>
                    <w:t>Bottom time</w:t>
                  </w:r>
                </w:p>
                <w:p w:rsidR="00000000" w:rsidRPr="005D29ED" w:rsidP="005D29ED">
                  <w:pPr>
                    <w:pStyle w:val="BodyText"/>
                  </w:pPr>
                  <w:r w:rsidRPr="005D29ED">
                    <w:rPr>
                      <w:rStyle w:val="SpecialBold"/>
                    </w:rPr>
                    <w:t>(mins)</w:t>
                  </w:r>
                </w:p>
              </w:tc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rPr>
                      <w:rStyle w:val="SpecialBold"/>
                    </w:rPr>
                    <w:t>Remarks</w:t>
                  </w:r>
                </w:p>
              </w:tc>
            </w:tr>
            <w:tr w:rsidTr="00B86A5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Between 0</w:t>
                  </w:r>
                  <w:r w:rsidRPr="005D29ED">
                    <w:noBreakHyphen/>
                    <w:t>30 m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21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660</w:t>
                  </w:r>
                </w:p>
              </w:tc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Represents total accrued – refer ADAS Pt 1 Diver</w:t>
                  </w:r>
                </w:p>
              </w:tc>
            </w:tr>
            <w:tr w:rsidTr="00B86A5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536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rPr>
                      <w:rStyle w:val="SpecialBold"/>
                    </w:rPr>
                    <w:t>Special Qualifiers</w:t>
                  </w:r>
                </w:p>
              </w:tc>
            </w:tr>
            <w:tr w:rsidTr="00B86A5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28</w:t>
                  </w:r>
                  <w:r w:rsidRPr="005D29ED">
                    <w:noBreakHyphen/>
                    <w:t>30 m dive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1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15</w:t>
                  </w:r>
                </w:p>
              </w:tc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</w:p>
              </w:tc>
            </w:tr>
            <w:tr w:rsidTr="00B86A5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 xml:space="preserve">Zero visibility 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2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 xml:space="preserve">20 (per dive) </w:t>
                  </w:r>
                </w:p>
              </w:tc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Depth: 2</w:t>
                  </w:r>
                  <w:r w:rsidRPr="005D29ED">
                    <w:noBreakHyphen/>
                    <w:t>9 m</w:t>
                  </w:r>
                </w:p>
              </w:tc>
            </w:tr>
            <w:tr w:rsidTr="00B86A53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14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5D29ED" w:rsidP="005D29ED">
                  <w:pPr>
                    <w:pStyle w:val="BodyText"/>
                  </w:pPr>
                  <w:r w:rsidRPr="005D29ED">
                    <w:t>Night (</w:t>
                  </w:r>
                  <w:r w:rsidRPr="005D29ED">
                    <w:rPr>
                      <w:rStyle w:val="Buttons"/>
                    </w:rPr>
                    <w:t>+</w:t>
                  </w:r>
                  <w:r w:rsidRPr="005D29ED">
                    <w:t>30 mins sunset/</w:t>
                  </w:r>
                </w:p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sunrise)</w:t>
                  </w:r>
                </w:p>
              </w:tc>
              <w:tc>
                <w:tcPr>
                  <w:tcW w:w="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1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P="005D29ED">
                  <w:pPr>
                    <w:pStyle w:val="BodyText"/>
                    <w:rPr>
                      <w:lang w:val="en-NZ"/>
                    </w:rPr>
                  </w:pPr>
                  <w:r w:rsidRPr="005D29ED">
                    <w:t>20</w:t>
                  </w:r>
                </w:p>
              </w:tc>
              <w:tc>
                <w:tcPr>
                  <w:tcW w:w="1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  <w:vAlign w:val="center"/>
                </w:tcPr>
                <w:p w:rsidR="00000000" w:rsidRPr="005D29ED" w:rsidP="005D29ED">
                  <w:pPr>
                    <w:pStyle w:val="BodyText"/>
                  </w:pPr>
                  <w:r w:rsidRPr="005D29ED">
                    <w:t>Depth: 2</w:t>
                  </w:r>
                  <w:r w:rsidRPr="005D29ED">
                    <w:noBreakHyphen/>
                    <w:t>9 m</w:t>
                  </w:r>
                </w:p>
              </w:tc>
            </w:tr>
          </w:tbl>
          <w:p w:rsidR="00000000" w:rsidP="005D29ED">
            <w:pPr>
              <w:pStyle w:val="BodyText"/>
              <w:rPr>
                <w:lang w:val="en-NZ"/>
              </w:rPr>
            </w:pP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Context of assessment</w:t>
            </w:r>
          </w:p>
          <w:p w:rsidR="00000000" w:rsidRPr="005D29ED" w:rsidP="005D29ED">
            <w:pPr>
              <w:pStyle w:val="BodyText"/>
            </w:pPr>
            <w:r w:rsidRPr="005D29ED">
              <w:t>Competency will be assessed in the ocean over a range of oceanic, diurnal and nocturnal environments, supported by questioning on shore or aboard vessels.</w:t>
            </w:r>
          </w:p>
          <w:p w:rsidR="00000000" w:rsidRPr="005D29ED" w:rsidP="005D29ED">
            <w:pPr>
              <w:pStyle w:val="BodyText"/>
            </w:pPr>
            <w:r w:rsidRPr="005D29ED">
              <w:t>When practicable, assessment should relate to the diver’s vocational focus.</w:t>
            </w:r>
          </w:p>
          <w:p w:rsidR="00000000" w:rsidRPr="005D29ED" w:rsidP="005D29ED">
            <w:pPr>
              <w:pStyle w:val="BodyText"/>
            </w:pPr>
            <w:r w:rsidRPr="005D29ED">
              <w:t>Specific resources for assessment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Access to a complete range of diving, safety and accessory equipment; open water dive site; and dive platform.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Guidance information for assessmen</w:t>
            </w:r>
            <w:r w:rsidRPr="005D29ED">
              <w:t xml:space="preserve">t 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5D29ED" w:rsidP="005D29ED">
      <w:pPr>
        <w:pStyle w:val="BodyText"/>
      </w:pPr>
    </w:p>
    <w:p w:rsidR="00000000" w:rsidRPr="005D29ED" w:rsidP="005D29ED">
      <w:pPr>
        <w:pStyle w:val="AllowPageBreak"/>
      </w:pPr>
    </w:p>
    <w:p w:rsidR="00000000" w:rsidRPr="005D29ED" w:rsidP="005D29ED">
      <w:pPr>
        <w:pStyle w:val="Heading1"/>
      </w:pPr>
      <w:bookmarkStart w:id="11" w:name="O_120517"/>
      <w:bookmarkEnd w:id="11"/>
      <w:r w:rsidRPr="005D29E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RANGE STATEMENT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 xml:space="preserve">The Range Statement relates to the Unit of Competency as a whole. It allows for different work environments and situations that may affect performance. </w:t>
            </w:r>
            <w:r w:rsidRPr="005D29ED">
              <w:rPr>
                <w:rStyle w:val="BoldandItalics"/>
              </w:rPr>
              <w:t>Bold italicised</w:t>
            </w:r>
            <w:r w:rsidRPr="005D29ED">
              <w:t xml:space="preserve"> wording in the Performance Criteria is detailed below.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Decompression tables may includ</w:t>
            </w:r>
            <w:r w:rsidRPr="005D29ED">
              <w:rPr>
                <w:rStyle w:val="SpecialBold"/>
              </w:rPr>
              <w:t>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Defence Civil Institute of Environmental Medicine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Breathing system and devices:</w:t>
            </w:r>
          </w:p>
          <w:p w:rsidR="00000000" w:rsidRPr="005D29ED" w:rsidP="005D29ED">
            <w:pPr>
              <w:pStyle w:val="ListBullet"/>
            </w:pPr>
            <w:r w:rsidRPr="005D29ED">
              <w:t>cylinder</w:t>
            </w:r>
          </w:p>
          <w:p w:rsidR="00000000" w:rsidRPr="005D29ED" w:rsidP="005D29ED">
            <w:pPr>
              <w:pStyle w:val="ListBullet"/>
            </w:pPr>
            <w:r w:rsidRPr="005D29ED">
              <w:t>configuration</w:t>
            </w:r>
          </w:p>
          <w:p w:rsidR="00000000" w:rsidRPr="005D29ED" w:rsidP="005D29ED">
            <w:pPr>
              <w:pStyle w:val="ListBullet"/>
            </w:pPr>
            <w:r w:rsidRPr="005D29ED">
              <w:t>demand</w:t>
            </w:r>
          </w:p>
          <w:p w:rsidR="00000000" w:rsidRPr="005D29ED" w:rsidP="005D29ED">
            <w:pPr>
              <w:pStyle w:val="ListBullet"/>
            </w:pPr>
            <w:r w:rsidRPr="005D29ED">
              <w:t>independent primary</w:t>
            </w:r>
          </w:p>
          <w:p w:rsidR="00000000" w:rsidRPr="005D29ED" w:rsidP="005D29ED">
            <w:pPr>
              <w:pStyle w:val="ListBullet"/>
            </w:pPr>
            <w:r w:rsidRPr="005D29ED">
              <w:t>pressure</w:t>
            </w:r>
          </w:p>
          <w:p w:rsidR="00000000" w:rsidRPr="005D29ED" w:rsidP="005D29ED">
            <w:pPr>
              <w:pStyle w:val="ListBullet"/>
            </w:pPr>
            <w:r w:rsidRPr="005D29ED">
              <w:t>positive</w:t>
            </w:r>
          </w:p>
          <w:p w:rsidR="00000000" w:rsidRPr="005D29ED" w:rsidP="005D29ED">
            <w:pPr>
              <w:pStyle w:val="ListBullet"/>
            </w:pPr>
            <w:r w:rsidRPr="005D29ED">
              <w:t>single</w:t>
            </w:r>
          </w:p>
          <w:p w:rsidR="00000000" w:rsidRPr="005D29ED" w:rsidP="005D29ED">
            <w:pPr>
              <w:pStyle w:val="ListBullet"/>
            </w:pPr>
            <w:r w:rsidRPr="005D29ED">
              <w:t>supply</w:t>
            </w:r>
          </w:p>
          <w:p w:rsidR="00000000" w:rsidRPr="005D29ED" w:rsidP="005D29ED">
            <w:pPr>
              <w:pStyle w:val="BodyText"/>
            </w:pPr>
            <w:r w:rsidRPr="005D29ED">
              <w:t>Buoyancy devices:</w:t>
            </w:r>
          </w:p>
          <w:p w:rsidR="00000000" w:rsidRPr="005D29ED" w:rsidP="005D29ED">
            <w:pPr>
              <w:pStyle w:val="ListBullet"/>
            </w:pPr>
            <w:r w:rsidRPr="005D29ED">
              <w:t>buoyancy compensator</w:t>
            </w:r>
          </w:p>
          <w:p w:rsidR="00000000" w:rsidRPr="005D29ED" w:rsidP="005D29ED">
            <w:pPr>
              <w:pStyle w:val="ListBullet"/>
            </w:pPr>
            <w:r w:rsidRPr="005D29ED">
              <w:t>weight belt</w:t>
            </w:r>
          </w:p>
          <w:p w:rsidR="00000000" w:rsidRPr="005D29ED" w:rsidP="005D29ED">
            <w:pPr>
              <w:pStyle w:val="BodyText"/>
            </w:pPr>
            <w:r w:rsidRPr="005D29ED">
              <w:t>Dive clothing:</w:t>
            </w:r>
          </w:p>
          <w:p w:rsidR="00000000" w:rsidRPr="005D29ED" w:rsidP="005D29ED">
            <w:pPr>
              <w:pStyle w:val="ListBullet"/>
            </w:pPr>
            <w:r w:rsidRPr="005D29ED">
              <w:t>fins</w:t>
            </w:r>
          </w:p>
          <w:p w:rsidR="00000000" w:rsidRPr="005D29ED" w:rsidP="005D29ED">
            <w:pPr>
              <w:pStyle w:val="ListBullet"/>
            </w:pPr>
            <w:r w:rsidRPr="005D29ED">
              <w:t>gloves</w:t>
            </w:r>
          </w:p>
          <w:p w:rsidR="00000000" w:rsidRPr="005D29ED" w:rsidP="005D29ED">
            <w:pPr>
              <w:pStyle w:val="ListBullet"/>
            </w:pPr>
            <w:r w:rsidRPr="005D29ED">
              <w:t>wet-suit (includes booties and hood)</w:t>
            </w:r>
          </w:p>
          <w:p w:rsidR="00000000" w:rsidRPr="005D29ED" w:rsidP="005D29ED">
            <w:pPr>
              <w:pStyle w:val="BodyText"/>
            </w:pPr>
            <w:r w:rsidRPr="005D29ED">
              <w:t>Diving accessory equipment:</w:t>
            </w:r>
          </w:p>
          <w:p w:rsidR="00000000" w:rsidRPr="005D29ED" w:rsidP="005D29ED">
            <w:pPr>
              <w:pStyle w:val="ListBullet"/>
            </w:pPr>
            <w:r w:rsidRPr="005D29ED">
              <w:t>communications slate</w:t>
            </w:r>
          </w:p>
          <w:p w:rsidR="00000000" w:rsidRPr="005D29ED" w:rsidP="005D29ED">
            <w:pPr>
              <w:pStyle w:val="ListBullet"/>
            </w:pPr>
            <w:r w:rsidRPr="005D29ED">
              <w:t>compass</w:t>
            </w:r>
          </w:p>
          <w:p w:rsidR="00000000" w:rsidRPr="005D29ED" w:rsidP="005D29ED">
            <w:pPr>
              <w:pStyle w:val="ListBullet"/>
            </w:pPr>
            <w:r w:rsidRPr="005D29ED">
              <w:t>face mask/mouthpiece ensemble</w:t>
            </w:r>
          </w:p>
          <w:p w:rsidR="00000000" w:rsidRPr="005D29ED" w:rsidP="005D29ED">
            <w:pPr>
              <w:pStyle w:val="ListBullet"/>
            </w:pPr>
            <w:r w:rsidRPr="005D29ED">
              <w:t>knife</w:t>
            </w:r>
          </w:p>
          <w:p w:rsidR="00000000" w:rsidRPr="005D29ED" w:rsidP="005D29ED">
            <w:pPr>
              <w:pStyle w:val="ListBullet"/>
            </w:pPr>
            <w:r w:rsidRPr="005D29ED">
              <w:t>watch</w:t>
            </w:r>
          </w:p>
          <w:p w:rsidR="00000000" w:rsidRPr="005D29ED" w:rsidP="005D29ED">
            <w:pPr>
              <w:pStyle w:val="BodyText"/>
            </w:pPr>
            <w:r w:rsidRPr="005D29ED">
              <w:t>Safety equipment:</w:t>
            </w:r>
          </w:p>
          <w:p w:rsidR="00000000" w:rsidP="005D29ED">
            <w:pPr>
              <w:pStyle w:val="ListBullet"/>
              <w:rPr>
                <w:lang w:val="en-NZ"/>
              </w:rPr>
            </w:pPr>
            <w:r w:rsidRPr="005D29ED">
              <w:t>diver's safety lines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Entry to the water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Dive</w:t>
            </w:r>
          </w:p>
          <w:p w:rsidR="00000000" w:rsidRPr="005D29ED" w:rsidP="005D29ED">
            <w:pPr>
              <w:pStyle w:val="BodyText"/>
            </w:pPr>
            <w:r w:rsidRPr="005D29ED">
              <w:t>Forward/backward jump</w:t>
            </w:r>
          </w:p>
          <w:p w:rsidR="00000000" w:rsidRPr="005D29ED" w:rsidP="005D29ED">
            <w:pPr>
              <w:pStyle w:val="BodyText"/>
            </w:pPr>
            <w:r w:rsidRPr="005D29ED">
              <w:t>Roll-back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Walk-in (backwards)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Platforms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Boats</w:t>
            </w:r>
          </w:p>
          <w:p w:rsidR="00000000" w:rsidRPr="005D29ED" w:rsidP="005D29ED">
            <w:pPr>
              <w:pStyle w:val="BodyText"/>
            </w:pPr>
            <w:r w:rsidRPr="005D29ED">
              <w:t>Semi-permanent platforms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Ships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Decompression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Lazy-shot and drifting stops</w:t>
            </w:r>
          </w:p>
          <w:p w:rsidR="00000000" w:rsidRPr="005D29ED" w:rsidP="005D29ED">
            <w:pPr>
              <w:pStyle w:val="BodyText"/>
            </w:pPr>
            <w:r w:rsidRPr="005D29ED">
              <w:t>Lazy-shot and fixed shot rope</w:t>
            </w:r>
          </w:p>
          <w:p w:rsidR="00000000" w:rsidRPr="005D29ED" w:rsidP="005D29ED">
            <w:pPr>
              <w:pStyle w:val="BodyText"/>
            </w:pPr>
            <w:r w:rsidRPr="005D29ED">
              <w:t>Lazy-shot and float line</w:t>
            </w:r>
          </w:p>
          <w:p w:rsidR="00000000" w:rsidRPr="005D29ED" w:rsidP="005D29ED">
            <w:pPr>
              <w:pStyle w:val="BodyText"/>
            </w:pPr>
            <w:r w:rsidRPr="005D29ED">
              <w:t>Lazy shot and life line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Surface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Surface and sub-surface hazards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Anchor drop zones</w:t>
            </w:r>
          </w:p>
          <w:p w:rsidR="00000000" w:rsidRPr="005D29ED" w:rsidP="005D29ED">
            <w:pPr>
              <w:pStyle w:val="BodyText"/>
            </w:pPr>
            <w:r w:rsidRPr="005D29ED">
              <w:t>Cathodic protection devices</w:t>
            </w:r>
          </w:p>
          <w:p w:rsidR="00000000" w:rsidRPr="005D29ED" w:rsidP="005D29ED">
            <w:pPr>
              <w:pStyle w:val="BodyText"/>
            </w:pPr>
            <w:r w:rsidRPr="005D29ED">
              <w:t>Electrical cabling</w:t>
            </w:r>
          </w:p>
          <w:p w:rsidR="00000000" w:rsidRPr="005D29ED" w:rsidP="005D29ED">
            <w:pPr>
              <w:pStyle w:val="BodyText"/>
            </w:pPr>
            <w:r w:rsidRPr="005D29ED">
              <w:t>Inlets and sonar/radio frequency hazards</w:t>
            </w:r>
          </w:p>
          <w:p w:rsidR="00000000" w:rsidRPr="005D29ED" w:rsidP="005D29ED">
            <w:pPr>
              <w:pStyle w:val="BodyText"/>
            </w:pPr>
            <w:r w:rsidRPr="005D29ED">
              <w:t>Marine animals</w:t>
            </w:r>
          </w:p>
          <w:p w:rsidR="00000000" w:rsidRPr="005D29ED" w:rsidP="005D29ED">
            <w:pPr>
              <w:pStyle w:val="BodyText"/>
            </w:pPr>
            <w:r w:rsidRPr="005D29ED">
              <w:t>Piers and jetties</w:t>
            </w:r>
          </w:p>
          <w:p w:rsidR="00000000" w:rsidRPr="005D29ED" w:rsidP="005D29ED">
            <w:pPr>
              <w:pStyle w:val="BodyText"/>
            </w:pPr>
            <w:r w:rsidRPr="005D29ED">
              <w:t>Pipelines</w:t>
            </w:r>
          </w:p>
          <w:p w:rsidR="00000000" w:rsidRPr="005D29ED" w:rsidP="005D29ED">
            <w:pPr>
              <w:pStyle w:val="BodyText"/>
            </w:pPr>
            <w:r w:rsidRPr="005D29ED">
              <w:t>Pollutants</w:t>
            </w:r>
          </w:p>
          <w:p w:rsidR="00000000" w:rsidRPr="005D29ED" w:rsidP="005D29ED">
            <w:pPr>
              <w:pStyle w:val="BodyText"/>
            </w:pPr>
            <w:r w:rsidRPr="005D29ED">
              <w:t>Propellers/thrusters</w:t>
            </w:r>
          </w:p>
          <w:p w:rsidR="00000000" w:rsidRPr="005D29ED" w:rsidP="005D29ED">
            <w:pPr>
              <w:pStyle w:val="BodyText"/>
            </w:pPr>
            <w:r w:rsidRPr="005D29ED">
              <w:t xml:space="preserve">Trapping hazards: </w:t>
            </w:r>
          </w:p>
          <w:p w:rsidR="00000000" w:rsidRPr="005D29ED" w:rsidP="005D29ED">
            <w:pPr>
              <w:pStyle w:val="ListBullet"/>
            </w:pPr>
            <w:r w:rsidRPr="005D29ED">
              <w:t>beams</w:t>
            </w:r>
          </w:p>
          <w:p w:rsidR="00000000" w:rsidRPr="005D29ED" w:rsidP="005D29ED">
            <w:pPr>
              <w:pStyle w:val="ListBullet"/>
            </w:pPr>
            <w:r w:rsidRPr="005D29ED">
              <w:t>culverts</w:t>
            </w:r>
          </w:p>
          <w:p w:rsidR="00000000" w:rsidRPr="005D29ED" w:rsidP="005D29ED">
            <w:pPr>
              <w:pStyle w:val="ListBullet"/>
            </w:pPr>
            <w:r w:rsidRPr="005D29ED">
              <w:t>gates</w:t>
            </w:r>
          </w:p>
          <w:p w:rsidR="00000000" w:rsidRPr="005D29ED" w:rsidP="005D29ED">
            <w:pPr>
              <w:pStyle w:val="ListBullet"/>
            </w:pPr>
            <w:r w:rsidRPr="005D29ED">
              <w:t>grottoes and caves</w:t>
            </w:r>
          </w:p>
          <w:p w:rsidR="00000000" w:rsidRPr="005D29ED" w:rsidP="005D29ED">
            <w:pPr>
              <w:pStyle w:val="ListBullet"/>
            </w:pPr>
            <w:r w:rsidRPr="005D29ED">
              <w:t>intakes and out-falls</w:t>
            </w:r>
          </w:p>
          <w:p w:rsidR="00000000" w:rsidRPr="005D29ED" w:rsidP="005D29ED">
            <w:pPr>
              <w:pStyle w:val="ListBullet"/>
            </w:pPr>
            <w:r w:rsidRPr="005D29ED">
              <w:t>nets</w:t>
            </w:r>
          </w:p>
          <w:p w:rsidR="00000000" w:rsidRPr="005D29ED" w:rsidP="005D29ED">
            <w:pPr>
              <w:pStyle w:val="ListBullet"/>
            </w:pPr>
            <w:r w:rsidRPr="005D29ED">
              <w:t>safety, anchor and communications lines</w:t>
            </w:r>
          </w:p>
          <w:p w:rsidR="00000000" w:rsidRPr="005D29ED" w:rsidP="005D29ED">
            <w:pPr>
              <w:pStyle w:val="ListBullet"/>
            </w:pPr>
            <w:r w:rsidRPr="005D29ED">
              <w:t>sluices</w:t>
            </w:r>
          </w:p>
          <w:p w:rsidR="00000000" w:rsidRPr="005D29ED" w:rsidP="005D29ED">
            <w:pPr>
              <w:pStyle w:val="ListBullet"/>
            </w:pPr>
            <w:r w:rsidRPr="005D29ED">
              <w:t>sewers</w:t>
            </w:r>
          </w:p>
          <w:p w:rsidR="00000000" w:rsidRPr="005D29ED" w:rsidP="005D29ED">
            <w:pPr>
              <w:pStyle w:val="ListBullet"/>
            </w:pPr>
            <w:r w:rsidRPr="005D29ED">
              <w:t>submerged ships, vehicles and structures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Vessel rocking and associated movement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Signs and symptoms of diving induced medical problems may i</w:t>
            </w:r>
            <w:r w:rsidRPr="005D29ED">
              <w:rPr>
                <w:rStyle w:val="SpecialBold"/>
              </w:rPr>
              <w:t>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Disablement through pain</w:t>
            </w:r>
          </w:p>
          <w:p w:rsidR="00000000" w:rsidRPr="005D29ED" w:rsidP="005D29ED">
            <w:pPr>
              <w:pStyle w:val="BodyText"/>
            </w:pPr>
            <w:r w:rsidRPr="005D29ED">
              <w:t>Incoherence</w:t>
            </w:r>
          </w:p>
          <w:p w:rsidR="00000000" w:rsidRPr="005D29ED" w:rsidP="005D29ED">
            <w:pPr>
              <w:pStyle w:val="BodyText"/>
            </w:pPr>
            <w:r w:rsidRPr="005D29ED">
              <w:t>Loss of task focus</w:t>
            </w:r>
          </w:p>
          <w:p w:rsidR="00000000" w:rsidRPr="005D29ED" w:rsidP="005D29ED">
            <w:pPr>
              <w:pStyle w:val="BodyText"/>
            </w:pPr>
            <w:r w:rsidRPr="005D29ED">
              <w:t>Reduction in breathing/bubbles</w:t>
            </w:r>
          </w:p>
          <w:p w:rsidR="00000000" w:rsidRPr="005D29ED" w:rsidP="005D29ED">
            <w:pPr>
              <w:pStyle w:val="BodyText"/>
            </w:pPr>
            <w:r w:rsidRPr="005D29ED">
              <w:t>Unconsciousness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Vomiting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Medical problems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Compression related problems including:</w:t>
            </w:r>
          </w:p>
          <w:p w:rsidR="00000000" w:rsidRPr="005D29ED" w:rsidP="005D29ED">
            <w:pPr>
              <w:pStyle w:val="ListBullet"/>
            </w:pPr>
            <w:r w:rsidRPr="005D29ED">
              <w:t>barotrauma (such as equalisation problems with aural/sinus canals)</w:t>
            </w:r>
          </w:p>
          <w:p w:rsidR="00000000" w:rsidRPr="005D29ED" w:rsidP="005D29ED">
            <w:pPr>
              <w:pStyle w:val="ListBullet"/>
            </w:pPr>
            <w:r w:rsidRPr="005D29ED">
              <w:t>narcosis</w:t>
            </w:r>
          </w:p>
          <w:p w:rsidR="00000000" w:rsidRPr="005D29ED" w:rsidP="005D29ED">
            <w:pPr>
              <w:pStyle w:val="ListBullet"/>
            </w:pPr>
            <w:r w:rsidRPr="005D29ED">
              <w:t>oxygen toxicity</w:t>
            </w:r>
          </w:p>
          <w:p w:rsidR="00000000" w:rsidRPr="005D29ED" w:rsidP="005D29ED">
            <w:pPr>
              <w:pStyle w:val="BodyText"/>
            </w:pPr>
            <w:r w:rsidRPr="005D29ED">
              <w:t>Decompression related problems including:</w:t>
            </w:r>
          </w:p>
          <w:p w:rsidR="00000000" w:rsidRPr="005D29ED" w:rsidP="005D29ED">
            <w:pPr>
              <w:pStyle w:val="ListBullet"/>
            </w:pPr>
            <w:r w:rsidRPr="005D29ED">
              <w:t>anoxia and hypoxia</w:t>
            </w:r>
          </w:p>
          <w:p w:rsidR="00000000" w:rsidRPr="005D29ED" w:rsidP="005D29ED">
            <w:pPr>
              <w:pStyle w:val="ListBullet"/>
            </w:pPr>
            <w:r w:rsidRPr="005D29ED">
              <w:t>barotraumas such as:</w:t>
            </w:r>
          </w:p>
          <w:p w:rsidR="00000000" w:rsidRPr="005D29ED" w:rsidP="005D29ED">
            <w:pPr>
              <w:pStyle w:val="ListBullet"/>
            </w:pPr>
            <w:r w:rsidRPr="005D29ED">
              <w:t>squeeze (face, body, and lung)</w:t>
            </w:r>
          </w:p>
          <w:p w:rsidR="00000000" w:rsidRPr="005D29ED" w:rsidP="005D29ED">
            <w:pPr>
              <w:pStyle w:val="ListBullet"/>
            </w:pPr>
            <w:r w:rsidRPr="005D29ED">
              <w:t>dental</w:t>
            </w:r>
          </w:p>
          <w:p w:rsidR="00000000" w:rsidRPr="005D29ED" w:rsidP="005D29ED">
            <w:pPr>
              <w:pStyle w:val="ListBullet"/>
            </w:pPr>
            <w:r w:rsidRPr="005D29ED">
              <w:t>aural</w:t>
            </w:r>
          </w:p>
          <w:p w:rsidR="00000000" w:rsidRPr="005D29ED" w:rsidP="005D29ED">
            <w:pPr>
              <w:pStyle w:val="ListBullet"/>
            </w:pPr>
            <w:r w:rsidRPr="005D29ED">
              <w:t>sinuses</w:t>
            </w:r>
          </w:p>
          <w:p w:rsidR="00000000" w:rsidRPr="005D29ED" w:rsidP="005D29ED">
            <w:pPr>
              <w:pStyle w:val="ListBullet"/>
            </w:pPr>
            <w:r w:rsidRPr="005D29ED">
              <w:t>gastro-intestinal</w:t>
            </w:r>
          </w:p>
          <w:p w:rsidR="00000000" w:rsidRPr="005D29ED" w:rsidP="005D29ED">
            <w:pPr>
              <w:pStyle w:val="ListBullet"/>
            </w:pPr>
            <w:r w:rsidRPr="005D29ED">
              <w:t>pulmonary (interstitial emphysema, pneumothorax, tension pneumothorax, mediastinal emphysema, subcutaneous emphysema, and arterial gas embolism)</w:t>
            </w:r>
          </w:p>
          <w:p w:rsidR="00000000" w:rsidRPr="005D29ED" w:rsidP="005D29ED">
            <w:pPr>
              <w:pStyle w:val="ListBullet"/>
            </w:pPr>
            <w:r w:rsidRPr="005D29ED">
              <w:t>carbon dioxide retention</w:t>
            </w:r>
          </w:p>
          <w:p w:rsidR="00000000" w:rsidRPr="005D29ED" w:rsidP="005D29ED">
            <w:pPr>
              <w:pStyle w:val="ListBullet"/>
            </w:pPr>
            <w:r w:rsidRPr="005D29ED">
              <w:t xml:space="preserve">carbon dioxide and carbon monoxide poisoning </w:t>
            </w:r>
          </w:p>
          <w:p w:rsidR="00000000" w:rsidRPr="005D29ED" w:rsidP="005D29ED">
            <w:pPr>
              <w:pStyle w:val="ListBullet"/>
            </w:pPr>
            <w:r w:rsidRPr="005D29ED">
              <w:t>decompression illness</w:t>
            </w:r>
          </w:p>
          <w:p w:rsidR="00000000" w:rsidRPr="005D29ED" w:rsidP="005D29ED">
            <w:pPr>
              <w:pStyle w:val="ListBullet"/>
            </w:pPr>
            <w:r w:rsidRPr="005D29ED">
              <w:t>primary and second</w:t>
            </w:r>
            <w:r w:rsidRPr="005D29ED">
              <w:t>ary drowning</w:t>
            </w:r>
          </w:p>
          <w:p w:rsidR="00000000" w:rsidRPr="005D29ED" w:rsidP="005D29ED">
            <w:pPr>
              <w:pStyle w:val="BodyText"/>
            </w:pPr>
            <w:r w:rsidRPr="005D29ED">
              <w:t>Heat and cold related problems including:</w:t>
            </w:r>
          </w:p>
          <w:p w:rsidR="00000000" w:rsidRPr="005D29ED" w:rsidP="005D29ED">
            <w:pPr>
              <w:pStyle w:val="ListBullet"/>
            </w:pPr>
            <w:r w:rsidRPr="005D29ED">
              <w:t>heatstroke</w:t>
            </w:r>
          </w:p>
          <w:p w:rsidR="00000000" w:rsidP="005D29ED">
            <w:pPr>
              <w:pStyle w:val="ListBullet"/>
              <w:rPr>
                <w:lang w:val="en-NZ"/>
              </w:rPr>
            </w:pPr>
            <w:r w:rsidRPr="005D29ED">
              <w:t>hypothermia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Individual contingencies</w:t>
            </w:r>
            <w:r w:rsidRPr="005D29ED">
              <w:t xml:space="preserve">/ </w:t>
            </w:r>
            <w:r w:rsidRPr="005D29ED">
              <w:rPr>
                <w:rStyle w:val="SpecialBold"/>
              </w:rPr>
              <w:t>emergencies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Blockage to mouthpieces</w:t>
            </w:r>
          </w:p>
          <w:p w:rsidR="00000000" w:rsidRPr="005D29ED" w:rsidP="005D29ED">
            <w:pPr>
              <w:pStyle w:val="BodyText"/>
            </w:pPr>
            <w:r w:rsidRPr="005D29ED">
              <w:t>Buoyancy device malfunction</w:t>
            </w:r>
          </w:p>
          <w:p w:rsidR="00000000" w:rsidRPr="005D29ED" w:rsidP="005D29ED">
            <w:pPr>
              <w:pStyle w:val="BodyText"/>
            </w:pPr>
            <w:r w:rsidRPr="005D29ED">
              <w:t>Communication device malfunction</w:t>
            </w:r>
          </w:p>
          <w:p w:rsidR="00000000" w:rsidRPr="005D29ED" w:rsidP="005D29ED">
            <w:pPr>
              <w:pStyle w:val="BodyText"/>
            </w:pPr>
            <w:r w:rsidRPr="005D29ED">
              <w:t>Complete breathing system malfunction</w:t>
            </w:r>
          </w:p>
          <w:p w:rsidR="00000000" w:rsidRPr="005D29ED" w:rsidP="005D29ED">
            <w:pPr>
              <w:pStyle w:val="BodyText"/>
            </w:pPr>
            <w:r w:rsidRPr="005D29ED">
              <w:t>Entr</w:t>
            </w:r>
            <w:r w:rsidRPr="005D29ED">
              <w:t>apment</w:t>
            </w:r>
          </w:p>
          <w:p w:rsidR="00000000" w:rsidRPr="005D29ED" w:rsidP="005D29ED">
            <w:pPr>
              <w:pStyle w:val="BodyText"/>
            </w:pPr>
            <w:r w:rsidRPr="005D29ED">
              <w:t>Flooding of mask</w:t>
            </w:r>
          </w:p>
          <w:p w:rsidR="00000000" w:rsidRPr="005D29ED" w:rsidP="005D29ED">
            <w:pPr>
              <w:pStyle w:val="BodyText"/>
            </w:pPr>
            <w:r w:rsidRPr="005D29ED">
              <w:t>Loss of spatial awareness</w:t>
            </w:r>
          </w:p>
          <w:p w:rsidR="00000000" w:rsidRPr="005D29ED" w:rsidP="005D29ED">
            <w:pPr>
              <w:pStyle w:val="BodyText"/>
            </w:pPr>
            <w:r w:rsidRPr="005D29ED">
              <w:t>Partial breathing system malfunction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Severed safety lines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Group contingencies</w:t>
            </w:r>
            <w:r w:rsidRPr="005D29ED">
              <w:t xml:space="preserve">/ </w:t>
            </w:r>
            <w:r w:rsidRPr="005D29ED">
              <w:rPr>
                <w:rStyle w:val="SpecialBold"/>
              </w:rPr>
              <w:t>emergencies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Injured buddy</w:t>
            </w:r>
          </w:p>
          <w:p w:rsidR="00000000" w:rsidRPr="005D29ED" w:rsidP="005D29ED">
            <w:pPr>
              <w:pStyle w:val="BodyText"/>
            </w:pPr>
            <w:r w:rsidRPr="005D29ED">
              <w:t>Lost buddy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Unconscious buddy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Buoyancy 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 xml:space="preserve">Positive </w:t>
            </w:r>
          </w:p>
          <w:p w:rsidR="00000000" w:rsidRPr="005D29ED" w:rsidP="005D29ED">
            <w:pPr>
              <w:pStyle w:val="BodyText"/>
            </w:pPr>
            <w:r w:rsidRPr="005D29ED">
              <w:t>Negative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Neutral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Diving descent and ascent techniques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Breathing</w:t>
            </w:r>
          </w:p>
          <w:p w:rsidR="00000000" w:rsidRPr="005D29ED" w:rsidP="005D29ED">
            <w:pPr>
              <w:pStyle w:val="BodyText"/>
            </w:pPr>
            <w:r w:rsidRPr="005D29ED">
              <w:t>Buoyancy maintenance</w:t>
            </w:r>
          </w:p>
          <w:p w:rsidR="00000000" w:rsidRPr="005D29ED" w:rsidP="005D29ED">
            <w:pPr>
              <w:pStyle w:val="BodyText"/>
            </w:pPr>
            <w:r w:rsidRPr="005D29ED">
              <w:t>Equalisation</w:t>
            </w:r>
          </w:p>
          <w:p w:rsidR="00000000" w:rsidRPr="005D29ED" w:rsidP="005D29ED">
            <w:pPr>
              <w:pStyle w:val="BodyText"/>
            </w:pPr>
            <w:r w:rsidRPr="005D29ED">
              <w:t>Maintaining situational and positional awareness throughout the dive</w:t>
            </w:r>
          </w:p>
          <w:p w:rsidR="00000000" w:rsidRPr="005D29ED" w:rsidP="005D29ED">
            <w:pPr>
              <w:pStyle w:val="BodyText"/>
            </w:pPr>
            <w:r w:rsidRPr="005D29ED">
              <w:t>Monitoring equipment and gauges</w:t>
            </w:r>
          </w:p>
          <w:p w:rsidR="00000000" w:rsidRPr="005D29ED" w:rsidP="005D29ED">
            <w:pPr>
              <w:pStyle w:val="BodyText"/>
            </w:pPr>
            <w:r w:rsidRPr="005D29ED">
              <w:t>Propulsion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Surfacing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Relevant factors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Air</w:t>
            </w:r>
          </w:p>
          <w:p w:rsidR="00000000" w:rsidRPr="005D29ED" w:rsidP="005D29ED">
            <w:pPr>
              <w:pStyle w:val="BodyText"/>
            </w:pPr>
            <w:r w:rsidRPr="005D29ED">
              <w:t>Depth</w:t>
            </w:r>
          </w:p>
          <w:p w:rsidR="00000000" w:rsidRPr="005D29ED" w:rsidP="005D29ED">
            <w:pPr>
              <w:pStyle w:val="BodyText"/>
            </w:pPr>
            <w:r w:rsidRPr="005D29ED">
              <w:t>Equipment</w:t>
            </w:r>
          </w:p>
          <w:p w:rsidR="00000000" w:rsidRPr="005D29ED" w:rsidP="005D29ED">
            <w:pPr>
              <w:pStyle w:val="BodyText"/>
            </w:pPr>
            <w:r w:rsidRPr="005D29ED">
              <w:t>Location</w:t>
            </w:r>
          </w:p>
          <w:p w:rsidR="00000000" w:rsidRPr="005D29ED" w:rsidP="005D29ED">
            <w:pPr>
              <w:pStyle w:val="BodyText"/>
            </w:pPr>
            <w:r w:rsidRPr="005D29ED">
              <w:t>Other divers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Time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Threats may be posed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Pollution</w:t>
            </w:r>
          </w:p>
          <w:p w:rsidR="00000000" w:rsidRPr="005D29ED" w:rsidP="005D29ED">
            <w:pPr>
              <w:pStyle w:val="BodyText"/>
            </w:pPr>
            <w:r w:rsidRPr="005D29ED">
              <w:t>Weed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Other debris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Effects of open water environment 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Currents</w:t>
            </w:r>
          </w:p>
          <w:p w:rsidR="00000000" w:rsidRPr="005D29ED" w:rsidP="005D29ED">
            <w:pPr>
              <w:pStyle w:val="BodyText"/>
            </w:pPr>
            <w:r w:rsidRPr="005D29ED">
              <w:t>Swells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Wave action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Ensuring recovery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Employing rendezvous procedures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Surfacing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Ensuring safe surfacing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Checking for the sounds of propellers before committing to breaching the surface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Advancing the arm above the head for protection and signalling, and once surfaced, gaining 360 degree awareness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Electronic communications</w:t>
            </w:r>
            <w:r w:rsidRPr="005D29ED">
              <w:rPr>
                <w:rStyle w:val="SpecialBold"/>
              </w:rPr>
              <w:t xml:space="preserve"> device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Topside/surface</w:t>
            </w:r>
          </w:p>
          <w:p w:rsidR="00000000" w:rsidRPr="005D29ED" w:rsidP="005D29ED">
            <w:pPr>
              <w:pStyle w:val="BodyText"/>
            </w:pPr>
            <w:r w:rsidRPr="005D29ED">
              <w:t>Sub-surface divers systems:</w:t>
            </w:r>
          </w:p>
          <w:p w:rsidR="00000000" w:rsidRPr="005D29ED" w:rsidP="005D29ED">
            <w:pPr>
              <w:pStyle w:val="ListBullet"/>
            </w:pPr>
            <w:r w:rsidRPr="005D29ED">
              <w:t>hard wire</w:t>
            </w:r>
          </w:p>
          <w:p w:rsidR="00000000" w:rsidP="005D29ED">
            <w:pPr>
              <w:pStyle w:val="ListBullet"/>
              <w:rPr>
                <w:lang w:val="en-NZ"/>
              </w:rPr>
            </w:pPr>
            <w:r w:rsidRPr="005D29ED">
              <w:t>through water voice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Accessories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Antenna</w:t>
            </w:r>
          </w:p>
          <w:p w:rsidR="00000000" w:rsidRPr="005D29ED" w:rsidP="005D29ED">
            <w:pPr>
              <w:pStyle w:val="BodyText"/>
            </w:pPr>
            <w:r w:rsidRPr="005D29ED">
              <w:t>Ear set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Microphone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Radio telephone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Call-signs</w:t>
            </w:r>
          </w:p>
          <w:p w:rsidR="00000000" w:rsidRPr="005D29ED" w:rsidP="005D29ED">
            <w:pPr>
              <w:pStyle w:val="BodyText"/>
            </w:pPr>
            <w:r w:rsidRPr="005D29ED">
              <w:t>Phonetic alphabet</w:t>
            </w:r>
          </w:p>
          <w:p w:rsidR="00000000" w:rsidRPr="005D29ED" w:rsidP="005D29ED">
            <w:pPr>
              <w:pStyle w:val="BodyText"/>
            </w:pPr>
            <w:r w:rsidRPr="005D29ED">
              <w:t>Pro-words</w:t>
            </w:r>
          </w:p>
          <w:p w:rsidR="00000000" w:rsidRPr="005D29ED" w:rsidP="005D29ED">
            <w:pPr>
              <w:pStyle w:val="BodyText"/>
            </w:pPr>
            <w:r w:rsidRPr="005D29ED">
              <w:t>Relaying messages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Words twice procedures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Dangerous items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Explosives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Assisting other divers includes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Physically recovering a diver to the surface using the 'companion diver' drill (including unconscious companion)</w:t>
            </w:r>
          </w:p>
          <w:p w:rsidR="00000000" w:rsidRPr="005D29ED" w:rsidP="005D29ED">
            <w:pPr>
              <w:pStyle w:val="BodyText"/>
            </w:pPr>
            <w:r w:rsidRPr="005D29ED">
              <w:t>Searching for a lost buddy</w:t>
            </w:r>
          </w:p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t>Sharing air supply t</w:t>
            </w:r>
            <w:r w:rsidRPr="005D29ED">
              <w:t>hrough buddy breathing</w:t>
            </w:r>
          </w:p>
        </w:tc>
      </w:tr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</w:p>
        </w:tc>
      </w:tr>
    </w:tbl>
    <w:p w:rsidR="00000000" w:rsidRPr="005D29ED" w:rsidP="005D29ED">
      <w:pPr>
        <w:pStyle w:val="BodyText"/>
      </w:pPr>
    </w:p>
    <w:p w:rsidR="00000000" w:rsidRPr="005D29ED" w:rsidP="005D29ED">
      <w:pPr>
        <w:pStyle w:val="AllowPageBreak"/>
      </w:pPr>
    </w:p>
    <w:p w:rsidR="00000000" w:rsidRPr="005D29ED" w:rsidP="005D29ED">
      <w:pPr>
        <w:pStyle w:val="Heading1"/>
      </w:pPr>
      <w:bookmarkStart w:id="12" w:name="O_120518"/>
      <w:bookmarkEnd w:id="12"/>
      <w:r w:rsidRPr="005D29ED">
        <w:t>Unit Sector(s)</w:t>
      </w:r>
    </w:p>
    <w:p w:rsidR="00000000" w:rsidRPr="005D29ED" w:rsidP="005D29ED">
      <w:pPr>
        <w:pStyle w:val="BodyText"/>
      </w:pPr>
      <w:r w:rsidRPr="005D29ED">
        <w:t>Not applicable.</w:t>
      </w:r>
    </w:p>
    <w:p w:rsidR="00000000" w:rsidRPr="005D29ED" w:rsidP="005D29ED">
      <w:pPr>
        <w:pStyle w:val="AllowPageBreak"/>
      </w:pPr>
    </w:p>
    <w:p w:rsidR="00000000" w:rsidRPr="005D29ED" w:rsidP="005D29ED">
      <w:pPr>
        <w:pStyle w:val="Heading1"/>
      </w:pPr>
      <w:bookmarkStart w:id="13" w:name="O_174879"/>
      <w:bookmarkEnd w:id="13"/>
      <w:r w:rsidRPr="005D29E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6A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9ED">
            <w:pPr>
              <w:pStyle w:val="BodyText"/>
              <w:rPr>
                <w:lang w:val="en-NZ"/>
              </w:rPr>
            </w:pPr>
            <w:r w:rsidRPr="005D29ED">
              <w:rPr>
                <w:rStyle w:val="SpecialBold"/>
              </w:rPr>
              <w:t>Co-requisite Unit</w:t>
            </w:r>
            <w:r w:rsidRPr="005D29ED">
              <w:t>/</w:t>
            </w:r>
            <w:r w:rsidRPr="005D29E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9ED" w:rsidP="005D29ED">
            <w:pPr>
              <w:pStyle w:val="BodyText"/>
            </w:pPr>
            <w:r w:rsidRPr="005D29ED">
              <w:t>Nil</w:t>
            </w:r>
          </w:p>
        </w:tc>
      </w:tr>
    </w:tbl>
    <w:p w:rsidR="00000000" w:rsidRPr="005D29ED" w:rsidP="005D29ED">
      <w:pPr>
        <w:pStyle w:val="BodyText"/>
      </w:pPr>
    </w:p>
    <w:p w:rsidR="00000000" w:rsidRPr="005D29ED" w:rsidP="005D29ED"/>
    <w:sectPr w:rsidSect="005D29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86A53" w:rsidP="00B86A5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A53" w:rsidP="005D2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B86A53" w:rsidP="005D2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86A53" w:rsidP="005D29E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9ED" w:rsidRPr="00B86A53" w:rsidP="00B86A5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A53" w:rsidRPr="002D2AF8" w:rsidP="005D2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PUADEFDV001B Dive using selfcontained underwater breathing apparatus in open water to 30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B86A53" w:rsidP="005D2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0A5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9ED"/>
  </w:style>
  <w:style w:type="character" w:customStyle="1" w:styleId="Heading1Char">
    <w:name w:val="Heading 1 Char"/>
    <w:basedOn w:val="DefaultParagraphFont"/>
    <w:link w:val="Heading1"/>
    <w:rsid w:val="005D2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9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9E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D2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9E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D29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29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29ED"/>
    <w:rPr>
      <w:b/>
      <w:spacing w:val="0"/>
    </w:rPr>
  </w:style>
  <w:style w:type="paragraph" w:customStyle="1" w:styleId="SuperHeading">
    <w:name w:val="SuperHeading"/>
    <w:basedOn w:val="Normal"/>
    <w:rsid w:val="005D29E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D2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D29ED"/>
    <w:pPr>
      <w:tabs>
        <w:tab w:val="left" w:pos="680"/>
      </w:tabs>
      <w:spacing w:before="60" w:after="60"/>
      <w:ind w:left="680" w:hanging="340"/>
    </w:pPr>
  </w:style>
  <w:style w:type="character" w:customStyle="1" w:styleId="Buttons">
    <w:name w:val="Buttons"/>
    <w:basedOn w:val="DefaultParagraphFont"/>
    <w:rsid w:val="005D29ED"/>
    <w:rPr>
      <w:b/>
    </w:rPr>
  </w:style>
  <w:style w:type="character" w:customStyle="1" w:styleId="BoldandItalics">
    <w:name w:val="Bold and Italics"/>
    <w:qFormat/>
    <w:rsid w:val="005D29E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D2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9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D2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9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2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2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29E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2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9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29ED"/>
    <w:rPr>
      <w:i/>
    </w:rPr>
  </w:style>
  <w:style w:type="paragraph" w:styleId="Caption">
    <w:name w:val="caption"/>
    <w:basedOn w:val="BodyText"/>
    <w:next w:val="Normal"/>
    <w:qFormat/>
    <w:rsid w:val="005D2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9ED"/>
  </w:style>
  <w:style w:type="paragraph" w:styleId="TableofFigures">
    <w:name w:val="table of figures"/>
    <w:basedOn w:val="Normal"/>
    <w:next w:val="Normal"/>
    <w:semiHidden/>
    <w:rsid w:val="005D2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9ED"/>
    <w:pPr>
      <w:numPr>
        <w:numId w:val="10"/>
      </w:numPr>
    </w:pPr>
  </w:style>
  <w:style w:type="character" w:customStyle="1" w:styleId="WingdingSymbols">
    <w:name w:val="Wingding Symbols"/>
    <w:rsid w:val="005D29ED"/>
    <w:rPr>
      <w:rFonts w:ascii="Wingdings" w:hAnsi="Wingdings"/>
    </w:rPr>
  </w:style>
  <w:style w:type="paragraph" w:customStyle="1" w:styleId="TableHeading">
    <w:name w:val="Table Heading"/>
    <w:basedOn w:val="HeadingBase"/>
    <w:rsid w:val="005D2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29ED"/>
    <w:rPr>
      <w:color w:val="0033CC"/>
      <w:u w:val="none"/>
    </w:rPr>
  </w:style>
  <w:style w:type="paragraph" w:customStyle="1" w:styleId="BodyTextRight">
    <w:name w:val="Body Text Right"/>
    <w:basedOn w:val="BodyText"/>
    <w:rsid w:val="005D2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9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9ED"/>
    <w:rPr>
      <w:sz w:val="32"/>
    </w:rPr>
  </w:style>
  <w:style w:type="paragraph" w:customStyle="1" w:styleId="HeadingProcedure">
    <w:name w:val="Heading Procedure"/>
    <w:basedOn w:val="HeadingBase"/>
    <w:next w:val="Normal"/>
    <w:rsid w:val="005D2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9ED"/>
    <w:pPr>
      <w:spacing w:before="60" w:after="60"/>
    </w:pPr>
  </w:style>
  <w:style w:type="paragraph" w:styleId="ListContinue">
    <w:name w:val="List Continue"/>
    <w:basedOn w:val="List"/>
    <w:rsid w:val="005D29ED"/>
    <w:pPr>
      <w:ind w:firstLine="0"/>
    </w:pPr>
  </w:style>
  <w:style w:type="paragraph" w:customStyle="1" w:styleId="ListNote">
    <w:name w:val="List Note"/>
    <w:basedOn w:val="List"/>
    <w:rsid w:val="005D2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9ED"/>
    <w:rPr>
      <w:rFonts w:ascii="Courier New" w:hAnsi="Courier New"/>
    </w:rPr>
  </w:style>
  <w:style w:type="paragraph" w:customStyle="1" w:styleId="NoteBullet">
    <w:name w:val="Note Bullet"/>
    <w:basedOn w:val="Note"/>
    <w:rsid w:val="005D2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9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2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9ED"/>
    <w:rPr>
      <w:b/>
      <w:smallCaps/>
    </w:rPr>
  </w:style>
  <w:style w:type="paragraph" w:customStyle="1" w:styleId="TableListNumber">
    <w:name w:val="Table List Number"/>
    <w:basedOn w:val="ListNumber"/>
    <w:rsid w:val="005D2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9ED"/>
    <w:pPr>
      <w:numPr>
        <w:numId w:val="8"/>
      </w:numPr>
    </w:pPr>
  </w:style>
  <w:style w:type="paragraph" w:customStyle="1" w:styleId="ListAlpha2">
    <w:name w:val="List Alpha 2"/>
    <w:basedOn w:val="List2"/>
    <w:rsid w:val="005D29ED"/>
    <w:pPr>
      <w:numPr>
        <w:numId w:val="7"/>
      </w:numPr>
    </w:pPr>
  </w:style>
  <w:style w:type="paragraph" w:styleId="List3">
    <w:name w:val="List 3"/>
    <w:basedOn w:val="BodyText"/>
    <w:rsid w:val="005D2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9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9ED"/>
    <w:pPr>
      <w:numPr>
        <w:numId w:val="2"/>
      </w:numPr>
    </w:pPr>
  </w:style>
  <w:style w:type="paragraph" w:styleId="ListBullet5">
    <w:name w:val="List Bullet 5"/>
    <w:basedOn w:val="List5"/>
    <w:rsid w:val="005D29ED"/>
    <w:pPr>
      <w:numPr>
        <w:numId w:val="3"/>
      </w:numPr>
    </w:pPr>
  </w:style>
  <w:style w:type="paragraph" w:styleId="ListContinue2">
    <w:name w:val="List Continue 2"/>
    <w:basedOn w:val="List2"/>
    <w:rsid w:val="005D29ED"/>
    <w:pPr>
      <w:ind w:firstLine="0"/>
    </w:pPr>
  </w:style>
  <w:style w:type="paragraph" w:styleId="ListContinue3">
    <w:name w:val="List Continue 3"/>
    <w:basedOn w:val="List3"/>
    <w:rsid w:val="005D29ED"/>
    <w:pPr>
      <w:ind w:left="1021" w:firstLine="0"/>
    </w:pPr>
  </w:style>
  <w:style w:type="paragraph" w:styleId="ListContinue4">
    <w:name w:val="List Continue 4"/>
    <w:basedOn w:val="List4"/>
    <w:rsid w:val="005D29ED"/>
    <w:pPr>
      <w:ind w:firstLine="0"/>
    </w:pPr>
  </w:style>
  <w:style w:type="paragraph" w:styleId="ListContinue5">
    <w:name w:val="List Continue 5"/>
    <w:basedOn w:val="List5"/>
    <w:rsid w:val="005D29ED"/>
    <w:pPr>
      <w:ind w:firstLine="0"/>
    </w:pPr>
  </w:style>
  <w:style w:type="paragraph" w:styleId="ListNumber3">
    <w:name w:val="List Number 3"/>
    <w:basedOn w:val="List3"/>
    <w:rsid w:val="005D29ED"/>
    <w:pPr>
      <w:numPr>
        <w:numId w:val="4"/>
      </w:numPr>
    </w:pPr>
  </w:style>
  <w:style w:type="paragraph" w:styleId="ListNumber4">
    <w:name w:val="List Number 4"/>
    <w:basedOn w:val="List4"/>
    <w:rsid w:val="005D29ED"/>
    <w:pPr>
      <w:numPr>
        <w:numId w:val="5"/>
      </w:numPr>
    </w:pPr>
  </w:style>
  <w:style w:type="paragraph" w:styleId="ListNumber5">
    <w:name w:val="List Number 5"/>
    <w:basedOn w:val="List5"/>
    <w:rsid w:val="005D29ED"/>
    <w:pPr>
      <w:numPr>
        <w:numId w:val="6"/>
      </w:numPr>
    </w:pPr>
  </w:style>
  <w:style w:type="paragraph" w:styleId="BlockText">
    <w:name w:val="Block Text"/>
    <w:basedOn w:val="Normal"/>
    <w:rsid w:val="005D2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9ED"/>
    <w:rPr>
      <w:sz w:val="16"/>
      <w:vertAlign w:val="superscript"/>
    </w:rPr>
  </w:style>
  <w:style w:type="character" w:customStyle="1" w:styleId="Symbols">
    <w:name w:val="Symbols"/>
    <w:basedOn w:val="DefaultParagraphFont"/>
    <w:rsid w:val="005D29ED"/>
    <w:rPr>
      <w:rFonts w:ascii="Symbol" w:hAnsi="Symbol"/>
    </w:rPr>
  </w:style>
  <w:style w:type="character" w:customStyle="1" w:styleId="MenuOptions">
    <w:name w:val="Menu Options"/>
    <w:basedOn w:val="DefaultParagraphFont"/>
    <w:rsid w:val="005D29ED"/>
    <w:rPr>
      <w:rFonts w:ascii="Arial Narrow" w:hAnsi="Arial Narrow"/>
      <w:smallCaps/>
    </w:rPr>
  </w:style>
  <w:style w:type="character" w:customStyle="1" w:styleId="Underlined">
    <w:name w:val="Underlined"/>
    <w:basedOn w:val="DefaultParagraphFont"/>
    <w:rsid w:val="005D29ED"/>
    <w:rPr>
      <w:u w:val="single"/>
    </w:rPr>
  </w:style>
  <w:style w:type="paragraph" w:customStyle="1" w:styleId="TableBodyTextRight">
    <w:name w:val="Table Body Text Right"/>
    <w:basedOn w:val="TableBodyText"/>
    <w:rsid w:val="005D2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9ED"/>
    <w:rPr>
      <w:sz w:val="18"/>
    </w:rPr>
  </w:style>
  <w:style w:type="paragraph" w:customStyle="1" w:styleId="BodySmallRight">
    <w:name w:val="Body Small Right"/>
    <w:basedOn w:val="BodyTextRight"/>
    <w:rsid w:val="005D29ED"/>
    <w:rPr>
      <w:sz w:val="18"/>
      <w:szCs w:val="18"/>
    </w:rPr>
  </w:style>
  <w:style w:type="paragraph" w:customStyle="1" w:styleId="MarginEdition">
    <w:name w:val="Margin Edition"/>
    <w:basedOn w:val="MarginNote"/>
    <w:rsid w:val="005D2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9ED"/>
    <w:rPr>
      <w:sz w:val="2"/>
      <w:szCs w:val="2"/>
    </w:rPr>
  </w:style>
  <w:style w:type="character" w:customStyle="1" w:styleId="Small">
    <w:name w:val="Small"/>
    <w:basedOn w:val="DefaultParagraphFont"/>
    <w:rsid w:val="005D29ED"/>
    <w:rPr>
      <w:sz w:val="16"/>
    </w:rPr>
  </w:style>
  <w:style w:type="paragraph" w:customStyle="1" w:styleId="WideTable">
    <w:name w:val="Wide Table"/>
    <w:basedOn w:val="Normal"/>
    <w:rsid w:val="005D2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9ED"/>
  </w:style>
  <w:style w:type="paragraph" w:styleId="Quote">
    <w:name w:val="Quote"/>
    <w:basedOn w:val="Heading1"/>
    <w:link w:val="QuoteChar"/>
    <w:qFormat/>
    <w:rsid w:val="005D2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9ED"/>
    <w:pPr>
      <w:pageBreakBefore/>
    </w:pPr>
  </w:style>
  <w:style w:type="paragraph" w:customStyle="1" w:styleId="Border">
    <w:name w:val="Border"/>
    <w:basedOn w:val="Normal"/>
    <w:qFormat/>
    <w:rsid w:val="005D2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9ED"/>
    <w:rPr>
      <w:u w:val="single"/>
    </w:rPr>
  </w:style>
  <w:style w:type="paragraph" w:styleId="BalloonText">
    <w:name w:val="Balloon Text"/>
    <w:basedOn w:val="Normal"/>
    <w:link w:val="BalloonTextChar"/>
    <w:rsid w:val="005D2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9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9E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2298</Words>
  <Characters>14056</Characters>
  <Application>Microsoft Office Word</Application>
  <DocSecurity>0</DocSecurity>
  <Lines>623</Lines>
  <Paragraphs>383</Paragraphs>
  <ScaleCrop>false</ScaleCrop>
  <Company>Author-it Software Corporation Ltd.</Company>
  <LinksUpToDate>false</LinksUpToDate>
  <CharactersWithSpaces>16096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PUADEFDV001B Dive using selfcontained underwater breathing apparatus in open water to 30 metres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2012-10-11T23:15:00Z</dcterms:created>
  <dcterms:modified xsi:type="dcterms:W3CDTF">2012-10-11T23:15:00Z</dcterms:modified>
</cp:coreProperties>
</file>