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5529" w:rsidP="007555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PUADEFCH005B Perform as an effective member of the Chaplains' branch</w:t>
      </w:r>
      <w:r>
        <w:fldChar w:fldCharType="end"/>
      </w:r>
    </w:p>
    <w:p w:rsidR="00755529" w:rsidP="00755529">
      <w:pPr>
        <w:pStyle w:val="Version"/>
        <w:sectPr w:rsidSect="004B2E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4B2E42" w:rsidP="004B2E42">
      <w:pPr>
        <w:pStyle w:val="SuperHeading"/>
      </w:pPr>
      <w:r w:rsidRPr="004B2E42">
        <w:t>PUADEFCH005B Perform as an effective member of the Chaplains' branch</w:t>
      </w:r>
    </w:p>
    <w:p w:rsidR="00000000" w:rsidRPr="004B2E42" w:rsidP="004B2E42">
      <w:pPr>
        <w:pStyle w:val="SuperHeading"/>
      </w:pPr>
    </w:p>
    <w:p w:rsidR="00000000" w:rsidRPr="004B2E42" w:rsidP="004B2E42">
      <w:pPr>
        <w:pStyle w:val="Heading1"/>
      </w:pPr>
      <w:bookmarkStart w:id="1" w:name="O_119667"/>
      <w:bookmarkEnd w:id="1"/>
      <w:r w:rsidRPr="004B2E42">
        <w:t>Modification History</w:t>
      </w:r>
    </w:p>
    <w:p w:rsidR="00000000" w:rsidRPr="004B2E42" w:rsidP="004B2E42">
      <w:pPr>
        <w:pStyle w:val="BodyText"/>
      </w:pPr>
      <w:r w:rsidRPr="004B2E42">
        <w:t>Not applicable.</w:t>
      </w:r>
    </w:p>
    <w:p w:rsidR="00000000" w:rsidRPr="004B2E42" w:rsidP="004B2E42">
      <w:pPr>
        <w:pStyle w:val="AllowPageBreak"/>
      </w:pPr>
    </w:p>
    <w:p w:rsidR="00000000" w:rsidRPr="004B2E42" w:rsidP="004B2E42">
      <w:pPr>
        <w:pStyle w:val="Heading1"/>
      </w:pPr>
      <w:bookmarkStart w:id="2" w:name="O_119668"/>
      <w:bookmarkEnd w:id="2"/>
      <w:r w:rsidRPr="004B2E42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55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E42">
            <w:pPr>
              <w:pStyle w:val="BodyText"/>
              <w:rPr>
                <w:lang w:val="en-NZ"/>
              </w:rPr>
            </w:pPr>
            <w:r w:rsidRPr="004B2E42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E42" w:rsidP="004B2E42">
            <w:pPr>
              <w:pStyle w:val="BodyText"/>
            </w:pPr>
            <w:r w:rsidRPr="004B2E42">
              <w:t>This unit covers the competency required to belong to the Australian Defence For</w:t>
            </w:r>
            <w:r w:rsidRPr="004B2E42">
              <w:t xml:space="preserve">ce Chaplains' Branch, a parent religious body as well as participate in a base/establishment </w:t>
            </w:r>
            <w:r w:rsidRPr="004B2E42">
              <w:rPr>
                <w:rStyle w:val="BoldandItalics"/>
              </w:rPr>
              <w:t>chaplaincy team</w:t>
            </w:r>
            <w:r w:rsidRPr="004B2E42">
              <w:t>.</w:t>
            </w:r>
          </w:p>
          <w:p w:rsidR="00000000" w:rsidRPr="004B2E42" w:rsidP="004B2E42">
            <w:pPr>
              <w:pStyle w:val="BodyText"/>
            </w:pPr>
            <w:r w:rsidRPr="004B2E42">
              <w:t>It also covers the requirement of military chaplains to maintain their own personal spirituality and well-being.</w:t>
            </w:r>
          </w:p>
          <w:p w:rsidR="00000000" w:rsidRPr="004B2E42" w:rsidP="004B2E42">
            <w:pPr>
              <w:pStyle w:val="BodyText"/>
            </w:pPr>
            <w:r w:rsidRPr="004B2E42">
              <w:t>This competency is required by al</w:t>
            </w:r>
            <w:r w:rsidRPr="004B2E42">
              <w:t>l Defence chaplains.</w:t>
            </w:r>
          </w:p>
        </w:tc>
      </w:tr>
    </w:tbl>
    <w:p w:rsidR="00000000" w:rsidRPr="004B2E42" w:rsidP="004B2E42">
      <w:pPr>
        <w:pStyle w:val="BodyText"/>
      </w:pPr>
    </w:p>
    <w:p w:rsidR="00000000" w:rsidRPr="004B2E42" w:rsidP="004B2E42">
      <w:pPr>
        <w:pStyle w:val="AllowPageBreak"/>
      </w:pPr>
    </w:p>
    <w:p w:rsidR="00000000" w:rsidRPr="004B2E42" w:rsidP="004B2E42">
      <w:pPr>
        <w:pStyle w:val="Heading1"/>
      </w:pPr>
      <w:bookmarkStart w:id="3" w:name="O_119669"/>
      <w:bookmarkEnd w:id="3"/>
      <w:r w:rsidRPr="004B2E42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55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E42">
            <w:pPr>
              <w:pStyle w:val="BodyText"/>
              <w:rPr>
                <w:lang w:val="en-NZ"/>
              </w:rPr>
            </w:pPr>
            <w:r w:rsidRPr="004B2E42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E42" w:rsidP="004B2E42">
            <w:pPr>
              <w:pStyle w:val="BodyText"/>
            </w:pPr>
            <w:r w:rsidRPr="004B2E42">
              <w:t xml:space="preserve">The application of this unit in the workplace - the environments, complexities and situations involved - will be written during Phase II of the Review </w:t>
            </w:r>
            <w:r w:rsidRPr="004B2E42">
              <w:t>of the PUA00 Public Safety Training Package.</w:t>
            </w:r>
          </w:p>
          <w:p w:rsidR="00000000" w:rsidP="004B2E42">
            <w:pPr>
              <w:pStyle w:val="BodyText"/>
              <w:rPr>
                <w:lang w:val="en-NZ"/>
              </w:rPr>
            </w:pPr>
            <w:r w:rsidRPr="004B2E42">
              <w:t>This text will be useful for the purposes of job descriptions, recruitment advice or job analysis; where possible, it will not be too job specific to allow other industries to import it into other Training Packa</w:t>
            </w:r>
            <w:r w:rsidRPr="004B2E42">
              <w:t>ges, where feasible.</w:t>
            </w:r>
          </w:p>
        </w:tc>
      </w:tr>
      <w:tr w:rsidTr="00755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E42" w:rsidP="004B2E42">
            <w:pPr>
              <w:pStyle w:val="BodyText"/>
            </w:pPr>
          </w:p>
        </w:tc>
      </w:tr>
    </w:tbl>
    <w:p w:rsidR="00000000" w:rsidRPr="004B2E42" w:rsidP="004B2E42">
      <w:pPr>
        <w:pStyle w:val="BodyText"/>
      </w:pPr>
    </w:p>
    <w:p w:rsidR="00000000" w:rsidRPr="004B2E42" w:rsidP="004B2E42">
      <w:pPr>
        <w:pStyle w:val="AllowPageBreak"/>
      </w:pPr>
    </w:p>
    <w:p w:rsidR="00000000" w:rsidRPr="004B2E42" w:rsidP="004B2E42">
      <w:pPr>
        <w:pStyle w:val="Heading1"/>
      </w:pPr>
      <w:bookmarkStart w:id="4" w:name="O_119670"/>
      <w:bookmarkEnd w:id="4"/>
      <w:r w:rsidRPr="004B2E42">
        <w:t>Licensing/Regulatory Information</w:t>
      </w:r>
    </w:p>
    <w:p w:rsidR="00000000" w:rsidRPr="004B2E42" w:rsidP="004B2E42">
      <w:pPr>
        <w:pStyle w:val="BodyText"/>
      </w:pPr>
      <w:r w:rsidRPr="004B2E42">
        <w:t>Not applicable.</w:t>
      </w:r>
    </w:p>
    <w:p w:rsidR="00000000" w:rsidRPr="004B2E42" w:rsidP="004B2E42">
      <w:pPr>
        <w:pStyle w:val="AllowPageBreak"/>
      </w:pPr>
    </w:p>
    <w:p w:rsidR="00000000" w:rsidRPr="004B2E42" w:rsidP="004B2E42">
      <w:pPr>
        <w:pStyle w:val="Heading1"/>
      </w:pPr>
      <w:bookmarkStart w:id="5" w:name="O_119671"/>
      <w:bookmarkEnd w:id="5"/>
      <w:r w:rsidRPr="004B2E42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55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E42">
            <w:pPr>
              <w:pStyle w:val="BodyText"/>
              <w:rPr>
                <w:lang w:val="en-NZ"/>
              </w:rPr>
            </w:pPr>
            <w:r w:rsidRPr="004B2E42">
              <w:rPr>
                <w:rStyle w:val="SpecialBold"/>
              </w:rPr>
              <w:t>Prerequisite Unit</w:t>
            </w:r>
            <w:r w:rsidRPr="004B2E42">
              <w:t>/</w:t>
            </w:r>
            <w:r w:rsidRPr="004B2E42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E42" w:rsidP="004B2E42">
            <w:pPr>
              <w:pStyle w:val="BodyText"/>
            </w:pPr>
            <w:r w:rsidRPr="004B2E42">
              <w:t>Nil</w:t>
            </w:r>
          </w:p>
        </w:tc>
      </w:tr>
    </w:tbl>
    <w:p w:rsidR="00000000" w:rsidRPr="004B2E42" w:rsidP="004B2E42">
      <w:pPr>
        <w:pStyle w:val="BodyText"/>
      </w:pPr>
    </w:p>
    <w:p w:rsidR="00000000" w:rsidRPr="004B2E42" w:rsidP="004B2E42">
      <w:pPr>
        <w:pStyle w:val="AllowPageBreak"/>
      </w:pPr>
    </w:p>
    <w:p w:rsidR="00000000" w:rsidRPr="004B2E42" w:rsidP="004B2E42">
      <w:pPr>
        <w:pStyle w:val="Heading1"/>
      </w:pPr>
      <w:bookmarkStart w:id="6" w:name="O_119672"/>
      <w:bookmarkEnd w:id="6"/>
      <w:r w:rsidRPr="004B2E42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55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E42">
            <w:pPr>
              <w:pStyle w:val="BodyText"/>
              <w:rPr>
                <w:lang w:val="en-NZ"/>
              </w:rPr>
            </w:pPr>
            <w:r w:rsidRPr="004B2E42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E42" w:rsidP="004B2E42">
            <w:pPr>
              <w:pStyle w:val="BodyText"/>
            </w:pPr>
            <w:r w:rsidRPr="004B2E42">
              <w:t>This unit contains employability skills.</w:t>
            </w:r>
          </w:p>
        </w:tc>
      </w:tr>
    </w:tbl>
    <w:p w:rsidR="00000000" w:rsidRPr="004B2E42" w:rsidP="004B2E42">
      <w:pPr>
        <w:pStyle w:val="BodyText"/>
      </w:pPr>
    </w:p>
    <w:p w:rsidR="00000000" w:rsidRPr="004B2E42" w:rsidP="004B2E42">
      <w:pPr>
        <w:pStyle w:val="AllowPageBreak"/>
      </w:pPr>
    </w:p>
    <w:p w:rsidR="00000000" w:rsidRPr="004B2E42" w:rsidP="004B2E42">
      <w:pPr>
        <w:pStyle w:val="Heading1"/>
      </w:pPr>
      <w:bookmarkStart w:id="7" w:name="O_119673"/>
      <w:bookmarkEnd w:id="7"/>
      <w:r w:rsidRPr="004B2E4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55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E42">
            <w:pPr>
              <w:pStyle w:val="BodyText"/>
              <w:rPr>
                <w:lang w:val="en-NZ"/>
              </w:rPr>
            </w:pPr>
            <w:r w:rsidRPr="004B2E42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E42" w:rsidP="004B2E42">
            <w:pPr>
              <w:pStyle w:val="BodyText"/>
            </w:pPr>
            <w:r w:rsidRPr="004B2E42">
              <w:t>Performance Criteria describe the required performance needed to demonstrate achieve</w:t>
            </w:r>
            <w:r w:rsidRPr="004B2E42">
              <w:t>ment of the element. Where bold italicised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4B2E42" w:rsidP="004B2E42">
      <w:pPr>
        <w:pStyle w:val="BodyText"/>
      </w:pPr>
    </w:p>
    <w:p w:rsidR="00000000" w:rsidRPr="004B2E42" w:rsidP="004B2E42">
      <w:pPr>
        <w:pStyle w:val="AllowPageBreak"/>
      </w:pPr>
    </w:p>
    <w:p w:rsidR="00000000" w:rsidRPr="004B2E42" w:rsidP="004B2E42">
      <w:pPr>
        <w:pStyle w:val="Heading1"/>
      </w:pPr>
      <w:bookmarkStart w:id="8" w:name="O_119674"/>
      <w:bookmarkEnd w:id="8"/>
      <w:r w:rsidRPr="004B2E4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55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E42">
            <w:pPr>
              <w:pStyle w:val="BodyText"/>
              <w:rPr>
                <w:lang w:val="en-NZ"/>
              </w:rPr>
            </w:pPr>
            <w:r w:rsidRPr="004B2E42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E42">
            <w:pPr>
              <w:pStyle w:val="BodyText"/>
              <w:rPr>
                <w:lang w:val="en-NZ"/>
              </w:rPr>
            </w:pPr>
            <w:r w:rsidRPr="004B2E42">
              <w:t>PERFORMANCE CRITERIA</w:t>
            </w:r>
          </w:p>
        </w:tc>
      </w:tr>
      <w:tr w:rsidTr="00755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E42">
            <w:pPr>
              <w:pStyle w:val="List"/>
              <w:rPr>
                <w:lang w:val="en-NZ"/>
              </w:rPr>
            </w:pPr>
            <w:r w:rsidRPr="004B2E42">
              <w:t>1.</w:t>
            </w:r>
            <w:r w:rsidRPr="004B2E42">
              <w:tab/>
            </w:r>
            <w:r w:rsidRPr="004B2E42">
              <w:rPr>
                <w:rStyle w:val="SpecialBold"/>
              </w:rPr>
              <w:t>Participate as an effective chaplaincy team member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E42" w:rsidP="004B2E42">
            <w:pPr>
              <w:pStyle w:val="List2"/>
            </w:pPr>
            <w:r w:rsidRPr="004B2E42">
              <w:t>1.1</w:t>
            </w:r>
            <w:r w:rsidRPr="004B2E42">
              <w:tab/>
              <w:t>Cooperative, working relationships with chaplaincy team leaders are established and maintained</w:t>
            </w:r>
          </w:p>
          <w:p w:rsidR="00000000" w:rsidRPr="004B2E42" w:rsidP="004B2E42">
            <w:pPr>
              <w:pStyle w:val="List2"/>
            </w:pPr>
            <w:r w:rsidRPr="004B2E42">
              <w:t>1.2</w:t>
            </w:r>
            <w:r w:rsidRPr="004B2E42">
              <w:tab/>
              <w:t>Communication with other members of</w:t>
            </w:r>
            <w:r w:rsidRPr="004B2E42">
              <w:t xml:space="preserve"> the chaplaincy team is established and maintained</w:t>
            </w:r>
          </w:p>
          <w:p w:rsidR="00000000" w:rsidRPr="004B2E42" w:rsidP="004B2E42">
            <w:pPr>
              <w:pStyle w:val="List2"/>
            </w:pPr>
            <w:r w:rsidRPr="004B2E42">
              <w:t>1.3</w:t>
            </w:r>
            <w:r w:rsidRPr="004B2E42">
              <w:tab/>
              <w:t>Chaplaincy team procedures and practices are agreed and maintained</w:t>
            </w:r>
          </w:p>
          <w:p w:rsidR="00000000" w:rsidP="004B2E42">
            <w:pPr>
              <w:pStyle w:val="List2"/>
              <w:rPr>
                <w:lang w:val="en-NZ"/>
              </w:rPr>
            </w:pPr>
            <w:r w:rsidRPr="004B2E42">
              <w:t>1.4</w:t>
            </w:r>
            <w:r w:rsidRPr="004B2E42">
              <w:tab/>
              <w:t>Arrangements for chaplaincy coverage during periods of absence are negotiated and confirmed with the coordinating chaplain</w:t>
            </w:r>
          </w:p>
        </w:tc>
      </w:tr>
      <w:tr w:rsidTr="00755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E42">
            <w:pPr>
              <w:pStyle w:val="List"/>
              <w:rPr>
                <w:lang w:val="en-NZ"/>
              </w:rPr>
            </w:pPr>
            <w:r w:rsidRPr="004B2E42">
              <w:t>2.</w:t>
            </w:r>
            <w:r w:rsidRPr="004B2E42">
              <w:tab/>
            </w:r>
            <w:r w:rsidRPr="004B2E42">
              <w:rPr>
                <w:rStyle w:val="SpecialBold"/>
              </w:rPr>
              <w:t>Support the Chaplains' Branch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E42" w:rsidP="004B2E42">
            <w:pPr>
              <w:pStyle w:val="List2"/>
            </w:pPr>
            <w:r w:rsidRPr="004B2E42">
              <w:t>2.1</w:t>
            </w:r>
            <w:r w:rsidRPr="004B2E42">
              <w:tab/>
              <w:t>Cooperative, working relationships with command and senior chaplains are established and maintained</w:t>
            </w:r>
          </w:p>
          <w:p w:rsidR="00000000" w:rsidRPr="004B2E42" w:rsidP="004B2E42">
            <w:pPr>
              <w:pStyle w:val="List2"/>
            </w:pPr>
            <w:r w:rsidRPr="004B2E42">
              <w:t>2.2</w:t>
            </w:r>
            <w:r w:rsidRPr="004B2E42">
              <w:tab/>
              <w:t>Cooperative, working relationships with principal chaplains are established and maintained</w:t>
            </w:r>
          </w:p>
          <w:p w:rsidR="00000000" w:rsidRPr="004B2E42" w:rsidP="004B2E42">
            <w:pPr>
              <w:pStyle w:val="List2"/>
            </w:pPr>
            <w:r w:rsidRPr="004B2E42">
              <w:t>2.3</w:t>
            </w:r>
            <w:r w:rsidRPr="004B2E42">
              <w:tab/>
              <w:t>Communication with othe</w:t>
            </w:r>
            <w:r w:rsidRPr="004B2E42">
              <w:t>r members of the Chaplains' Branch is established and maintained</w:t>
            </w:r>
          </w:p>
          <w:p w:rsidR="00000000" w:rsidP="004B2E42">
            <w:pPr>
              <w:pStyle w:val="List2"/>
              <w:rPr>
                <w:lang w:val="en-NZ"/>
              </w:rPr>
            </w:pPr>
            <w:r w:rsidRPr="004B2E42">
              <w:t>2.4</w:t>
            </w:r>
            <w:r w:rsidRPr="004B2E42">
              <w:tab/>
            </w:r>
            <w:r w:rsidRPr="004B2E42">
              <w:rPr>
                <w:rStyle w:val="BoldandItalics"/>
              </w:rPr>
              <w:t>Policies</w:t>
            </w:r>
            <w:r w:rsidRPr="004B2E42">
              <w:t xml:space="preserve">, </w:t>
            </w:r>
            <w:r w:rsidRPr="004B2E42">
              <w:rPr>
                <w:rStyle w:val="BoldandItalics"/>
              </w:rPr>
              <w:t>procedures and practices</w:t>
            </w:r>
            <w:r w:rsidRPr="004B2E42">
              <w:t xml:space="preserve"> adopted by the Chaplains' Branch are acknowledged and observed</w:t>
            </w:r>
          </w:p>
        </w:tc>
      </w:tr>
      <w:tr w:rsidTr="00755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E42">
            <w:pPr>
              <w:pStyle w:val="List"/>
              <w:rPr>
                <w:lang w:val="en-NZ"/>
              </w:rPr>
            </w:pPr>
            <w:r w:rsidRPr="004B2E42">
              <w:t>3.</w:t>
            </w:r>
            <w:r w:rsidRPr="004B2E42">
              <w:tab/>
            </w:r>
            <w:r w:rsidRPr="004B2E42">
              <w:rPr>
                <w:rStyle w:val="SpecialBold"/>
              </w:rPr>
              <w:t>Maintain effective links with parent religious bodies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E42" w:rsidP="004B2E42">
            <w:pPr>
              <w:pStyle w:val="List2"/>
            </w:pPr>
            <w:r w:rsidRPr="004B2E42">
              <w:t>3.1</w:t>
            </w:r>
            <w:r w:rsidRPr="004B2E42">
              <w:tab/>
              <w:t xml:space="preserve">Regular communication with </w:t>
            </w:r>
            <w:r w:rsidRPr="004B2E42">
              <w:t>members of parent religious bodies is maintained</w:t>
            </w:r>
          </w:p>
          <w:p w:rsidR="00000000" w:rsidRPr="004B2E42" w:rsidP="004B2E42">
            <w:pPr>
              <w:pStyle w:val="List2"/>
            </w:pPr>
            <w:r w:rsidRPr="004B2E42">
              <w:t>3.2</w:t>
            </w:r>
            <w:r w:rsidRPr="004B2E42">
              <w:tab/>
              <w:t>Collegiality with the local minister's fraternal and religious associations is established and maintained</w:t>
            </w:r>
          </w:p>
          <w:p w:rsidR="00000000" w:rsidRPr="004B2E42" w:rsidP="004B2E42">
            <w:pPr>
              <w:pStyle w:val="List2"/>
            </w:pPr>
            <w:r w:rsidRPr="004B2E42">
              <w:t>3.3</w:t>
            </w:r>
            <w:r w:rsidRPr="004B2E42">
              <w:tab/>
              <w:t>Chaplaincy related issues are represented within parent religious bodies in accordance with s</w:t>
            </w:r>
            <w:r w:rsidRPr="004B2E42">
              <w:t>tandard procedures</w:t>
            </w:r>
          </w:p>
          <w:p w:rsidR="00000000" w:rsidP="004B2E42">
            <w:pPr>
              <w:pStyle w:val="List2"/>
              <w:rPr>
                <w:lang w:val="en-NZ"/>
              </w:rPr>
            </w:pPr>
            <w:r w:rsidRPr="004B2E42">
              <w:t>3.4</w:t>
            </w:r>
            <w:r w:rsidRPr="004B2E42">
              <w:tab/>
              <w:t>Regular communication with other clergy/religious leaders is established and maintained</w:t>
            </w:r>
          </w:p>
        </w:tc>
      </w:tr>
      <w:tr w:rsidTr="00755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E42">
            <w:pPr>
              <w:pStyle w:val="List"/>
              <w:rPr>
                <w:lang w:val="en-NZ"/>
              </w:rPr>
            </w:pPr>
            <w:r w:rsidRPr="004B2E42">
              <w:t>4.</w:t>
            </w:r>
            <w:r w:rsidRPr="004B2E42">
              <w:tab/>
            </w:r>
            <w:r w:rsidRPr="004B2E42">
              <w:rPr>
                <w:rStyle w:val="SpecialBold"/>
              </w:rPr>
              <w:t>Maintain own personal spirituality and well-being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E42" w:rsidP="004B2E42">
            <w:pPr>
              <w:pStyle w:val="List2"/>
            </w:pPr>
            <w:r w:rsidRPr="004B2E42">
              <w:t>4.1</w:t>
            </w:r>
            <w:r w:rsidRPr="004B2E42">
              <w:tab/>
              <w:t>Reading and prayer life is maintained</w:t>
            </w:r>
          </w:p>
          <w:p w:rsidR="00000000" w:rsidRPr="004B2E42" w:rsidP="004B2E42">
            <w:pPr>
              <w:pStyle w:val="List2"/>
            </w:pPr>
            <w:r w:rsidRPr="004B2E42">
              <w:t>4.2</w:t>
            </w:r>
            <w:r w:rsidRPr="004B2E42">
              <w:tab/>
            </w:r>
            <w:r w:rsidRPr="004B2E42">
              <w:rPr>
                <w:rStyle w:val="BoldandItalics"/>
              </w:rPr>
              <w:t>Spiritual direction</w:t>
            </w:r>
            <w:r w:rsidRPr="004B2E42">
              <w:t xml:space="preserve"> practice is maintained</w:t>
            </w:r>
          </w:p>
          <w:p w:rsidR="00000000" w:rsidP="004B2E42">
            <w:pPr>
              <w:pStyle w:val="List2"/>
              <w:rPr>
                <w:lang w:val="en-NZ"/>
              </w:rPr>
            </w:pPr>
            <w:r w:rsidRPr="004B2E42">
              <w:t>4.</w:t>
            </w:r>
            <w:r w:rsidRPr="004B2E42">
              <w:t>3</w:t>
            </w:r>
            <w:r w:rsidRPr="004B2E42">
              <w:tab/>
            </w:r>
            <w:r w:rsidRPr="004B2E42">
              <w:rPr>
                <w:rStyle w:val="BoldandItalics"/>
              </w:rPr>
              <w:t>Personal well</w:t>
            </w:r>
            <w:r w:rsidRPr="004B2E42">
              <w:t>-</w:t>
            </w:r>
            <w:r w:rsidRPr="004B2E42">
              <w:rPr>
                <w:rStyle w:val="BoldandItalics"/>
              </w:rPr>
              <w:t>being</w:t>
            </w:r>
            <w:r w:rsidRPr="004B2E42">
              <w:t xml:space="preserve"> is maintained</w:t>
            </w:r>
          </w:p>
        </w:tc>
      </w:tr>
      <w:tr w:rsidTr="00755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E42" w:rsidP="004B2E42">
            <w:pPr>
              <w:pStyle w:val="BodyText"/>
            </w:pPr>
          </w:p>
        </w:tc>
      </w:tr>
    </w:tbl>
    <w:p w:rsidR="00000000" w:rsidRPr="004B2E42" w:rsidP="004B2E42">
      <w:pPr>
        <w:pStyle w:val="BodyText"/>
      </w:pPr>
    </w:p>
    <w:p w:rsidR="00000000" w:rsidRPr="004B2E42" w:rsidP="004B2E42">
      <w:pPr>
        <w:pStyle w:val="AllowPageBreak"/>
      </w:pPr>
    </w:p>
    <w:p w:rsidR="00000000" w:rsidRPr="004B2E42" w:rsidP="004B2E42">
      <w:pPr>
        <w:pStyle w:val="Heading1"/>
      </w:pPr>
      <w:bookmarkStart w:id="9" w:name="O_119675"/>
      <w:bookmarkEnd w:id="9"/>
      <w:r w:rsidRPr="004B2E4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755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E42">
            <w:pPr>
              <w:pStyle w:val="BodyText"/>
              <w:rPr>
                <w:lang w:val="en-NZ"/>
              </w:rPr>
            </w:pPr>
            <w:r w:rsidRPr="004B2E42">
              <w:rPr>
                <w:rStyle w:val="SpecialBold"/>
              </w:rPr>
              <w:t>REQUIRED SKILLS AND KNOWLEDGE</w:t>
            </w:r>
          </w:p>
        </w:tc>
      </w:tr>
      <w:tr w:rsidTr="00755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E42">
            <w:pPr>
              <w:pStyle w:val="BodyText"/>
              <w:rPr>
                <w:lang w:val="en-NZ"/>
              </w:rPr>
            </w:pPr>
            <w:r w:rsidRPr="004B2E42">
              <w:t>This describes the essential skills and knowledge and their level, required for this unit.</w:t>
            </w:r>
          </w:p>
        </w:tc>
      </w:tr>
      <w:tr w:rsidTr="00755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E42">
            <w:pPr>
              <w:pStyle w:val="BodyText"/>
              <w:rPr>
                <w:lang w:val="en-NZ"/>
              </w:rPr>
            </w:pPr>
            <w:r w:rsidRPr="004B2E42">
              <w:rPr>
                <w:rStyle w:val="SpecialBold"/>
              </w:rPr>
              <w:t>Required Skills</w:t>
            </w:r>
          </w:p>
        </w:tc>
      </w:tr>
      <w:tr w:rsidTr="00755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E42" w:rsidP="004B2E42">
            <w:pPr>
              <w:pStyle w:val="ListBullet"/>
            </w:pPr>
            <w:r w:rsidRPr="004B2E42">
              <w:t>work as a team member</w:t>
            </w:r>
          </w:p>
          <w:p w:rsidR="00000000" w:rsidRPr="004B2E42" w:rsidP="004B2E42">
            <w:pPr>
              <w:pStyle w:val="ListBullet"/>
            </w:pPr>
            <w:r w:rsidRPr="004B2E42">
              <w:t>take part in and facilitate interpersonal exchanges with the team</w:t>
            </w:r>
          </w:p>
          <w:p w:rsidR="00000000" w:rsidRPr="004B2E42" w:rsidP="004B2E42">
            <w:pPr>
              <w:pStyle w:val="ListBullet"/>
            </w:pPr>
            <w:r w:rsidRPr="004B2E42">
              <w:t>encourage team members</w:t>
            </w:r>
          </w:p>
          <w:p w:rsidR="00000000" w:rsidRPr="004B2E42" w:rsidP="004B2E42">
            <w:pPr>
              <w:pStyle w:val="ListBullet"/>
            </w:pPr>
            <w:r w:rsidRPr="004B2E42">
              <w:t>establish, maintain and develop relationships, exploring issues and or problem solving</w:t>
            </w:r>
          </w:p>
          <w:p w:rsidR="00000000" w:rsidRPr="004B2E42" w:rsidP="004B2E42">
            <w:pPr>
              <w:pStyle w:val="ListBullet"/>
            </w:pPr>
            <w:r w:rsidRPr="004B2E42">
              <w:t>use a variety of verbal and non-verbal communication techniques including body l</w:t>
            </w:r>
            <w:r w:rsidRPr="004B2E42">
              <w:t>anguage, language style</w:t>
            </w:r>
          </w:p>
          <w:p w:rsidR="00000000" w:rsidRPr="004B2E42" w:rsidP="004B2E42">
            <w:pPr>
              <w:pStyle w:val="ListBullet"/>
            </w:pPr>
            <w:r w:rsidRPr="004B2E42">
              <w:t xml:space="preserve">actively listen, summarise and clarify ideas </w:t>
            </w:r>
          </w:p>
          <w:p w:rsidR="00000000" w:rsidRPr="004B2E42" w:rsidP="004B2E42">
            <w:pPr>
              <w:pStyle w:val="ListBullet"/>
            </w:pPr>
            <w:r w:rsidRPr="004B2E42">
              <w:t>read and understand organisations policies, procedures</w:t>
            </w:r>
          </w:p>
          <w:p w:rsidR="00000000" w:rsidRPr="004B2E42" w:rsidP="004B2E42">
            <w:pPr>
              <w:pStyle w:val="ListBullet"/>
            </w:pPr>
            <w:r w:rsidRPr="004B2E42">
              <w:t>organisational</w:t>
            </w:r>
          </w:p>
          <w:p w:rsidR="00000000" w:rsidRPr="004B2E42" w:rsidP="004B2E42">
            <w:pPr>
              <w:pStyle w:val="ListBullet"/>
            </w:pPr>
            <w:r w:rsidRPr="004B2E42">
              <w:t>planning</w:t>
            </w:r>
          </w:p>
          <w:p w:rsidR="00000000" w:rsidRPr="004B2E42" w:rsidP="004B2E42">
            <w:pPr>
              <w:pStyle w:val="ListBullet"/>
            </w:pPr>
            <w:r w:rsidRPr="004B2E42">
              <w:t>analytical, evaluation and interpretation</w:t>
            </w:r>
          </w:p>
          <w:p w:rsidR="00000000" w:rsidRPr="004B2E42" w:rsidP="004B2E42">
            <w:pPr>
              <w:pStyle w:val="ListBullet"/>
            </w:pPr>
            <w:r w:rsidRPr="004B2E42">
              <w:t>facilitation</w:t>
            </w:r>
          </w:p>
          <w:p w:rsidR="00000000" w:rsidP="004B2E42">
            <w:pPr>
              <w:pStyle w:val="ListBullet"/>
              <w:rPr>
                <w:lang w:val="en-NZ"/>
              </w:rPr>
            </w:pPr>
            <w:r w:rsidRPr="004B2E42">
              <w:t>liaison</w:t>
            </w:r>
          </w:p>
        </w:tc>
      </w:tr>
      <w:tr w:rsidTr="00755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E42">
            <w:pPr>
              <w:pStyle w:val="BodyText"/>
              <w:rPr>
                <w:lang w:val="en-NZ"/>
              </w:rPr>
            </w:pPr>
            <w:r w:rsidRPr="004B2E42">
              <w:rPr>
                <w:rStyle w:val="SpecialBold"/>
              </w:rPr>
              <w:t>Required Knowledge</w:t>
            </w:r>
          </w:p>
        </w:tc>
      </w:tr>
      <w:tr w:rsidTr="00755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E42" w:rsidP="004B2E42">
            <w:pPr>
              <w:pStyle w:val="ListBullet"/>
            </w:pPr>
            <w:r w:rsidRPr="004B2E42">
              <w:t>denominational doctrines, worship and practices</w:t>
            </w:r>
          </w:p>
          <w:p w:rsidR="00000000" w:rsidRPr="004B2E42" w:rsidP="004B2E42">
            <w:pPr>
              <w:pStyle w:val="ListBullet"/>
            </w:pPr>
            <w:r w:rsidRPr="004B2E42">
              <w:t>the endorsed model of military chaplaincy</w:t>
            </w:r>
          </w:p>
          <w:p w:rsidR="00000000" w:rsidRPr="004B2E42" w:rsidP="004B2E42">
            <w:pPr>
              <w:pStyle w:val="ListBullet"/>
            </w:pPr>
            <w:r w:rsidRPr="004B2E42">
              <w:t>the operation of the Chaplains' Branch, within a service and command structure</w:t>
            </w:r>
          </w:p>
          <w:p w:rsidR="00000000" w:rsidRPr="004B2E42" w:rsidP="004B2E42">
            <w:pPr>
              <w:pStyle w:val="ListBullet"/>
            </w:pPr>
            <w:r w:rsidRPr="004B2E42">
              <w:t>relevant Defence staff and command processes</w:t>
            </w:r>
          </w:p>
          <w:p w:rsidR="00000000" w:rsidRPr="004B2E42" w:rsidP="004B2E42">
            <w:pPr>
              <w:pStyle w:val="ListBullet"/>
            </w:pPr>
            <w:r w:rsidRPr="004B2E42">
              <w:t>relevant Defence and civil support agencie</w:t>
            </w:r>
            <w:r w:rsidRPr="004B2E42">
              <w:t>s</w:t>
            </w:r>
          </w:p>
          <w:p w:rsidR="00000000" w:rsidRPr="004B2E42" w:rsidP="004B2E42">
            <w:pPr>
              <w:pStyle w:val="ListBullet"/>
            </w:pPr>
            <w:r w:rsidRPr="004B2E42">
              <w:t xml:space="preserve">teamwork principles and strategies </w:t>
            </w:r>
          </w:p>
          <w:p w:rsidR="00000000" w:rsidRPr="004B2E42" w:rsidP="004B2E42">
            <w:pPr>
              <w:pStyle w:val="ListBullet"/>
            </w:pPr>
            <w:r w:rsidRPr="004B2E42">
              <w:t>composition of teams and roles and responsibilities of team members</w:t>
            </w:r>
          </w:p>
          <w:p w:rsidR="00000000" w:rsidRPr="004B2E42" w:rsidP="004B2E42">
            <w:pPr>
              <w:pStyle w:val="ListBullet"/>
            </w:pPr>
            <w:r w:rsidRPr="004B2E42">
              <w:t>verbal and non-verbal communication techniques including body language, language style, active listening, questioning</w:t>
            </w:r>
          </w:p>
          <w:p w:rsidR="00000000" w:rsidP="004B2E42">
            <w:pPr>
              <w:pStyle w:val="ListBullet"/>
              <w:rPr>
                <w:lang w:val="en-NZ"/>
              </w:rPr>
            </w:pPr>
            <w:r w:rsidRPr="004B2E42">
              <w:t>techniques for giving and receiv</w:t>
            </w:r>
            <w:r w:rsidRPr="004B2E42">
              <w:t>ing feedback in a constructive manner</w:t>
            </w:r>
          </w:p>
        </w:tc>
      </w:tr>
      <w:tr w:rsidTr="00755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E42" w:rsidP="004B2E42">
            <w:pPr>
              <w:pStyle w:val="BodyText"/>
            </w:pPr>
          </w:p>
        </w:tc>
      </w:tr>
    </w:tbl>
    <w:p w:rsidR="00000000" w:rsidRPr="004B2E42" w:rsidP="004B2E42">
      <w:pPr>
        <w:pStyle w:val="BodyText"/>
      </w:pPr>
    </w:p>
    <w:p w:rsidR="00000000" w:rsidRPr="004B2E42" w:rsidP="004B2E42">
      <w:pPr>
        <w:pStyle w:val="AllowPageBreak"/>
      </w:pPr>
    </w:p>
    <w:p w:rsidR="00000000" w:rsidRPr="004B2E42" w:rsidP="004B2E42">
      <w:pPr>
        <w:pStyle w:val="Heading1"/>
      </w:pPr>
      <w:bookmarkStart w:id="10" w:name="O_119676"/>
      <w:bookmarkEnd w:id="10"/>
      <w:r w:rsidRPr="004B2E4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55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E42">
            <w:pPr>
              <w:pStyle w:val="BodyText"/>
              <w:rPr>
                <w:lang w:val="en-NZ"/>
              </w:rPr>
            </w:pPr>
            <w:r w:rsidRPr="004B2E42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E42">
            <w:pPr>
              <w:pStyle w:val="BodyText"/>
              <w:rPr>
                <w:lang w:val="en-NZ"/>
              </w:rPr>
            </w:pPr>
          </w:p>
        </w:tc>
      </w:tr>
      <w:tr w:rsidTr="00755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E42">
            <w:pPr>
              <w:pStyle w:val="BodyText"/>
              <w:rPr>
                <w:lang w:val="en-NZ"/>
              </w:rPr>
            </w:pPr>
          </w:p>
        </w:tc>
      </w:tr>
      <w:tr w:rsidTr="00755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E42">
            <w:pPr>
              <w:pStyle w:val="BodyText"/>
              <w:rPr>
                <w:lang w:val="en-NZ"/>
              </w:rPr>
            </w:pPr>
            <w:r w:rsidRPr="004B2E4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E42" w:rsidP="004B2E42">
            <w:pPr>
              <w:pStyle w:val="BodyText"/>
            </w:pPr>
            <w:r w:rsidRPr="004B2E42">
              <w:t>Assessment must confirm the ability to work in a chaplaincy team environment while supporting the Chaplains' Branch and maintaining links to the parent religious bodies</w:t>
            </w:r>
          </w:p>
          <w:p w:rsidR="00000000" w:rsidRPr="004B2E42" w:rsidP="004B2E42">
            <w:pPr>
              <w:pStyle w:val="BodyText"/>
            </w:pPr>
          </w:p>
          <w:p w:rsidR="00000000" w:rsidRPr="004B2E42" w:rsidP="004B2E42">
            <w:pPr>
              <w:pStyle w:val="BodyText"/>
            </w:pPr>
            <w:r w:rsidRPr="004B2E42">
              <w:rPr>
                <w:rStyle w:val="SpecialBold"/>
              </w:rPr>
              <w:t>Consistency in performance</w:t>
            </w:r>
          </w:p>
          <w:p w:rsidR="00000000" w:rsidP="004B2E42">
            <w:pPr>
              <w:pStyle w:val="BodyText"/>
              <w:rPr>
                <w:lang w:val="en-NZ"/>
              </w:rPr>
            </w:pPr>
            <w:r w:rsidRPr="004B2E42">
              <w:t>Competency should be demonstrated in a range of actual or s</w:t>
            </w:r>
            <w:r w:rsidRPr="004B2E42">
              <w:t>imulated chaplaincy contexts</w:t>
            </w:r>
          </w:p>
        </w:tc>
      </w:tr>
      <w:tr w:rsidTr="00755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E42" w:rsidP="004B2E42">
            <w:pPr>
              <w:pStyle w:val="BodyText"/>
            </w:pPr>
            <w:r w:rsidRPr="004B2E4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E42" w:rsidP="004B2E42">
            <w:pPr>
              <w:pStyle w:val="BodyText"/>
            </w:pPr>
            <w:r w:rsidRPr="004B2E42">
              <w:rPr>
                <w:rStyle w:val="SpecialBold"/>
              </w:rPr>
              <w:t>Context of assessment</w:t>
            </w:r>
          </w:p>
          <w:p w:rsidR="00000000" w:rsidRPr="004B2E42" w:rsidP="004B2E42">
            <w:pPr>
              <w:pStyle w:val="BodyText"/>
            </w:pPr>
            <w:r w:rsidRPr="004B2E42">
              <w:t>Competency should be assessed by observing a chaplain within the workplace or simulated environment in a role where effective chaplaincy team work is</w:t>
            </w:r>
            <w:r w:rsidRPr="004B2E42">
              <w:t xml:space="preserve"> required</w:t>
            </w:r>
          </w:p>
          <w:p w:rsidR="00000000" w:rsidRPr="004B2E42" w:rsidP="004B2E42">
            <w:pPr>
              <w:pStyle w:val="BodyText"/>
            </w:pPr>
            <w:r w:rsidRPr="004B2E42">
              <w:rPr>
                <w:rStyle w:val="SpecialBold"/>
              </w:rPr>
              <w:t>Specific resources for assessment</w:t>
            </w:r>
          </w:p>
          <w:p w:rsidR="00000000" w:rsidP="004B2E42">
            <w:pPr>
              <w:pStyle w:val="BodyText"/>
              <w:rPr>
                <w:lang w:val="en-NZ"/>
              </w:rPr>
            </w:pPr>
            <w:r w:rsidRPr="004B2E42">
              <w:t>There are no special resource requirements for this unit</w:t>
            </w:r>
          </w:p>
        </w:tc>
      </w:tr>
      <w:tr w:rsidTr="00755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E42">
            <w:pPr>
              <w:pStyle w:val="BodyText"/>
              <w:rPr>
                <w:lang w:val="en-NZ"/>
              </w:rPr>
            </w:pPr>
            <w:r w:rsidRPr="004B2E42">
              <w:rPr>
                <w:rStyle w:val="SpecialBold"/>
              </w:rPr>
              <w:t>Guidance information for assessment</w:t>
            </w:r>
            <w:r w:rsidRPr="004B2E42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E42" w:rsidP="004B2E42">
            <w:pPr>
              <w:pStyle w:val="BodyText"/>
            </w:pPr>
            <w:r w:rsidRPr="004B2E42">
              <w:t>Information that will assist or guide assessment will be written during Phase II of the Review of the PUA00 Public Sa</w:t>
            </w:r>
            <w:r w:rsidRPr="004B2E42">
              <w:t>fety Training Package.</w:t>
            </w:r>
          </w:p>
        </w:tc>
      </w:tr>
    </w:tbl>
    <w:p w:rsidR="00000000" w:rsidRPr="004B2E42" w:rsidP="004B2E42">
      <w:pPr>
        <w:pStyle w:val="BodyText"/>
      </w:pPr>
    </w:p>
    <w:p w:rsidR="00000000" w:rsidRPr="004B2E42" w:rsidP="004B2E42">
      <w:pPr>
        <w:pStyle w:val="AllowPageBreak"/>
      </w:pPr>
    </w:p>
    <w:p w:rsidR="00000000" w:rsidRPr="004B2E42" w:rsidP="004B2E42">
      <w:pPr>
        <w:pStyle w:val="Heading1"/>
      </w:pPr>
      <w:bookmarkStart w:id="11" w:name="O_119677"/>
      <w:bookmarkEnd w:id="11"/>
      <w:r w:rsidRPr="004B2E4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55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E42">
            <w:pPr>
              <w:pStyle w:val="BodyText"/>
              <w:rPr>
                <w:lang w:val="en-NZ"/>
              </w:rPr>
            </w:pPr>
            <w:r w:rsidRPr="004B2E42">
              <w:rPr>
                <w:rStyle w:val="SpecialBold"/>
              </w:rPr>
              <w:t>RANGE STATEMENT</w:t>
            </w:r>
          </w:p>
        </w:tc>
      </w:tr>
      <w:tr w:rsidTr="00755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E42">
            <w:pPr>
              <w:pStyle w:val="BodyText"/>
              <w:rPr>
                <w:lang w:val="en-NZ"/>
              </w:rPr>
            </w:pPr>
            <w:r w:rsidRPr="004B2E42">
              <w:t xml:space="preserve">The Range Statement relates to the Unit of Competency as a whole. It allows for different work environments and situations that may affect performance. </w:t>
            </w:r>
            <w:r w:rsidRPr="004B2E42">
              <w:rPr>
                <w:rStyle w:val="BoldandItalics"/>
              </w:rPr>
              <w:t>Bold italicised</w:t>
            </w:r>
            <w:r w:rsidRPr="004B2E42">
              <w:t xml:space="preserve"> wording in the Performance Criteria is detailed below.</w:t>
            </w:r>
          </w:p>
        </w:tc>
      </w:tr>
      <w:tr w:rsidTr="00755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E42">
            <w:pPr>
              <w:pStyle w:val="BodyText"/>
              <w:rPr>
                <w:lang w:val="en-NZ"/>
              </w:rPr>
            </w:pPr>
            <w:r w:rsidRPr="004B2E42">
              <w:rPr>
                <w:rStyle w:val="SpecialBold"/>
              </w:rPr>
              <w:t>Chaplaincy teams may be established for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E42" w:rsidP="004B2E42">
            <w:pPr>
              <w:pStyle w:val="BodyText"/>
            </w:pPr>
            <w:r w:rsidRPr="004B2E42">
              <w:t>Mutual support</w:t>
            </w:r>
          </w:p>
          <w:p w:rsidR="00000000" w:rsidRPr="004B2E42" w:rsidP="004B2E42">
            <w:pPr>
              <w:pStyle w:val="BodyText"/>
            </w:pPr>
            <w:r w:rsidRPr="004B2E42">
              <w:t>Goal-setting</w:t>
            </w:r>
          </w:p>
          <w:p w:rsidR="00000000" w:rsidRPr="004B2E42" w:rsidP="004B2E42">
            <w:pPr>
              <w:pStyle w:val="BodyText"/>
            </w:pPr>
            <w:r w:rsidRPr="004B2E42">
              <w:t>Appraisal</w:t>
            </w:r>
          </w:p>
          <w:p w:rsidR="00000000" w:rsidRPr="004B2E42" w:rsidP="004B2E42">
            <w:pPr>
              <w:pStyle w:val="BodyText"/>
            </w:pPr>
            <w:r w:rsidRPr="004B2E42">
              <w:t>Mentoring</w:t>
            </w:r>
          </w:p>
          <w:p w:rsidR="00000000" w:rsidRPr="004B2E42" w:rsidP="004B2E42">
            <w:pPr>
              <w:pStyle w:val="BodyText"/>
            </w:pPr>
            <w:r w:rsidRPr="004B2E42">
              <w:t>Coaching</w:t>
            </w:r>
          </w:p>
          <w:p w:rsidR="00000000" w:rsidRPr="004B2E42" w:rsidP="004B2E42">
            <w:pPr>
              <w:pStyle w:val="BodyText"/>
            </w:pPr>
            <w:r w:rsidRPr="004B2E42">
              <w:t>Briefing</w:t>
            </w:r>
          </w:p>
          <w:p w:rsidR="00000000" w:rsidRPr="004B2E42" w:rsidP="004B2E42">
            <w:pPr>
              <w:pStyle w:val="BodyText"/>
            </w:pPr>
            <w:r w:rsidRPr="004B2E42">
              <w:t>Theological discussion</w:t>
            </w:r>
          </w:p>
          <w:p w:rsidR="00000000" w:rsidRPr="004B2E42" w:rsidP="004B2E42">
            <w:pPr>
              <w:pStyle w:val="BodyText"/>
            </w:pPr>
            <w:r w:rsidRPr="004B2E42">
              <w:t>Training</w:t>
            </w:r>
          </w:p>
          <w:p w:rsidR="00000000" w:rsidP="004B2E42">
            <w:pPr>
              <w:pStyle w:val="BodyText"/>
              <w:rPr>
                <w:lang w:val="en-NZ"/>
              </w:rPr>
            </w:pPr>
            <w:r w:rsidRPr="004B2E42">
              <w:t>Worship</w:t>
            </w:r>
          </w:p>
        </w:tc>
      </w:tr>
      <w:tr w:rsidTr="00755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E42">
            <w:pPr>
              <w:pStyle w:val="BodyText"/>
              <w:rPr>
                <w:lang w:val="en-NZ"/>
              </w:rPr>
            </w:pPr>
            <w:r w:rsidRPr="004B2E42">
              <w:rPr>
                <w:rStyle w:val="SpecialBold"/>
              </w:rPr>
              <w:t>Policies</w:t>
            </w:r>
            <w:r w:rsidRPr="004B2E42">
              <w:t xml:space="preserve">, </w:t>
            </w:r>
            <w:r w:rsidRPr="004B2E42">
              <w:rPr>
                <w:rStyle w:val="SpecialBold"/>
              </w:rPr>
              <w:t>procedures and practices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E42" w:rsidP="004B2E42">
            <w:pPr>
              <w:pStyle w:val="BodyText"/>
            </w:pPr>
            <w:r w:rsidRPr="004B2E42">
              <w:t>Goals, objectives, plans, systems and processes</w:t>
            </w:r>
          </w:p>
          <w:p w:rsidR="00000000" w:rsidRPr="004B2E42" w:rsidP="004B2E42">
            <w:pPr>
              <w:pStyle w:val="BodyText"/>
            </w:pPr>
            <w:r w:rsidRPr="004B2E42">
              <w:t>Access, equity and diversity principles and practices</w:t>
            </w:r>
          </w:p>
          <w:p w:rsidR="00000000" w:rsidRPr="004B2E42" w:rsidP="004B2E42">
            <w:pPr>
              <w:pStyle w:val="BodyText"/>
            </w:pPr>
            <w:r w:rsidRPr="004B2E42">
              <w:t>Quality and continuous improvement processes and standards</w:t>
            </w:r>
          </w:p>
          <w:p w:rsidR="00000000" w:rsidRPr="004B2E42" w:rsidP="004B2E42">
            <w:pPr>
              <w:pStyle w:val="BodyText"/>
            </w:pPr>
            <w:r w:rsidRPr="004B2E42">
              <w:t>Standard operating procedures</w:t>
            </w:r>
          </w:p>
          <w:p w:rsidR="00000000" w:rsidRPr="004B2E42" w:rsidP="004B2E42">
            <w:pPr>
              <w:pStyle w:val="BodyText"/>
            </w:pPr>
            <w:r w:rsidRPr="004B2E42">
              <w:t>Ethical standards</w:t>
            </w:r>
          </w:p>
          <w:p w:rsidR="00000000" w:rsidRPr="004B2E42" w:rsidP="004B2E42">
            <w:pPr>
              <w:pStyle w:val="BodyText"/>
            </w:pPr>
            <w:r w:rsidRPr="004B2E42">
              <w:t>Performance plans</w:t>
            </w:r>
          </w:p>
          <w:p w:rsidR="00000000" w:rsidP="004B2E42">
            <w:pPr>
              <w:pStyle w:val="BodyText"/>
              <w:rPr>
                <w:lang w:val="en-NZ"/>
              </w:rPr>
            </w:pPr>
            <w:r w:rsidRPr="004B2E42">
              <w:t>Defined resource parameters</w:t>
            </w:r>
          </w:p>
        </w:tc>
      </w:tr>
      <w:tr w:rsidTr="00755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E42">
            <w:pPr>
              <w:pStyle w:val="BodyText"/>
              <w:rPr>
                <w:lang w:val="en-NZ"/>
              </w:rPr>
            </w:pPr>
            <w:r w:rsidRPr="004B2E42">
              <w:rPr>
                <w:rStyle w:val="SpecialBold"/>
              </w:rPr>
              <w:t>Spiritual direction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E42">
            <w:pPr>
              <w:pStyle w:val="BodyText"/>
              <w:rPr>
                <w:lang w:val="en-NZ"/>
              </w:rPr>
            </w:pPr>
            <w:r w:rsidRPr="004B2E42">
              <w:t>The maintenance of individual chaplain's personal spirituality through annual retreats</w:t>
            </w:r>
          </w:p>
        </w:tc>
      </w:tr>
      <w:tr w:rsidTr="00755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E42">
            <w:pPr>
              <w:pStyle w:val="BodyText"/>
              <w:rPr>
                <w:lang w:val="en-NZ"/>
              </w:rPr>
            </w:pPr>
            <w:r w:rsidRPr="004B2E42">
              <w:rPr>
                <w:rStyle w:val="SpecialBold"/>
              </w:rPr>
              <w:t>Personal well-being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E42" w:rsidP="004B2E42">
            <w:pPr>
              <w:pStyle w:val="BodyText"/>
            </w:pPr>
            <w:r w:rsidRPr="004B2E42">
              <w:t>Personal integrity</w:t>
            </w:r>
          </w:p>
          <w:p w:rsidR="00000000" w:rsidRPr="004B2E42" w:rsidP="004B2E42">
            <w:pPr>
              <w:pStyle w:val="BodyText"/>
            </w:pPr>
            <w:r w:rsidRPr="004B2E42">
              <w:t>Personal priorities</w:t>
            </w:r>
          </w:p>
          <w:p w:rsidR="00000000" w:rsidRPr="004B2E42" w:rsidP="004B2E42">
            <w:pPr>
              <w:pStyle w:val="BodyText"/>
            </w:pPr>
            <w:r w:rsidRPr="004B2E42">
              <w:t>Personal emotions</w:t>
            </w:r>
          </w:p>
          <w:p w:rsidR="00000000" w:rsidRPr="004B2E42" w:rsidP="004B2E42">
            <w:pPr>
              <w:pStyle w:val="BodyText"/>
            </w:pPr>
            <w:r w:rsidRPr="004B2E42">
              <w:t>Personal relationships</w:t>
            </w:r>
          </w:p>
          <w:p w:rsidR="00000000" w:rsidRPr="004B2E42" w:rsidP="004B2E42">
            <w:pPr>
              <w:pStyle w:val="BodyText"/>
            </w:pPr>
            <w:r w:rsidRPr="004B2E42">
              <w:t>Personal stress</w:t>
            </w:r>
          </w:p>
          <w:p w:rsidR="00000000" w:rsidRPr="004B2E42" w:rsidP="004B2E42">
            <w:pPr>
              <w:pStyle w:val="BodyText"/>
            </w:pPr>
            <w:r w:rsidRPr="004B2E42">
              <w:t>Psycholo</w:t>
            </w:r>
            <w:r w:rsidRPr="004B2E42">
              <w:t>gical well-being</w:t>
            </w:r>
          </w:p>
          <w:p w:rsidR="00000000" w:rsidP="004B2E42">
            <w:pPr>
              <w:pStyle w:val="BodyText"/>
              <w:rPr>
                <w:lang w:val="en-NZ"/>
              </w:rPr>
            </w:pPr>
            <w:r w:rsidRPr="004B2E42">
              <w:t>Personal leadership to peers</w:t>
            </w:r>
          </w:p>
        </w:tc>
      </w:tr>
      <w:tr w:rsidTr="00755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E42" w:rsidP="004B2E42">
            <w:pPr>
              <w:pStyle w:val="BodyText"/>
            </w:pPr>
          </w:p>
        </w:tc>
      </w:tr>
    </w:tbl>
    <w:p w:rsidR="00000000" w:rsidRPr="004B2E42" w:rsidP="004B2E42">
      <w:pPr>
        <w:pStyle w:val="BodyText"/>
      </w:pPr>
    </w:p>
    <w:p w:rsidR="00000000" w:rsidRPr="004B2E42" w:rsidP="004B2E42">
      <w:pPr>
        <w:pStyle w:val="AllowPageBreak"/>
      </w:pPr>
    </w:p>
    <w:p w:rsidR="00000000" w:rsidRPr="004B2E42" w:rsidP="004B2E42">
      <w:pPr>
        <w:pStyle w:val="Heading1"/>
      </w:pPr>
      <w:bookmarkStart w:id="12" w:name="O_119678"/>
      <w:bookmarkEnd w:id="12"/>
      <w:r w:rsidRPr="004B2E42">
        <w:t>Unit Sector(s)</w:t>
      </w:r>
    </w:p>
    <w:p w:rsidR="00000000" w:rsidRPr="004B2E42" w:rsidP="004B2E42">
      <w:pPr>
        <w:pStyle w:val="BodyText"/>
      </w:pPr>
      <w:r w:rsidRPr="004B2E42">
        <w:t>Not applicable.</w:t>
      </w:r>
    </w:p>
    <w:p w:rsidR="00000000" w:rsidRPr="004B2E42" w:rsidP="004B2E42">
      <w:pPr>
        <w:pStyle w:val="AllowPageBreak"/>
      </w:pPr>
    </w:p>
    <w:p w:rsidR="00000000" w:rsidRPr="004B2E42" w:rsidP="004B2E42">
      <w:pPr>
        <w:pStyle w:val="Heading1"/>
      </w:pPr>
      <w:bookmarkStart w:id="13" w:name="O_174854"/>
      <w:bookmarkEnd w:id="13"/>
      <w:r w:rsidRPr="004B2E42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55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E42">
            <w:pPr>
              <w:pStyle w:val="BodyText"/>
              <w:rPr>
                <w:lang w:val="en-NZ"/>
              </w:rPr>
            </w:pPr>
            <w:r w:rsidRPr="004B2E42">
              <w:rPr>
                <w:rStyle w:val="SpecialBold"/>
              </w:rPr>
              <w:t>Co-requisite Unit</w:t>
            </w:r>
            <w:r w:rsidRPr="004B2E42">
              <w:t>/</w:t>
            </w:r>
            <w:r w:rsidRPr="004B2E42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E42" w:rsidP="004B2E42">
            <w:pPr>
              <w:pStyle w:val="BodyText"/>
            </w:pPr>
            <w:r w:rsidRPr="004B2E42">
              <w:t>Nil</w:t>
            </w:r>
          </w:p>
        </w:tc>
      </w:tr>
    </w:tbl>
    <w:p w:rsidR="00000000" w:rsidRPr="004B2E42" w:rsidP="004B2E42">
      <w:pPr>
        <w:pStyle w:val="BodyText"/>
      </w:pPr>
    </w:p>
    <w:p w:rsidR="00000000" w:rsidRPr="004B2E42" w:rsidP="004B2E42"/>
    <w:sectPr w:rsidSect="004B2E4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E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55529" w:rsidP="007555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E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529" w:rsidP="004B2E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55529" w:rsidP="004B2E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55529" w:rsidP="004B2E4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E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55529" w:rsidP="00755529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E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529" w:rsidP="004B2E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PUADEFCH005B Perform as an effective member of the Chaplains' branch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755529" w:rsidP="004B2E4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6611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867C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E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B2E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2E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2E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2E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2E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2E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2E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2E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2E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2E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2E42"/>
  </w:style>
  <w:style w:type="character" w:customStyle="1" w:styleId="Heading1Char">
    <w:name w:val="Heading 1 Char"/>
    <w:basedOn w:val="DefaultParagraphFont"/>
    <w:link w:val="Heading1"/>
    <w:rsid w:val="004B2E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2E4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2E4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B2E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2E4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4B2E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2E4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2E42"/>
    <w:rPr>
      <w:b/>
      <w:spacing w:val="0"/>
    </w:rPr>
  </w:style>
  <w:style w:type="paragraph" w:styleId="Header">
    <w:name w:val="header"/>
    <w:basedOn w:val="Normal"/>
    <w:link w:val="HeaderChar"/>
    <w:rsid w:val="004B2E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2E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4B2E4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B2E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B2E42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4B2E4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B2E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2E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2E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2E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2E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2E4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B2E4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B2E4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B2E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2E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2E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2E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2E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B2E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2E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2E4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B2E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2E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2E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2E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2E4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2E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2E4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B2E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2E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2E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2E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2E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2E42"/>
    <w:rPr>
      <w:i/>
    </w:rPr>
  </w:style>
  <w:style w:type="paragraph" w:styleId="Caption">
    <w:name w:val="caption"/>
    <w:basedOn w:val="BodyText"/>
    <w:next w:val="Normal"/>
    <w:qFormat/>
    <w:rsid w:val="004B2E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2E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2E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2E42"/>
  </w:style>
  <w:style w:type="paragraph" w:styleId="TableofFigures">
    <w:name w:val="table of figures"/>
    <w:basedOn w:val="Normal"/>
    <w:next w:val="Normal"/>
    <w:semiHidden/>
    <w:rsid w:val="004B2E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2E42"/>
    <w:pPr>
      <w:numPr>
        <w:numId w:val="10"/>
      </w:numPr>
    </w:pPr>
  </w:style>
  <w:style w:type="character" w:customStyle="1" w:styleId="WingdingSymbols">
    <w:name w:val="Wingding Symbols"/>
    <w:rsid w:val="004B2E42"/>
    <w:rPr>
      <w:rFonts w:ascii="Wingdings" w:hAnsi="Wingdings"/>
    </w:rPr>
  </w:style>
  <w:style w:type="paragraph" w:customStyle="1" w:styleId="TableHeading">
    <w:name w:val="Table Heading"/>
    <w:basedOn w:val="HeadingBase"/>
    <w:rsid w:val="004B2E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2E42"/>
    <w:rPr>
      <w:color w:val="0033CC"/>
      <w:u w:val="none"/>
    </w:rPr>
  </w:style>
  <w:style w:type="paragraph" w:customStyle="1" w:styleId="BodyTextRight">
    <w:name w:val="Body Text Right"/>
    <w:basedOn w:val="BodyText"/>
    <w:rsid w:val="004B2E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2E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2E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2E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2E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2E4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B2E42"/>
    <w:rPr>
      <w:sz w:val="32"/>
    </w:rPr>
  </w:style>
  <w:style w:type="paragraph" w:customStyle="1" w:styleId="HeadingProcedure">
    <w:name w:val="Heading Procedure"/>
    <w:basedOn w:val="HeadingBase"/>
    <w:next w:val="Normal"/>
    <w:rsid w:val="004B2E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2E42"/>
    <w:pPr>
      <w:spacing w:before="60" w:after="60"/>
    </w:pPr>
  </w:style>
  <w:style w:type="paragraph" w:styleId="ListContinue">
    <w:name w:val="List Continue"/>
    <w:basedOn w:val="List"/>
    <w:rsid w:val="004B2E42"/>
    <w:pPr>
      <w:ind w:firstLine="0"/>
    </w:pPr>
  </w:style>
  <w:style w:type="paragraph" w:customStyle="1" w:styleId="ListNote">
    <w:name w:val="List Note"/>
    <w:basedOn w:val="List"/>
    <w:rsid w:val="004B2E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2E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2E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2E42"/>
    <w:rPr>
      <w:rFonts w:ascii="Courier New" w:hAnsi="Courier New"/>
    </w:rPr>
  </w:style>
  <w:style w:type="paragraph" w:customStyle="1" w:styleId="NoteBullet">
    <w:name w:val="Note Bullet"/>
    <w:basedOn w:val="Note"/>
    <w:rsid w:val="004B2E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2E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2E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2E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2E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2E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2E4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4B2E42"/>
    <w:rPr>
      <w:b/>
      <w:smallCaps/>
    </w:rPr>
  </w:style>
  <w:style w:type="paragraph" w:customStyle="1" w:styleId="TableListNumber">
    <w:name w:val="Table List Number"/>
    <w:basedOn w:val="ListNumber"/>
    <w:rsid w:val="004B2E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2E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2E42"/>
    <w:pPr>
      <w:numPr>
        <w:numId w:val="8"/>
      </w:numPr>
    </w:pPr>
  </w:style>
  <w:style w:type="paragraph" w:customStyle="1" w:styleId="ListAlpha2">
    <w:name w:val="List Alpha 2"/>
    <w:basedOn w:val="List2"/>
    <w:rsid w:val="004B2E42"/>
    <w:pPr>
      <w:numPr>
        <w:numId w:val="7"/>
      </w:numPr>
    </w:pPr>
  </w:style>
  <w:style w:type="paragraph" w:styleId="List3">
    <w:name w:val="List 3"/>
    <w:basedOn w:val="BodyText"/>
    <w:rsid w:val="004B2E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2E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2E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2E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2E42"/>
    <w:pPr>
      <w:numPr>
        <w:numId w:val="2"/>
      </w:numPr>
    </w:pPr>
  </w:style>
  <w:style w:type="paragraph" w:styleId="ListBullet5">
    <w:name w:val="List Bullet 5"/>
    <w:basedOn w:val="List5"/>
    <w:rsid w:val="004B2E42"/>
    <w:pPr>
      <w:numPr>
        <w:numId w:val="3"/>
      </w:numPr>
    </w:pPr>
  </w:style>
  <w:style w:type="paragraph" w:styleId="ListContinue2">
    <w:name w:val="List Continue 2"/>
    <w:basedOn w:val="List2"/>
    <w:rsid w:val="004B2E42"/>
    <w:pPr>
      <w:ind w:firstLine="0"/>
    </w:pPr>
  </w:style>
  <w:style w:type="paragraph" w:styleId="ListContinue3">
    <w:name w:val="List Continue 3"/>
    <w:basedOn w:val="List3"/>
    <w:rsid w:val="004B2E42"/>
    <w:pPr>
      <w:ind w:left="1021" w:firstLine="0"/>
    </w:pPr>
  </w:style>
  <w:style w:type="paragraph" w:styleId="ListContinue4">
    <w:name w:val="List Continue 4"/>
    <w:basedOn w:val="List4"/>
    <w:rsid w:val="004B2E42"/>
    <w:pPr>
      <w:ind w:firstLine="0"/>
    </w:pPr>
  </w:style>
  <w:style w:type="paragraph" w:styleId="ListContinue5">
    <w:name w:val="List Continue 5"/>
    <w:basedOn w:val="List5"/>
    <w:rsid w:val="004B2E42"/>
    <w:pPr>
      <w:ind w:firstLine="0"/>
    </w:pPr>
  </w:style>
  <w:style w:type="paragraph" w:styleId="ListNumber3">
    <w:name w:val="List Number 3"/>
    <w:basedOn w:val="List3"/>
    <w:rsid w:val="004B2E42"/>
    <w:pPr>
      <w:numPr>
        <w:numId w:val="4"/>
      </w:numPr>
    </w:pPr>
  </w:style>
  <w:style w:type="paragraph" w:styleId="ListNumber4">
    <w:name w:val="List Number 4"/>
    <w:basedOn w:val="List4"/>
    <w:rsid w:val="004B2E42"/>
    <w:pPr>
      <w:numPr>
        <w:numId w:val="5"/>
      </w:numPr>
    </w:pPr>
  </w:style>
  <w:style w:type="paragraph" w:styleId="ListNumber5">
    <w:name w:val="List Number 5"/>
    <w:basedOn w:val="List5"/>
    <w:rsid w:val="004B2E42"/>
    <w:pPr>
      <w:numPr>
        <w:numId w:val="6"/>
      </w:numPr>
    </w:pPr>
  </w:style>
  <w:style w:type="paragraph" w:styleId="BlockText">
    <w:name w:val="Block Text"/>
    <w:basedOn w:val="Normal"/>
    <w:rsid w:val="004B2E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2E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2E42"/>
    <w:rPr>
      <w:sz w:val="16"/>
      <w:vertAlign w:val="superscript"/>
    </w:rPr>
  </w:style>
  <w:style w:type="character" w:customStyle="1" w:styleId="Symbols">
    <w:name w:val="Symbols"/>
    <w:basedOn w:val="DefaultParagraphFont"/>
    <w:rsid w:val="004B2E42"/>
    <w:rPr>
      <w:rFonts w:ascii="Symbol" w:hAnsi="Symbol"/>
    </w:rPr>
  </w:style>
  <w:style w:type="character" w:customStyle="1" w:styleId="MenuOptions">
    <w:name w:val="Menu Options"/>
    <w:basedOn w:val="DefaultParagraphFont"/>
    <w:rsid w:val="004B2E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2E42"/>
    <w:rPr>
      <w:b/>
    </w:rPr>
  </w:style>
  <w:style w:type="character" w:customStyle="1" w:styleId="Underlined">
    <w:name w:val="Underlined"/>
    <w:basedOn w:val="DefaultParagraphFont"/>
    <w:rsid w:val="004B2E42"/>
    <w:rPr>
      <w:u w:val="single"/>
    </w:rPr>
  </w:style>
  <w:style w:type="paragraph" w:customStyle="1" w:styleId="TableBodyTextRight">
    <w:name w:val="Table Body Text Right"/>
    <w:basedOn w:val="TableBodyText"/>
    <w:rsid w:val="004B2E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2E42"/>
    <w:rPr>
      <w:sz w:val="18"/>
    </w:rPr>
  </w:style>
  <w:style w:type="paragraph" w:customStyle="1" w:styleId="BodySmallRight">
    <w:name w:val="Body Small Right"/>
    <w:basedOn w:val="BodyTextRight"/>
    <w:rsid w:val="004B2E42"/>
    <w:rPr>
      <w:sz w:val="18"/>
      <w:szCs w:val="18"/>
    </w:rPr>
  </w:style>
  <w:style w:type="paragraph" w:customStyle="1" w:styleId="MarginEdition">
    <w:name w:val="Margin Edition"/>
    <w:basedOn w:val="MarginNote"/>
    <w:rsid w:val="004B2E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2E42"/>
    <w:rPr>
      <w:sz w:val="2"/>
      <w:szCs w:val="2"/>
    </w:rPr>
  </w:style>
  <w:style w:type="character" w:customStyle="1" w:styleId="Small">
    <w:name w:val="Small"/>
    <w:basedOn w:val="DefaultParagraphFont"/>
    <w:rsid w:val="004B2E42"/>
    <w:rPr>
      <w:sz w:val="16"/>
    </w:rPr>
  </w:style>
  <w:style w:type="paragraph" w:customStyle="1" w:styleId="WideTable">
    <w:name w:val="Wide Table"/>
    <w:basedOn w:val="Normal"/>
    <w:rsid w:val="004B2E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2E42"/>
  </w:style>
  <w:style w:type="paragraph" w:styleId="Quote">
    <w:name w:val="Quote"/>
    <w:basedOn w:val="Heading1"/>
    <w:link w:val="QuoteChar"/>
    <w:qFormat/>
    <w:rsid w:val="004B2E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2E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2E42"/>
    <w:pPr>
      <w:pageBreakBefore/>
    </w:pPr>
  </w:style>
  <w:style w:type="paragraph" w:customStyle="1" w:styleId="Border">
    <w:name w:val="Border"/>
    <w:basedOn w:val="Normal"/>
    <w:qFormat/>
    <w:rsid w:val="004B2E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2E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2E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2E4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4B2E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2E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2E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2E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2E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2E42"/>
    <w:rPr>
      <w:u w:val="single"/>
    </w:rPr>
  </w:style>
  <w:style w:type="paragraph" w:styleId="BalloonText">
    <w:name w:val="Balloon Text"/>
    <w:basedOn w:val="Normal"/>
    <w:link w:val="BalloonTextChar"/>
    <w:rsid w:val="004B2E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2E4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B2E4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2E4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872</Words>
  <Characters>5583</Characters>
  <Application>Microsoft Office Word</Application>
  <DocSecurity>0</DocSecurity>
  <Lines>228</Lines>
  <Paragraphs>122</Paragraphs>
  <ScaleCrop>false</ScaleCrop>
  <Company>Author-it Software Corporation Ltd.</Company>
  <LinksUpToDate>false</LinksUpToDate>
  <CharactersWithSpaces>6356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PUADEFCH005B Perform as an effective member of the Chaplains' branch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2012-05-26T04:09:00Z</dcterms:created>
  <dcterms:modified xsi:type="dcterms:W3CDTF">2012-05-26T04:09:00Z</dcterms:modified>
</cp:coreProperties>
</file>