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509" w:rsidP="003225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PUACOM008B Develop and organise public safety awareness programs</w:t>
      </w:r>
      <w:r>
        <w:fldChar w:fldCharType="end"/>
      </w:r>
    </w:p>
    <w:p w:rsidR="00322509" w:rsidP="00322509">
      <w:pPr>
        <w:pStyle w:val="Version"/>
        <w:sectPr w:rsidSect="00F802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80247" w:rsidP="00F80247">
      <w:pPr>
        <w:pStyle w:val="SuperHeading"/>
      </w:pPr>
      <w:r w:rsidRPr="00F80247">
        <w:t>PUACOM008B Develop and organise public safety awareness programs</w:t>
      </w:r>
    </w:p>
    <w:p w:rsidR="00000000" w:rsidRPr="00F80247" w:rsidP="00F80247">
      <w:pPr>
        <w:pStyle w:val="Heading1"/>
      </w:pPr>
      <w:bookmarkStart w:id="1" w:name="O_570210"/>
      <w:bookmarkEnd w:id="1"/>
      <w:r w:rsidRPr="00F802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BodyText"/>
            </w:pPr>
            <w:r w:rsidRPr="00F80247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BodyText"/>
            </w:pPr>
            <w:r w:rsidRPr="00F80247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rPr>
                <w:rStyle w:val="SpecialBold"/>
              </w:rPr>
              <w:t>Comments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t xml:space="preserve">Editorial changes. 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t>Layout adjusted. Application added.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BodyText"/>
            </w:pPr>
            <w:r w:rsidRPr="00F80247">
              <w:t xml:space="preserve">Primary release. </w:t>
            </w:r>
          </w:p>
        </w:tc>
      </w:tr>
    </w:tbl>
    <w:p w:rsidR="00322509" w:rsidP="00F80247">
      <w:pPr>
        <w:pStyle w:val="BodyText"/>
      </w:pPr>
    </w:p>
    <w:p w:rsidR="00322509" w:rsidP="00F80247">
      <w:pPr>
        <w:pStyle w:val="BodyText"/>
      </w:pPr>
    </w:p>
    <w:p w:rsidR="00000000" w:rsidRPr="00F80247" w:rsidP="00F80247">
      <w:pPr>
        <w:pStyle w:val="Heading1"/>
      </w:pPr>
      <w:bookmarkStart w:id="2" w:name="O_570209"/>
      <w:bookmarkEnd w:id="2"/>
      <w:r w:rsidRPr="00F80247">
        <w:t>Unit Descriptor</w:t>
      </w:r>
    </w:p>
    <w:p w:rsidR="00000000" w:rsidRPr="00F80247" w:rsidP="00F80247">
      <w:pPr>
        <w:pStyle w:val="BodyText"/>
      </w:pPr>
      <w:r w:rsidRPr="00F80247">
        <w:t>This unit covers the competency to determine public education requirements and develop and implement programs.</w:t>
      </w:r>
    </w:p>
    <w:p w:rsidR="00000000" w:rsidRPr="00F80247" w:rsidP="00F80247">
      <w:pPr>
        <w:pStyle w:val="AllowPageBreak"/>
      </w:pPr>
    </w:p>
    <w:p w:rsidR="00000000" w:rsidRPr="00F80247" w:rsidP="00F80247">
      <w:pPr>
        <w:pStyle w:val="Heading1"/>
      </w:pPr>
      <w:bookmarkStart w:id="3" w:name="O_570208"/>
      <w:bookmarkEnd w:id="3"/>
      <w:r w:rsidRPr="00F80247">
        <w:t>Application of the Unit</w:t>
      </w:r>
    </w:p>
    <w:p w:rsidR="00000000" w:rsidRPr="00F80247" w:rsidP="00F80247">
      <w:pPr>
        <w:pStyle w:val="BodyText"/>
      </w:pPr>
      <w:r w:rsidRPr="00F80247">
        <w:t>This unit applies to workers who have a role in the development pro</w:t>
      </w:r>
      <w:r w:rsidRPr="00F80247">
        <w:t>grams beyond a local public safety group level.</w:t>
      </w:r>
    </w:p>
    <w:p w:rsidR="00000000" w:rsidRPr="00F80247" w:rsidP="00F80247">
      <w:pPr>
        <w:pStyle w:val="AllowPageBreak"/>
      </w:pPr>
    </w:p>
    <w:p w:rsidR="00000000" w:rsidRPr="00F80247" w:rsidP="00F80247">
      <w:pPr>
        <w:pStyle w:val="Heading1"/>
      </w:pPr>
      <w:bookmarkStart w:id="4" w:name="O_570207"/>
      <w:bookmarkEnd w:id="4"/>
      <w:r w:rsidRPr="00F80247">
        <w:t>Licensing/Regulatory Information</w:t>
      </w:r>
    </w:p>
    <w:p w:rsidR="00000000" w:rsidRPr="00F80247" w:rsidP="00F80247">
      <w:pPr>
        <w:pStyle w:val="BodyText"/>
      </w:pPr>
      <w:r w:rsidRPr="00F80247">
        <w:t>Not applicable.</w:t>
      </w:r>
    </w:p>
    <w:p w:rsidR="00000000" w:rsidRPr="00F80247" w:rsidP="00F80247">
      <w:pPr>
        <w:pStyle w:val="AllowPageBreak"/>
      </w:pPr>
    </w:p>
    <w:p w:rsidR="00000000" w:rsidRPr="00F80247" w:rsidP="00F80247">
      <w:pPr>
        <w:pStyle w:val="Heading1"/>
      </w:pPr>
      <w:bookmarkStart w:id="5" w:name="O_570206"/>
      <w:bookmarkEnd w:id="5"/>
      <w:r w:rsidRPr="00F80247">
        <w:t>Pre-Requisites</w:t>
      </w:r>
    </w:p>
    <w:p w:rsidR="00000000" w:rsidRPr="00F80247" w:rsidP="00F80247">
      <w:pPr>
        <w:pStyle w:val="BodyText"/>
      </w:pPr>
      <w:r w:rsidRPr="00F80247">
        <w:t>PUACOM006B Plan and conduct a public awareness program (Fire sector specific)</w:t>
      </w:r>
    </w:p>
    <w:p w:rsidR="00000000" w:rsidRPr="00F80247" w:rsidP="00F80247">
      <w:pPr>
        <w:pStyle w:val="AllowPageBreak"/>
      </w:pPr>
    </w:p>
    <w:p w:rsidR="00000000" w:rsidRPr="00F80247" w:rsidP="00F80247">
      <w:pPr>
        <w:pStyle w:val="Heading1"/>
      </w:pPr>
      <w:bookmarkStart w:id="6" w:name="O_570205"/>
      <w:bookmarkEnd w:id="6"/>
      <w:r w:rsidRPr="00F80247">
        <w:t>Employability Skills Information</w:t>
      </w:r>
    </w:p>
    <w:p w:rsidR="00000000" w:rsidRPr="00F80247" w:rsidP="00F80247">
      <w:pPr>
        <w:pStyle w:val="BodyText"/>
      </w:pPr>
      <w:r w:rsidRPr="00F80247">
        <w:t>This unit contains employability skills.</w:t>
      </w:r>
    </w:p>
    <w:p w:rsidR="00000000" w:rsidRPr="00F80247" w:rsidP="00F80247">
      <w:pPr>
        <w:pStyle w:val="AllowPageBreak"/>
      </w:pPr>
    </w:p>
    <w:p w:rsidR="00000000" w:rsidRPr="00F80247" w:rsidP="00F80247">
      <w:pPr>
        <w:pStyle w:val="Heading1"/>
      </w:pPr>
      <w:bookmarkStart w:id="7" w:name="O_570204"/>
      <w:bookmarkEnd w:id="7"/>
      <w:r w:rsidRPr="00F8024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BodyText"/>
            </w:pPr>
            <w:r w:rsidRPr="00F80247">
              <w:t>Performance Criteria describe the required performanc</w:t>
            </w:r>
            <w:r w:rsidRPr="00F80247">
              <w:t xml:space="preserve">e needed to demonstrate achievement of the element. Where </w:t>
            </w:r>
            <w:r w:rsidRPr="00F80247">
              <w:rPr>
                <w:rStyle w:val="BoldandItalics"/>
              </w:rPr>
              <w:t>bold italicised</w:t>
            </w:r>
            <w:r w:rsidRPr="00F80247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F80247" w:rsidP="00F80247">
      <w:pPr>
        <w:pStyle w:val="BodyText"/>
      </w:pPr>
    </w:p>
    <w:p w:rsidR="00000000" w:rsidRPr="00F80247" w:rsidP="00F80247">
      <w:pPr>
        <w:pStyle w:val="AllowPageBreak"/>
      </w:pPr>
    </w:p>
    <w:p w:rsidR="00000000" w:rsidRPr="00F80247" w:rsidP="00F80247">
      <w:pPr>
        <w:pStyle w:val="Heading1"/>
      </w:pPr>
      <w:bookmarkStart w:id="8" w:name="O_570203"/>
      <w:bookmarkEnd w:id="8"/>
      <w:r w:rsidRPr="00F80247">
        <w:t>Elements and Performan</w:t>
      </w:r>
      <w:r w:rsidRPr="00F80247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BodyText"/>
            </w:pPr>
            <w:r w:rsidRPr="00F8024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rPr>
                <w:rStyle w:val="SpecialBold"/>
              </w:rPr>
              <w:t>PERFORMANCE CRITERIA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List"/>
              <w:rPr>
                <w:lang w:val="en-NZ"/>
              </w:rPr>
            </w:pPr>
            <w:r w:rsidRPr="00F80247">
              <w:rPr>
                <w:rStyle w:val="SpecialBold"/>
              </w:rPr>
              <w:t>1.</w:t>
            </w:r>
            <w:r w:rsidRPr="00F80247">
              <w:rPr>
                <w:rStyle w:val="SpecialBold"/>
              </w:rPr>
              <w:tab/>
              <w:t>Determine scope of program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List"/>
            </w:pPr>
            <w:r w:rsidRPr="00F80247">
              <w:t>1.1</w:t>
            </w:r>
            <w:r w:rsidRPr="00F80247">
              <w:tab/>
            </w:r>
            <w:r w:rsidRPr="00F80247">
              <w:rPr>
                <w:rStyle w:val="BoldandItalics"/>
              </w:rPr>
              <w:t>Research and analysis</w:t>
            </w:r>
            <w:r w:rsidRPr="00F80247">
              <w:t xml:space="preserve"> is undertaken to determine trends and issues and the need for a program consistent with organisational strategic direction.</w:t>
            </w:r>
          </w:p>
          <w:p w:rsidR="00000000" w:rsidRPr="00F80247" w:rsidP="00F80247">
            <w:pPr>
              <w:pStyle w:val="List"/>
            </w:pPr>
            <w:r w:rsidRPr="00F80247">
              <w:t>1.2</w:t>
            </w:r>
            <w:r w:rsidRPr="00F80247">
              <w:tab/>
            </w:r>
            <w:r w:rsidRPr="00F80247">
              <w:t>Target audience and characteristics are defined to inform program planning.</w:t>
            </w:r>
          </w:p>
          <w:p w:rsidR="00000000" w:rsidP="00F80247">
            <w:pPr>
              <w:pStyle w:val="List"/>
              <w:rPr>
                <w:lang w:val="en-NZ"/>
              </w:rPr>
            </w:pPr>
            <w:r w:rsidRPr="00F80247">
              <w:t>1.3</w:t>
            </w:r>
            <w:r w:rsidRPr="00F80247">
              <w:tab/>
              <w:t>Aims and objectives are specified for the program and performance measures agreed which allow assessment of improvement/influence in community behaviours and attitudes.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List"/>
              <w:rPr>
                <w:lang w:val="en-NZ"/>
              </w:rPr>
            </w:pPr>
            <w:r w:rsidRPr="00F80247">
              <w:rPr>
                <w:rStyle w:val="SpecialBold"/>
              </w:rPr>
              <w:t>2.</w:t>
            </w:r>
            <w:r w:rsidRPr="00F80247">
              <w:rPr>
                <w:rStyle w:val="SpecialBold"/>
              </w:rPr>
              <w:tab/>
              <w:t>Dev</w:t>
            </w:r>
            <w:r w:rsidRPr="00F80247">
              <w:rPr>
                <w:rStyle w:val="SpecialBold"/>
              </w:rPr>
              <w:t>elop program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List"/>
            </w:pPr>
            <w:r w:rsidRPr="00F80247">
              <w:t>2.1</w:t>
            </w:r>
            <w:r w:rsidRPr="00F80247">
              <w:tab/>
              <w:t xml:space="preserve">The program type, implementation, and support required to meet the needs of the </w:t>
            </w:r>
            <w:r w:rsidRPr="00F80247">
              <w:rPr>
                <w:rStyle w:val="BoldandItalics"/>
              </w:rPr>
              <w:t>target</w:t>
            </w:r>
            <w:r w:rsidRPr="00F80247">
              <w:t xml:space="preserve"> </w:t>
            </w:r>
            <w:r w:rsidRPr="00F80247">
              <w:rPr>
                <w:rStyle w:val="BoldandItalics"/>
              </w:rPr>
              <w:t xml:space="preserve">groups </w:t>
            </w:r>
            <w:r w:rsidRPr="00F80247">
              <w:t>and organisational aims, outcomes and objectives are determined.</w:t>
            </w:r>
          </w:p>
          <w:p w:rsidR="00000000" w:rsidRPr="00F80247" w:rsidP="00F80247">
            <w:pPr>
              <w:pStyle w:val="List"/>
            </w:pPr>
            <w:r w:rsidRPr="00F80247">
              <w:t>2.2</w:t>
            </w:r>
            <w:r w:rsidRPr="00F80247">
              <w:tab/>
              <w:t>Resource options to implement the program are determined and preferred optio</w:t>
            </w:r>
            <w:r w:rsidRPr="00F80247">
              <w:t>n identified.</w:t>
            </w:r>
          </w:p>
          <w:p w:rsidR="00000000" w:rsidRPr="00F80247" w:rsidP="00F80247">
            <w:pPr>
              <w:pStyle w:val="List"/>
            </w:pPr>
            <w:r w:rsidRPr="00F80247">
              <w:t>2.3</w:t>
            </w:r>
            <w:r w:rsidRPr="00F80247">
              <w:tab/>
              <w:t>Sponsorship/joint venture opportunities are investigated to maximise impact within budget.</w:t>
            </w:r>
          </w:p>
          <w:p w:rsidR="00000000" w:rsidRPr="00F80247" w:rsidP="00F80247">
            <w:pPr>
              <w:pStyle w:val="List"/>
            </w:pPr>
            <w:r w:rsidRPr="00F80247">
              <w:t>2.4</w:t>
            </w:r>
            <w:r w:rsidRPr="00F80247">
              <w:tab/>
              <w:t xml:space="preserve">Cost effective </w:t>
            </w:r>
            <w:r w:rsidRPr="00F80247">
              <w:rPr>
                <w:rStyle w:val="BoldandItalics"/>
              </w:rPr>
              <w:t>resources and materials</w:t>
            </w:r>
            <w:r w:rsidRPr="00F80247">
              <w:t xml:space="preserve"> are accessed that are relevant to the target group and the subject.</w:t>
            </w:r>
          </w:p>
          <w:p w:rsidR="00000000" w:rsidP="00F80247">
            <w:pPr>
              <w:pStyle w:val="List"/>
              <w:rPr>
                <w:lang w:val="en-NZ"/>
              </w:rPr>
            </w:pPr>
            <w:r w:rsidRPr="00F80247">
              <w:t>2.5</w:t>
            </w:r>
            <w:r w:rsidRPr="00F80247">
              <w:tab/>
              <w:t>A pilot program is conducted whe</w:t>
            </w:r>
            <w:r w:rsidRPr="00F80247">
              <w:t>re appropriate to assess effectiveness in achieving required outcomes and changes made as necessary.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List"/>
              <w:rPr>
                <w:lang w:val="en-NZ"/>
              </w:rPr>
            </w:pPr>
            <w:r w:rsidRPr="00F80247">
              <w:rPr>
                <w:rStyle w:val="SpecialBold"/>
              </w:rPr>
              <w:t>3.</w:t>
            </w:r>
            <w:r w:rsidRPr="00F80247">
              <w:rPr>
                <w:rStyle w:val="SpecialBold"/>
              </w:rPr>
              <w:tab/>
              <w:t>Implement program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List"/>
            </w:pPr>
            <w:r w:rsidRPr="00F80247">
              <w:t>3.1</w:t>
            </w:r>
            <w:r w:rsidRPr="00F80247">
              <w:tab/>
            </w:r>
            <w:r w:rsidRPr="00F80247">
              <w:rPr>
                <w:rStyle w:val="BoldandItalics"/>
              </w:rPr>
              <w:t>Constraints</w:t>
            </w:r>
            <w:r w:rsidRPr="00F80247">
              <w:t xml:space="preserve"> and opportunities for implementing the program are identified.</w:t>
            </w:r>
          </w:p>
          <w:p w:rsidR="00000000" w:rsidRPr="00F80247" w:rsidP="00F80247">
            <w:pPr>
              <w:pStyle w:val="List"/>
            </w:pPr>
            <w:r w:rsidRPr="00F80247">
              <w:t>3.2</w:t>
            </w:r>
            <w:r w:rsidRPr="00F80247">
              <w:tab/>
              <w:t>Production of resources i</w:t>
            </w:r>
            <w:r w:rsidRPr="00F80247">
              <w:t>s managed to ensure that relevant materials are available in sufficient quantities to meet identified needs.</w:t>
            </w:r>
          </w:p>
          <w:p w:rsidR="00000000" w:rsidRPr="00F80247" w:rsidP="00F80247">
            <w:pPr>
              <w:pStyle w:val="List"/>
            </w:pPr>
            <w:r w:rsidRPr="00F80247">
              <w:t>3.3</w:t>
            </w:r>
            <w:r w:rsidRPr="00F80247">
              <w:tab/>
              <w:t>The program is managed to meet agreed performance indicators within budget.</w:t>
            </w:r>
          </w:p>
          <w:p w:rsidR="00000000" w:rsidP="00F80247">
            <w:pPr>
              <w:pStyle w:val="List"/>
              <w:rPr>
                <w:lang w:val="en-NZ"/>
              </w:rPr>
            </w:pPr>
            <w:r w:rsidRPr="00F80247">
              <w:t>3.4</w:t>
            </w:r>
            <w:r w:rsidRPr="00F80247">
              <w:tab/>
            </w:r>
            <w:r w:rsidRPr="00F80247">
              <w:t>Ongoing monitoring of program is undertaken during the implementation phase.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List"/>
              <w:rPr>
                <w:lang w:val="en-NZ"/>
              </w:rPr>
            </w:pPr>
            <w:r w:rsidRPr="00F80247">
              <w:rPr>
                <w:rStyle w:val="SpecialBold"/>
              </w:rPr>
              <w:t>4.</w:t>
            </w:r>
            <w:r w:rsidRPr="00F80247">
              <w:rPr>
                <w:rStyle w:val="SpecialBold"/>
              </w:rPr>
              <w:tab/>
              <w:t>Evaluate effectiveness of program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List"/>
            </w:pPr>
            <w:r w:rsidRPr="00F80247">
              <w:t>4.1</w:t>
            </w:r>
            <w:r w:rsidRPr="00F80247">
              <w:tab/>
              <w:t>Changes in target group practice are measured against predetermined performance indicators.</w:t>
            </w:r>
          </w:p>
          <w:p w:rsidR="00000000" w:rsidRPr="00F80247" w:rsidP="00F80247">
            <w:pPr>
              <w:pStyle w:val="List"/>
            </w:pPr>
            <w:r w:rsidRPr="00F80247">
              <w:t>4.2</w:t>
            </w:r>
            <w:r w:rsidRPr="00F80247">
              <w:tab/>
              <w:t xml:space="preserve">Timely and relevant adjustments are made </w:t>
            </w:r>
            <w:r w:rsidRPr="00F80247">
              <w:t>to future program to reflect evaluation outcomes.</w:t>
            </w:r>
          </w:p>
          <w:p w:rsidR="00000000" w:rsidRPr="00F80247" w:rsidP="00F80247">
            <w:pPr>
              <w:pStyle w:val="List"/>
            </w:pPr>
            <w:r w:rsidRPr="00F80247">
              <w:t>4.3</w:t>
            </w:r>
            <w:r w:rsidRPr="00F80247">
              <w:tab/>
              <w:t>Market response is evaluated to determine effectiveness of the program and amendments are made to reflect market feedback.</w:t>
            </w:r>
          </w:p>
        </w:tc>
      </w:tr>
    </w:tbl>
    <w:p w:rsidR="00000000" w:rsidRPr="00F80247" w:rsidP="00F80247">
      <w:pPr>
        <w:pStyle w:val="BodyText"/>
      </w:pPr>
    </w:p>
    <w:p w:rsidR="00000000" w:rsidRPr="00F80247" w:rsidP="00F80247">
      <w:pPr>
        <w:pStyle w:val="AllowPageBreak"/>
      </w:pPr>
    </w:p>
    <w:p w:rsidR="00000000" w:rsidRPr="00F80247" w:rsidP="00F80247">
      <w:pPr>
        <w:pStyle w:val="Heading1"/>
      </w:pPr>
      <w:bookmarkStart w:id="9" w:name="O_570202"/>
      <w:bookmarkEnd w:id="9"/>
      <w:r w:rsidRPr="00F8024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t>This describes the essential s</w:t>
            </w:r>
            <w:r w:rsidRPr="00F80247">
              <w:t>kills and knowledge and their level, required for this unit.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rPr>
                <w:rStyle w:val="SpecialBold"/>
              </w:rPr>
              <w:t>Required Skills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ListBullet"/>
            </w:pPr>
            <w:r w:rsidRPr="00F80247">
              <w:t>budgeting</w:t>
            </w:r>
          </w:p>
          <w:p w:rsidR="00000000" w:rsidRPr="00F80247" w:rsidP="00F80247">
            <w:pPr>
              <w:pStyle w:val="ListBullet"/>
            </w:pPr>
            <w:r w:rsidRPr="00F80247">
              <w:t>program design and management</w:t>
            </w:r>
          </w:p>
          <w:p w:rsidR="00000000" w:rsidP="00F80247">
            <w:pPr>
              <w:pStyle w:val="ListBullet"/>
              <w:rPr>
                <w:lang w:val="en-NZ"/>
              </w:rPr>
            </w:pPr>
            <w:r w:rsidRPr="00F80247">
              <w:t>research and analysis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rPr>
                <w:rStyle w:val="SpecialBold"/>
              </w:rPr>
              <w:t>Required Knowledge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ListBullet"/>
            </w:pPr>
            <w:r w:rsidRPr="00F80247">
              <w:t>application of performance measures</w:t>
            </w:r>
          </w:p>
          <w:p w:rsidR="00000000" w:rsidRPr="00F80247" w:rsidP="00F80247">
            <w:pPr>
              <w:pStyle w:val="ListBullet"/>
            </w:pPr>
            <w:r w:rsidRPr="00F80247">
              <w:t>education principles</w:t>
            </w:r>
          </w:p>
          <w:p w:rsidR="00000000" w:rsidRPr="00F80247" w:rsidP="00F80247">
            <w:pPr>
              <w:pStyle w:val="ListBullet"/>
            </w:pPr>
            <w:r w:rsidRPr="00F80247">
              <w:t>knowledge of current principles and practices relating to developing public education programs</w:t>
            </w:r>
          </w:p>
          <w:p w:rsidR="00000000" w:rsidRPr="00F80247" w:rsidP="00F80247">
            <w:pPr>
              <w:pStyle w:val="ListBullet"/>
            </w:pPr>
            <w:r w:rsidRPr="00F80247">
              <w:t>marketing principles</w:t>
            </w:r>
          </w:p>
          <w:p w:rsidR="00000000" w:rsidRPr="00F80247" w:rsidP="00F80247">
            <w:pPr>
              <w:pStyle w:val="ListBullet"/>
            </w:pPr>
            <w:r w:rsidRPr="00F80247">
              <w:t>target groups</w:t>
            </w:r>
          </w:p>
          <w:p w:rsidR="00000000" w:rsidRPr="00F80247" w:rsidP="00F80247">
            <w:pPr>
              <w:pStyle w:val="ListBullet"/>
            </w:pPr>
            <w:r w:rsidRPr="00F80247">
              <w:t>use of educational support materials</w:t>
            </w:r>
          </w:p>
        </w:tc>
      </w:tr>
    </w:tbl>
    <w:p w:rsidR="00000000" w:rsidRPr="00F80247" w:rsidP="00F80247">
      <w:pPr>
        <w:pStyle w:val="BodyText"/>
      </w:pPr>
    </w:p>
    <w:p w:rsidR="00000000" w:rsidRPr="00F80247" w:rsidP="00F80247">
      <w:pPr>
        <w:pStyle w:val="AllowPageBreak"/>
      </w:pPr>
    </w:p>
    <w:p w:rsidR="00000000" w:rsidRPr="00F80247" w:rsidP="00F80247">
      <w:pPr>
        <w:pStyle w:val="Heading1"/>
      </w:pPr>
      <w:bookmarkStart w:id="10" w:name="O_570201"/>
      <w:bookmarkEnd w:id="10"/>
      <w:r w:rsidRPr="00F8024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BodyText"/>
            </w:pPr>
            <w:r w:rsidRPr="00F80247">
              <w:t>It is essential for this unit that competence be demonstrated in:</w:t>
            </w:r>
          </w:p>
          <w:p w:rsidR="00000000" w:rsidRPr="00F80247" w:rsidP="00F80247">
            <w:pPr>
              <w:pStyle w:val="ListBullet"/>
            </w:pPr>
            <w:r w:rsidRPr="00F80247">
              <w:t>Development implementation and evaluation of a public safety awareness program</w:t>
            </w:r>
          </w:p>
          <w:p w:rsidR="00000000" w:rsidRPr="00F80247" w:rsidP="00F80247">
            <w:pPr>
              <w:pStyle w:val="BodyText"/>
            </w:pPr>
          </w:p>
          <w:p w:rsidR="00000000" w:rsidRPr="00F80247" w:rsidP="00F80247">
            <w:pPr>
              <w:pStyle w:val="BodyText"/>
            </w:pPr>
            <w:r w:rsidRPr="00F80247">
              <w:rPr>
                <w:rStyle w:val="SpecialBold"/>
              </w:rPr>
              <w:t>Consistency in p</w:t>
            </w:r>
            <w:r w:rsidRPr="00F80247">
              <w:rPr>
                <w:rStyle w:val="SpecialBold"/>
              </w:rPr>
              <w:t>erformance</w:t>
            </w:r>
          </w:p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t>Evidence should be gathered over a period of time in a range of actual or simulated workplace environments.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BodyText"/>
            </w:pPr>
            <w:r w:rsidRPr="00F8024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BodyText"/>
            </w:pPr>
            <w:r w:rsidRPr="00F80247">
              <w:rPr>
                <w:rStyle w:val="SpecialBold"/>
              </w:rPr>
              <w:t>Context of assessment</w:t>
            </w:r>
          </w:p>
          <w:p w:rsidR="00000000" w:rsidRPr="00F80247" w:rsidP="00F80247">
            <w:pPr>
              <w:pStyle w:val="BodyText"/>
            </w:pPr>
            <w:r w:rsidRPr="00F80247">
              <w:t>On the job or in a simulated work environment in conjunction with</w:t>
            </w:r>
            <w:r w:rsidRPr="00F80247">
              <w:t xml:space="preserve"> presentation of portfolio evidence.</w:t>
            </w:r>
          </w:p>
          <w:p w:rsidR="00000000" w:rsidRPr="00F80247" w:rsidP="00F80247">
            <w:pPr>
              <w:pStyle w:val="BodyText"/>
            </w:pPr>
            <w:r w:rsidRPr="00F80247">
              <w:rPr>
                <w:rStyle w:val="SpecialBold"/>
              </w:rPr>
              <w:t>Specific resources for assessment</w:t>
            </w:r>
          </w:p>
          <w:p w:rsidR="00000000" w:rsidRPr="00F80247" w:rsidP="00F80247">
            <w:pPr>
              <w:pStyle w:val="BodyText"/>
            </w:pPr>
            <w:r w:rsidRPr="00F80247">
              <w:t>No special requirements.</w:t>
            </w:r>
          </w:p>
        </w:tc>
      </w:tr>
    </w:tbl>
    <w:p w:rsidR="00000000" w:rsidRPr="00F80247" w:rsidP="00F80247">
      <w:pPr>
        <w:pStyle w:val="BodyText"/>
      </w:pPr>
    </w:p>
    <w:p w:rsidR="00000000" w:rsidRPr="00F80247" w:rsidP="00F80247">
      <w:pPr>
        <w:pStyle w:val="AllowPageBreak"/>
      </w:pPr>
    </w:p>
    <w:p w:rsidR="00000000" w:rsidRPr="00F80247" w:rsidP="00F80247">
      <w:pPr>
        <w:pStyle w:val="Heading1"/>
      </w:pPr>
      <w:bookmarkStart w:id="11" w:name="O_570200"/>
      <w:bookmarkEnd w:id="11"/>
      <w:r w:rsidRPr="00F8024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"/>
              <w:rPr>
                <w:lang w:val="en-NZ"/>
              </w:rPr>
            </w:pPr>
            <w:r w:rsidRPr="00F80247">
              <w:t>The Range Statement relates to the Unit of Compete</w:t>
            </w:r>
            <w:r w:rsidRPr="00F80247">
              <w:t xml:space="preserve">ncy as a whole. It allows for different work environments and situations that may affect performance. </w:t>
            </w:r>
            <w:r w:rsidRPr="00F80247">
              <w:rPr>
                <w:rStyle w:val="BoldandItalics"/>
              </w:rPr>
              <w:t>Bold italicised</w:t>
            </w:r>
            <w:r w:rsidRPr="00F80247">
              <w:t xml:space="preserve"> wording in the Performance Criteria is detailed below.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Right"/>
              <w:rPr>
                <w:lang w:val="en-NZ"/>
              </w:rPr>
            </w:pPr>
            <w:r w:rsidRPr="00F80247">
              <w:rPr>
                <w:rStyle w:val="BoldandItalics"/>
              </w:rPr>
              <w:t xml:space="preserve">Research and analysis </w:t>
            </w:r>
            <w:r w:rsidRPr="00F80247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ListBullet"/>
            </w:pPr>
            <w:r w:rsidRPr="00F80247">
              <w:t>review of common public enquiries</w:t>
            </w:r>
          </w:p>
          <w:p w:rsidR="00000000" w:rsidRPr="00F80247" w:rsidP="00F80247">
            <w:pPr>
              <w:pStyle w:val="ListBullet"/>
            </w:pPr>
            <w:r w:rsidRPr="00F80247">
              <w:t>compliance levels</w:t>
            </w:r>
          </w:p>
          <w:p w:rsidR="00000000" w:rsidRPr="00F80247" w:rsidP="00F80247">
            <w:pPr>
              <w:pStyle w:val="ListBullet"/>
            </w:pPr>
            <w:r w:rsidRPr="00F80247">
              <w:t>new trends</w:t>
            </w:r>
          </w:p>
          <w:p w:rsidR="00000000" w:rsidRPr="00F80247" w:rsidP="00F80247">
            <w:pPr>
              <w:pStyle w:val="ListBullet"/>
            </w:pPr>
            <w:r w:rsidRPr="00F80247">
              <w:t>seasonal trends</w:t>
            </w:r>
          </w:p>
          <w:p w:rsidR="00000000" w:rsidP="00F80247">
            <w:pPr>
              <w:pStyle w:val="ListBullet"/>
              <w:rPr>
                <w:lang w:val="en-NZ"/>
              </w:rPr>
            </w:pPr>
            <w:r w:rsidRPr="00F80247">
              <w:t>issues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Right"/>
              <w:rPr>
                <w:lang w:val="en-NZ"/>
              </w:rPr>
            </w:pPr>
            <w:r w:rsidRPr="00F80247">
              <w:rPr>
                <w:rStyle w:val="BoldandItalics"/>
              </w:rPr>
              <w:t>Target groups</w:t>
            </w:r>
            <w:r w:rsidRPr="00F80247">
              <w:t xml:space="preserve"> may be selected based on: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ListBullet"/>
            </w:pPr>
            <w:r w:rsidRPr="00F80247">
              <w:t>age</w:t>
            </w:r>
          </w:p>
          <w:p w:rsidR="00000000" w:rsidRPr="00F80247" w:rsidP="00F80247">
            <w:pPr>
              <w:pStyle w:val="ListBullet"/>
            </w:pPr>
            <w:r w:rsidRPr="00F80247">
              <w:t>location of residence</w:t>
            </w:r>
          </w:p>
          <w:p w:rsidR="00000000" w:rsidRPr="00F80247" w:rsidP="00F80247">
            <w:pPr>
              <w:pStyle w:val="ListBullet"/>
            </w:pPr>
            <w:r w:rsidRPr="00F80247">
              <w:t>gender</w:t>
            </w:r>
          </w:p>
          <w:p w:rsidR="00000000" w:rsidRPr="00F80247" w:rsidP="00F80247">
            <w:pPr>
              <w:pStyle w:val="ListBullet"/>
            </w:pPr>
            <w:r w:rsidRPr="00F80247">
              <w:t>type of residence</w:t>
            </w:r>
          </w:p>
          <w:p w:rsidR="00000000" w:rsidRPr="00F80247" w:rsidP="00F80247">
            <w:pPr>
              <w:pStyle w:val="ListBullet"/>
            </w:pPr>
            <w:r w:rsidRPr="00F80247">
              <w:t>type of vehicle</w:t>
            </w:r>
          </w:p>
          <w:p w:rsidR="00000000" w:rsidRPr="00F80247" w:rsidP="00F80247">
            <w:pPr>
              <w:pStyle w:val="ListBullet"/>
            </w:pPr>
            <w:r w:rsidRPr="00F80247">
              <w:t>drinking habits</w:t>
            </w:r>
          </w:p>
          <w:p w:rsidR="00000000" w:rsidRPr="00F80247" w:rsidP="00F80247">
            <w:pPr>
              <w:pStyle w:val="ListBullet"/>
            </w:pPr>
            <w:r w:rsidRPr="00F80247">
              <w:t>driving habits</w:t>
            </w:r>
          </w:p>
          <w:p w:rsidR="00000000" w:rsidRPr="00F80247" w:rsidP="00F80247">
            <w:pPr>
              <w:pStyle w:val="ListBullet"/>
            </w:pPr>
            <w:r w:rsidRPr="00F80247">
              <w:t>language</w:t>
            </w:r>
          </w:p>
          <w:p w:rsidR="00000000" w:rsidP="00F80247">
            <w:pPr>
              <w:pStyle w:val="ListBullet"/>
              <w:rPr>
                <w:lang w:val="en-NZ"/>
              </w:rPr>
            </w:pPr>
            <w:r w:rsidRPr="00F80247">
              <w:t>cultural group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Right"/>
              <w:rPr>
                <w:lang w:val="en-NZ"/>
              </w:rPr>
            </w:pPr>
            <w:r w:rsidRPr="00F80247">
              <w:rPr>
                <w:rStyle w:val="BoldandItalics"/>
              </w:rPr>
              <w:t>Materials and resources</w:t>
            </w:r>
            <w:r w:rsidRPr="00F8024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ListBullet"/>
            </w:pPr>
            <w:r w:rsidRPr="00F80247">
              <w:t>video</w:t>
            </w:r>
          </w:p>
          <w:p w:rsidR="00000000" w:rsidRPr="00F80247" w:rsidP="00F80247">
            <w:pPr>
              <w:pStyle w:val="ListBullet"/>
            </w:pPr>
            <w:r w:rsidRPr="00F80247">
              <w:t>displays</w:t>
            </w:r>
          </w:p>
          <w:p w:rsidR="00000000" w:rsidRPr="00F80247" w:rsidP="00F80247">
            <w:pPr>
              <w:pStyle w:val="ListBullet"/>
            </w:pPr>
            <w:r w:rsidRPr="00F80247">
              <w:t>pamphlets</w:t>
            </w:r>
          </w:p>
          <w:p w:rsidR="00000000" w:rsidRPr="00F80247" w:rsidP="00F80247">
            <w:pPr>
              <w:pStyle w:val="ListBullet"/>
            </w:pPr>
            <w:r w:rsidRPr="00F80247">
              <w:t>trainers</w:t>
            </w:r>
          </w:p>
          <w:p w:rsidR="00000000" w:rsidRPr="00F80247" w:rsidP="00F80247">
            <w:pPr>
              <w:pStyle w:val="ListBullet"/>
            </w:pPr>
            <w:r w:rsidRPr="00F80247">
              <w:t>experts</w:t>
            </w:r>
          </w:p>
          <w:p w:rsidR="00000000" w:rsidRPr="00F80247" w:rsidP="00F80247">
            <w:pPr>
              <w:pStyle w:val="ListBullet"/>
            </w:pPr>
            <w:r w:rsidRPr="00F80247">
              <w:t>signage</w:t>
            </w:r>
          </w:p>
          <w:p w:rsidR="00000000" w:rsidP="00F80247">
            <w:pPr>
              <w:pStyle w:val="ListBullet"/>
              <w:rPr>
                <w:lang w:val="en-NZ"/>
              </w:rPr>
            </w:pPr>
            <w:r w:rsidRPr="00F80247">
              <w:t>multilingual information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Right"/>
              <w:rPr>
                <w:lang w:val="en-NZ"/>
              </w:rPr>
            </w:pPr>
            <w:r w:rsidRPr="00F80247">
              <w:rPr>
                <w:rStyle w:val="BoldandItalics"/>
              </w:rPr>
              <w:t xml:space="preserve">Programs </w:t>
            </w:r>
            <w:r w:rsidRPr="00F80247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ListBullet"/>
            </w:pPr>
            <w:r w:rsidRPr="00F80247">
              <w:t>incentives</w:t>
            </w:r>
          </w:p>
          <w:p w:rsidR="00000000" w:rsidRPr="00F80247" w:rsidP="00F80247">
            <w:pPr>
              <w:pStyle w:val="ListBullet"/>
            </w:pPr>
            <w:r w:rsidRPr="00F80247">
              <w:t>penalties</w:t>
            </w:r>
          </w:p>
          <w:p w:rsidR="00000000" w:rsidRPr="00F80247" w:rsidP="00F80247">
            <w:pPr>
              <w:pStyle w:val="ListBullet"/>
            </w:pPr>
            <w:r w:rsidRPr="00F80247">
              <w:t>education</w:t>
            </w:r>
          </w:p>
          <w:p w:rsidR="00000000" w:rsidP="00F80247">
            <w:pPr>
              <w:pStyle w:val="ListBullet"/>
              <w:rPr>
                <w:lang w:val="en-NZ"/>
              </w:rPr>
            </w:pPr>
            <w:r w:rsidRPr="00F80247">
              <w:t>community participation</w:t>
            </w:r>
          </w:p>
        </w:tc>
      </w:tr>
      <w:tr w:rsidTr="0032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47">
            <w:pPr>
              <w:pStyle w:val="BodyTextRight"/>
              <w:rPr>
                <w:lang w:val="en-NZ"/>
              </w:rPr>
            </w:pPr>
            <w:r w:rsidRPr="00F80247">
              <w:rPr>
                <w:rStyle w:val="BoldandItalics"/>
              </w:rPr>
              <w:t xml:space="preserve">Constraints to implementing program </w:t>
            </w:r>
            <w:r w:rsidRPr="00F80247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47" w:rsidP="00F80247">
            <w:pPr>
              <w:pStyle w:val="ListBullet"/>
            </w:pPr>
            <w:r w:rsidRPr="00F80247">
              <w:t>budget cuts</w:t>
            </w:r>
          </w:p>
          <w:p w:rsidR="00000000" w:rsidRPr="00F80247" w:rsidP="00F80247">
            <w:pPr>
              <w:pStyle w:val="ListBullet"/>
            </w:pPr>
            <w:r w:rsidRPr="00F80247">
              <w:t>availability of planned resources</w:t>
            </w:r>
          </w:p>
          <w:p w:rsidR="00000000" w:rsidRPr="00F80247" w:rsidP="00F80247">
            <w:pPr>
              <w:pStyle w:val="ListBullet"/>
            </w:pPr>
            <w:r w:rsidRPr="00F80247">
              <w:t>legislative liability and areas of jurisdiction</w:t>
            </w:r>
          </w:p>
        </w:tc>
      </w:tr>
    </w:tbl>
    <w:p w:rsidR="00000000" w:rsidRPr="00F80247" w:rsidP="00F80247">
      <w:pPr>
        <w:pStyle w:val="BodyText"/>
      </w:pPr>
    </w:p>
    <w:p w:rsidR="00000000" w:rsidRPr="00F80247" w:rsidP="00F80247">
      <w:pPr>
        <w:pStyle w:val="AllowPageBreak"/>
      </w:pPr>
    </w:p>
    <w:p w:rsidR="00000000" w:rsidRPr="00F80247" w:rsidP="00F80247">
      <w:pPr>
        <w:pStyle w:val="Heading1"/>
      </w:pPr>
      <w:bookmarkStart w:id="12" w:name="O_570199"/>
      <w:bookmarkEnd w:id="12"/>
      <w:r w:rsidRPr="00F80247">
        <w:t>Unit Sector(s)</w:t>
      </w:r>
    </w:p>
    <w:p w:rsidR="00000000" w:rsidRPr="00F80247" w:rsidP="00F80247">
      <w:pPr>
        <w:pStyle w:val="BodyText"/>
      </w:pPr>
      <w:r w:rsidRPr="00F80247">
        <w:t>Not applicable.</w:t>
      </w:r>
    </w:p>
    <w:p w:rsidR="00000000" w:rsidRPr="00F80247" w:rsidP="00F80247"/>
    <w:sectPr w:rsidSect="00F802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47" w:rsidRPr="00322509" w:rsidP="003225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09" w:rsidP="00F80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22509" w:rsidP="00F80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22509" w:rsidP="00F802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47" w:rsidRPr="00322509" w:rsidP="0032250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09" w:rsidRPr="002D2AF8" w:rsidP="00F80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PUACOM008B Develop and organise public safety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322509" w:rsidP="00F802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82D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00AC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2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2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2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2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2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2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2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2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2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2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2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247"/>
  </w:style>
  <w:style w:type="character" w:customStyle="1" w:styleId="Heading1Char">
    <w:name w:val="Heading 1 Char"/>
    <w:basedOn w:val="DefaultParagraphFont"/>
    <w:link w:val="Heading1"/>
    <w:rsid w:val="00F802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2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2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02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02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247"/>
    <w:rPr>
      <w:b/>
      <w:spacing w:val="0"/>
    </w:rPr>
  </w:style>
  <w:style w:type="paragraph" w:customStyle="1" w:styleId="SuperHeading">
    <w:name w:val="SuperHeading"/>
    <w:basedOn w:val="Normal"/>
    <w:rsid w:val="00F802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F80247"/>
    <w:pPr>
      <w:spacing w:before="0" w:after="0"/>
      <w:jc w:val="right"/>
    </w:pPr>
  </w:style>
  <w:style w:type="paragraph" w:customStyle="1" w:styleId="AllowPageBreak">
    <w:name w:val="AllowPageBreak"/>
    <w:rsid w:val="00F802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8024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802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2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2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2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2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2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2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2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2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2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2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2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2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2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02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2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2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2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24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2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2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2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2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2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2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2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2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2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247"/>
    <w:rPr>
      <w:i/>
    </w:rPr>
  </w:style>
  <w:style w:type="paragraph" w:styleId="Caption">
    <w:name w:val="caption"/>
    <w:basedOn w:val="BodyText"/>
    <w:next w:val="Normal"/>
    <w:qFormat/>
    <w:rsid w:val="00F802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2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2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247"/>
  </w:style>
  <w:style w:type="paragraph" w:styleId="TableofFigures">
    <w:name w:val="table of figures"/>
    <w:basedOn w:val="Normal"/>
    <w:next w:val="Normal"/>
    <w:semiHidden/>
    <w:rsid w:val="00F802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247"/>
    <w:pPr>
      <w:numPr>
        <w:numId w:val="10"/>
      </w:numPr>
    </w:pPr>
  </w:style>
  <w:style w:type="character" w:customStyle="1" w:styleId="WingdingSymbols">
    <w:name w:val="Wingding Symbols"/>
    <w:rsid w:val="00F80247"/>
    <w:rPr>
      <w:rFonts w:ascii="Wingdings" w:hAnsi="Wingdings"/>
    </w:rPr>
  </w:style>
  <w:style w:type="paragraph" w:customStyle="1" w:styleId="TableHeading">
    <w:name w:val="Table Heading"/>
    <w:basedOn w:val="HeadingBase"/>
    <w:rsid w:val="00F802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247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F802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2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2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2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2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247"/>
    <w:rPr>
      <w:sz w:val="32"/>
    </w:rPr>
  </w:style>
  <w:style w:type="paragraph" w:customStyle="1" w:styleId="HeadingProcedure">
    <w:name w:val="Heading Procedure"/>
    <w:basedOn w:val="HeadingBase"/>
    <w:next w:val="Normal"/>
    <w:rsid w:val="00F802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247"/>
    <w:pPr>
      <w:spacing w:before="60" w:after="60"/>
    </w:pPr>
  </w:style>
  <w:style w:type="paragraph" w:styleId="ListContinue">
    <w:name w:val="List Continue"/>
    <w:basedOn w:val="List"/>
    <w:rsid w:val="00F80247"/>
    <w:pPr>
      <w:ind w:firstLine="0"/>
    </w:pPr>
  </w:style>
  <w:style w:type="paragraph" w:customStyle="1" w:styleId="ListNote">
    <w:name w:val="List Note"/>
    <w:basedOn w:val="List"/>
    <w:rsid w:val="00F802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2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2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247"/>
    <w:rPr>
      <w:rFonts w:ascii="Courier New" w:hAnsi="Courier New"/>
    </w:rPr>
  </w:style>
  <w:style w:type="paragraph" w:customStyle="1" w:styleId="NoteBullet">
    <w:name w:val="Note Bullet"/>
    <w:basedOn w:val="Note"/>
    <w:rsid w:val="00F802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2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2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2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2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02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2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247"/>
    <w:rPr>
      <w:b/>
      <w:smallCaps/>
    </w:rPr>
  </w:style>
  <w:style w:type="paragraph" w:customStyle="1" w:styleId="TableListNumber">
    <w:name w:val="Table List Number"/>
    <w:basedOn w:val="ListNumber"/>
    <w:rsid w:val="00F802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2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247"/>
    <w:pPr>
      <w:numPr>
        <w:numId w:val="8"/>
      </w:numPr>
    </w:pPr>
  </w:style>
  <w:style w:type="paragraph" w:customStyle="1" w:styleId="ListAlpha2">
    <w:name w:val="List Alpha 2"/>
    <w:basedOn w:val="List2"/>
    <w:rsid w:val="00F80247"/>
    <w:pPr>
      <w:numPr>
        <w:numId w:val="7"/>
      </w:numPr>
    </w:pPr>
  </w:style>
  <w:style w:type="paragraph" w:styleId="List2">
    <w:name w:val="List 2"/>
    <w:basedOn w:val="BodyText"/>
    <w:rsid w:val="00F802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2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2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2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2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247"/>
    <w:pPr>
      <w:numPr>
        <w:numId w:val="2"/>
      </w:numPr>
    </w:pPr>
  </w:style>
  <w:style w:type="paragraph" w:styleId="ListBullet5">
    <w:name w:val="List Bullet 5"/>
    <w:basedOn w:val="List5"/>
    <w:rsid w:val="00F80247"/>
    <w:pPr>
      <w:numPr>
        <w:numId w:val="3"/>
      </w:numPr>
    </w:pPr>
  </w:style>
  <w:style w:type="paragraph" w:styleId="ListContinue2">
    <w:name w:val="List Continue 2"/>
    <w:basedOn w:val="List2"/>
    <w:rsid w:val="00F80247"/>
    <w:pPr>
      <w:ind w:firstLine="0"/>
    </w:pPr>
  </w:style>
  <w:style w:type="paragraph" w:styleId="ListContinue3">
    <w:name w:val="List Continue 3"/>
    <w:basedOn w:val="List3"/>
    <w:rsid w:val="00F80247"/>
    <w:pPr>
      <w:ind w:left="1021" w:firstLine="0"/>
    </w:pPr>
  </w:style>
  <w:style w:type="paragraph" w:styleId="ListContinue4">
    <w:name w:val="List Continue 4"/>
    <w:basedOn w:val="List4"/>
    <w:rsid w:val="00F80247"/>
    <w:pPr>
      <w:ind w:firstLine="0"/>
    </w:pPr>
  </w:style>
  <w:style w:type="paragraph" w:styleId="ListContinue5">
    <w:name w:val="List Continue 5"/>
    <w:basedOn w:val="List5"/>
    <w:rsid w:val="00F80247"/>
    <w:pPr>
      <w:ind w:firstLine="0"/>
    </w:pPr>
  </w:style>
  <w:style w:type="paragraph" w:styleId="ListNumber3">
    <w:name w:val="List Number 3"/>
    <w:basedOn w:val="List3"/>
    <w:rsid w:val="00F80247"/>
    <w:pPr>
      <w:numPr>
        <w:numId w:val="4"/>
      </w:numPr>
    </w:pPr>
  </w:style>
  <w:style w:type="paragraph" w:styleId="ListNumber4">
    <w:name w:val="List Number 4"/>
    <w:basedOn w:val="List4"/>
    <w:rsid w:val="00F80247"/>
    <w:pPr>
      <w:numPr>
        <w:numId w:val="5"/>
      </w:numPr>
    </w:pPr>
  </w:style>
  <w:style w:type="paragraph" w:styleId="ListNumber5">
    <w:name w:val="List Number 5"/>
    <w:basedOn w:val="List5"/>
    <w:rsid w:val="00F80247"/>
    <w:pPr>
      <w:numPr>
        <w:numId w:val="6"/>
      </w:numPr>
    </w:pPr>
  </w:style>
  <w:style w:type="paragraph" w:styleId="BlockText">
    <w:name w:val="Block Text"/>
    <w:basedOn w:val="Normal"/>
    <w:rsid w:val="00F802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2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247"/>
    <w:rPr>
      <w:sz w:val="16"/>
      <w:vertAlign w:val="superscript"/>
    </w:rPr>
  </w:style>
  <w:style w:type="character" w:customStyle="1" w:styleId="Symbols">
    <w:name w:val="Symbols"/>
    <w:basedOn w:val="DefaultParagraphFont"/>
    <w:rsid w:val="00F80247"/>
    <w:rPr>
      <w:rFonts w:ascii="Symbol" w:hAnsi="Symbol"/>
    </w:rPr>
  </w:style>
  <w:style w:type="character" w:customStyle="1" w:styleId="MenuOptions">
    <w:name w:val="Menu Options"/>
    <w:basedOn w:val="DefaultParagraphFont"/>
    <w:rsid w:val="00F802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247"/>
    <w:rPr>
      <w:b/>
    </w:rPr>
  </w:style>
  <w:style w:type="character" w:customStyle="1" w:styleId="Underlined">
    <w:name w:val="Underlined"/>
    <w:basedOn w:val="DefaultParagraphFont"/>
    <w:rsid w:val="00F80247"/>
    <w:rPr>
      <w:u w:val="single"/>
    </w:rPr>
  </w:style>
  <w:style w:type="paragraph" w:customStyle="1" w:styleId="TableBodyTextRight">
    <w:name w:val="Table Body Text Right"/>
    <w:basedOn w:val="TableBodyText"/>
    <w:rsid w:val="00F802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247"/>
    <w:rPr>
      <w:sz w:val="18"/>
    </w:rPr>
  </w:style>
  <w:style w:type="paragraph" w:customStyle="1" w:styleId="BodySmallRight">
    <w:name w:val="Body Small Right"/>
    <w:basedOn w:val="BodyTextRight"/>
    <w:rsid w:val="00F80247"/>
    <w:rPr>
      <w:sz w:val="18"/>
      <w:szCs w:val="18"/>
    </w:rPr>
  </w:style>
  <w:style w:type="paragraph" w:customStyle="1" w:styleId="MarginEdition">
    <w:name w:val="Margin Edition"/>
    <w:basedOn w:val="MarginNote"/>
    <w:rsid w:val="00F802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247"/>
    <w:rPr>
      <w:sz w:val="2"/>
      <w:szCs w:val="2"/>
    </w:rPr>
  </w:style>
  <w:style w:type="character" w:customStyle="1" w:styleId="Small">
    <w:name w:val="Small"/>
    <w:basedOn w:val="DefaultParagraphFont"/>
    <w:rsid w:val="00F80247"/>
    <w:rPr>
      <w:sz w:val="16"/>
    </w:rPr>
  </w:style>
  <w:style w:type="paragraph" w:customStyle="1" w:styleId="WideTable">
    <w:name w:val="Wide Table"/>
    <w:basedOn w:val="Normal"/>
    <w:rsid w:val="00F802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247"/>
  </w:style>
  <w:style w:type="paragraph" w:styleId="Quote">
    <w:name w:val="Quote"/>
    <w:basedOn w:val="Heading1"/>
    <w:link w:val="QuoteChar"/>
    <w:qFormat/>
    <w:rsid w:val="00F802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2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247"/>
    <w:pPr>
      <w:pageBreakBefore/>
    </w:pPr>
  </w:style>
  <w:style w:type="paragraph" w:customStyle="1" w:styleId="Border">
    <w:name w:val="Border"/>
    <w:basedOn w:val="Normal"/>
    <w:qFormat/>
    <w:rsid w:val="00F802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2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2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2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2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2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2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2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2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247"/>
    <w:rPr>
      <w:u w:val="single"/>
    </w:rPr>
  </w:style>
  <w:style w:type="paragraph" w:styleId="BalloonText">
    <w:name w:val="Balloon Text"/>
    <w:basedOn w:val="Normal"/>
    <w:link w:val="BalloonTextChar"/>
    <w:rsid w:val="00F80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2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2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2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2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2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690</Words>
  <Characters>4331</Characters>
  <Application>Microsoft Office Word</Application>
  <DocSecurity>0</DocSecurity>
  <Lines>182</Lines>
  <Paragraphs>112</Paragraphs>
  <ScaleCrop>false</ScaleCrop>
  <Company>Author-it Software Corporation Ltd.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PUACOM008B Develop and organise public safety awareness programs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2013-05-01T07:13:00Z</dcterms:created>
  <dcterms:modified xsi:type="dcterms:W3CDTF">2013-05-01T07:13:00Z</dcterms:modified>
</cp:coreProperties>
</file>