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0CEE" w:rsidP="00610CEE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PUAAMS002B Search as a member of an air search team</w:t>
      </w:r>
      <w:r>
        <w:fldChar w:fldCharType="end"/>
      </w:r>
    </w:p>
    <w:p w:rsidR="00610CEE" w:rsidP="00610CEE">
      <w:pPr>
        <w:pStyle w:val="Version"/>
        <w:sectPr w:rsidSect="005A64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5A6481" w:rsidP="005A6481">
      <w:pPr>
        <w:pStyle w:val="SuperHeading"/>
      </w:pPr>
      <w:r w:rsidRPr="005A6481">
        <w:t>PUAAMS002B Search as a member of an air search team</w:t>
      </w:r>
    </w:p>
    <w:p w:rsidR="00000000" w:rsidRPr="005A6481" w:rsidP="005A6481">
      <w:pPr>
        <w:pStyle w:val="SuperHeading"/>
      </w:pPr>
    </w:p>
    <w:p w:rsidR="00000000" w:rsidRPr="005A6481" w:rsidP="005A6481">
      <w:pPr>
        <w:pStyle w:val="Heading1"/>
      </w:pPr>
      <w:bookmarkStart w:id="1" w:name="O_401227"/>
      <w:bookmarkEnd w:id="1"/>
      <w:r w:rsidRPr="005A6481">
        <w:t>Modification History</w:t>
      </w:r>
    </w:p>
    <w:p w:rsidR="00000000" w:rsidRPr="005A6481" w:rsidP="005A6481">
      <w:pPr>
        <w:pStyle w:val="BodyText"/>
      </w:pPr>
      <w:r w:rsidRPr="005A6481">
        <w:t>PUAAMS002B Release 2:</w:t>
      </w:r>
      <w:r w:rsidRPr="005A6481">
        <w:tab/>
        <w:t>Content reviewed. Application added. Layout adjusted.</w:t>
      </w:r>
    </w:p>
    <w:p w:rsidR="00000000" w:rsidRPr="005A6481" w:rsidP="005A6481">
      <w:pPr>
        <w:pStyle w:val="BodyText"/>
      </w:pPr>
      <w:r w:rsidRPr="005A6481">
        <w:t>PUAAMS002B Release 1:</w:t>
      </w:r>
      <w:r w:rsidRPr="005A6481">
        <w:tab/>
        <w:t>Primary release.</w:t>
      </w:r>
    </w:p>
    <w:p w:rsidR="00000000" w:rsidRPr="005A6481" w:rsidP="005A6481">
      <w:pPr>
        <w:pStyle w:val="AllowPageBreak"/>
      </w:pPr>
    </w:p>
    <w:p w:rsidR="00000000" w:rsidRPr="005A6481" w:rsidP="005A6481">
      <w:pPr>
        <w:pStyle w:val="Heading1"/>
      </w:pPr>
      <w:bookmarkStart w:id="2" w:name="O_401223"/>
      <w:bookmarkEnd w:id="2"/>
      <w:r w:rsidRPr="005A6481">
        <w:t>Unit Descriptor</w:t>
      </w:r>
    </w:p>
    <w:p w:rsidR="00000000" w:rsidRPr="005A6481" w:rsidP="005A6481">
      <w:pPr>
        <w:pStyle w:val="BodyText"/>
      </w:pPr>
      <w:r w:rsidRPr="005A6481">
        <w:t>This unit covers the competency to conduct air search observation duties during an air search operation. All aspects of the unit should be implemented in line with organisational polic</w:t>
      </w:r>
      <w:r w:rsidRPr="005A6481">
        <w:t>ies and procedures.</w:t>
      </w:r>
    </w:p>
    <w:p w:rsidR="00000000" w:rsidRPr="005A6481" w:rsidP="005A6481">
      <w:pPr>
        <w:pStyle w:val="AllowPageBreak"/>
      </w:pPr>
    </w:p>
    <w:p w:rsidR="00000000" w:rsidRPr="005A6481" w:rsidP="005A6481">
      <w:pPr>
        <w:pStyle w:val="Heading1"/>
      </w:pPr>
      <w:bookmarkStart w:id="3" w:name="O_401235"/>
      <w:bookmarkEnd w:id="3"/>
      <w:r w:rsidRPr="005A6481">
        <w:t>Application of the Unit</w:t>
      </w:r>
    </w:p>
    <w:p w:rsidR="00000000" w:rsidRPr="005A6481" w:rsidP="005A6481">
      <w:pPr>
        <w:pStyle w:val="BodyText"/>
      </w:pPr>
      <w:r w:rsidRPr="005A6481">
        <w:t>This unit applies to members of air search and rescue teams working in the air. Team members and crews may be members of a range of government and/or non-government agencies.</w:t>
      </w:r>
    </w:p>
    <w:p w:rsidR="00000000" w:rsidRPr="005A6481" w:rsidP="005A6481">
      <w:pPr>
        <w:pStyle w:val="AllowPageBreak"/>
      </w:pPr>
    </w:p>
    <w:p w:rsidR="00000000" w:rsidRPr="005A6481" w:rsidP="005A6481">
      <w:pPr>
        <w:pStyle w:val="Heading1"/>
      </w:pPr>
      <w:bookmarkStart w:id="4" w:name="O_401228"/>
      <w:bookmarkEnd w:id="4"/>
      <w:r w:rsidRPr="005A6481">
        <w:t>Lic</w:t>
      </w:r>
      <w:r w:rsidRPr="005A6481">
        <w:t>ensing/Regulatory Information</w:t>
      </w:r>
    </w:p>
    <w:p w:rsidR="00000000" w:rsidRPr="005A6481" w:rsidP="005A6481">
      <w:pPr>
        <w:pStyle w:val="BodyText"/>
      </w:pPr>
      <w:r w:rsidRPr="005A6481">
        <w:t>Not applicable.</w:t>
      </w:r>
    </w:p>
    <w:p w:rsidR="00000000" w:rsidRPr="005A6481" w:rsidP="005A6481">
      <w:pPr>
        <w:pStyle w:val="AllowPageBreak"/>
      </w:pPr>
    </w:p>
    <w:p w:rsidR="00000000" w:rsidRPr="005A6481" w:rsidP="005A6481">
      <w:pPr>
        <w:pStyle w:val="Heading1"/>
      </w:pPr>
      <w:bookmarkStart w:id="5" w:name="O_401226"/>
      <w:bookmarkEnd w:id="5"/>
      <w:r w:rsidRPr="005A6481">
        <w:t>Pre-Requisites</w:t>
      </w:r>
    </w:p>
    <w:p w:rsidR="00000000" w:rsidRPr="005A6481" w:rsidP="005A6481">
      <w:pPr>
        <w:pStyle w:val="BodyText"/>
      </w:pPr>
      <w:r w:rsidRPr="005A6481">
        <w:t>Not applicable.</w:t>
      </w:r>
    </w:p>
    <w:p w:rsidR="00000000" w:rsidRPr="005A6481" w:rsidP="005A6481">
      <w:pPr>
        <w:pStyle w:val="AllowPageBreak"/>
      </w:pPr>
    </w:p>
    <w:p w:rsidR="00000000" w:rsidRPr="005A6481" w:rsidP="005A6481">
      <w:pPr>
        <w:pStyle w:val="Heading1"/>
      </w:pPr>
      <w:bookmarkStart w:id="6" w:name="O_401231"/>
      <w:bookmarkEnd w:id="6"/>
      <w:r w:rsidRPr="005A6481">
        <w:t>Employability Skills Information</w:t>
      </w:r>
    </w:p>
    <w:p w:rsidR="00000000" w:rsidRPr="005A6481" w:rsidP="005A6481">
      <w:pPr>
        <w:pStyle w:val="BodyText"/>
      </w:pPr>
      <w:r w:rsidRPr="005A6481">
        <w:t>This unit contains employability skills.</w:t>
      </w:r>
    </w:p>
    <w:p w:rsidR="00000000" w:rsidRPr="005A6481" w:rsidP="005A6481">
      <w:pPr>
        <w:pStyle w:val="AllowPageBreak"/>
      </w:pPr>
    </w:p>
    <w:p w:rsidR="00000000" w:rsidRPr="005A6481" w:rsidP="005A6481">
      <w:pPr>
        <w:pStyle w:val="Heading1"/>
      </w:pPr>
      <w:bookmarkStart w:id="7" w:name="O_401232"/>
      <w:bookmarkEnd w:id="7"/>
      <w:r w:rsidRPr="005A6481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10C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81">
            <w:pPr>
              <w:pStyle w:val="BodyText"/>
              <w:rPr>
                <w:lang w:val="en-NZ"/>
              </w:rPr>
            </w:pPr>
            <w:r w:rsidRPr="005A6481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481" w:rsidP="005A6481">
            <w:pPr>
              <w:pStyle w:val="BodyText"/>
            </w:pPr>
            <w:r w:rsidRPr="005A6481">
              <w:t xml:space="preserve">Performance Criteria describe the required performance needed to demonstrate achievement of the element. Where </w:t>
            </w:r>
            <w:r w:rsidRPr="005A6481">
              <w:rPr>
                <w:rStyle w:val="BoldandItalics"/>
              </w:rPr>
              <w:t xml:space="preserve">bold italicised </w:t>
            </w:r>
            <w:r w:rsidRPr="005A6481">
              <w:t>text is used, further information is detailed in the Range Stat</w:t>
            </w:r>
            <w:r w:rsidRPr="005A6481">
              <w:t>ement. Assessment of performance is to be consistent with the Evidence Guide.</w:t>
            </w:r>
          </w:p>
        </w:tc>
      </w:tr>
    </w:tbl>
    <w:p w:rsidR="00000000" w:rsidRPr="005A6481" w:rsidP="005A6481">
      <w:pPr>
        <w:pStyle w:val="BodyText"/>
      </w:pPr>
    </w:p>
    <w:p w:rsidR="00000000" w:rsidRPr="005A6481" w:rsidP="005A6481">
      <w:pPr>
        <w:pStyle w:val="AllowPageBreak"/>
      </w:pPr>
    </w:p>
    <w:p w:rsidR="00000000" w:rsidRPr="005A6481" w:rsidP="005A6481">
      <w:pPr>
        <w:pStyle w:val="Heading1"/>
      </w:pPr>
      <w:bookmarkStart w:id="8" w:name="O_401233"/>
      <w:bookmarkEnd w:id="8"/>
      <w:r w:rsidRPr="005A648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A6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81">
            <w:pPr>
              <w:pStyle w:val="List"/>
              <w:rPr>
                <w:lang w:val="en-NZ"/>
              </w:rPr>
            </w:pPr>
            <w:r w:rsidRPr="005A6481">
              <w:rPr>
                <w:rStyle w:val="SpecialBold"/>
              </w:rPr>
              <w:t xml:space="preserve">1 </w:t>
            </w:r>
            <w:r w:rsidRPr="005A6481">
              <w:rPr>
                <w:rStyle w:val="SpecialBold"/>
              </w:rPr>
              <w:tab/>
              <w:t>Prepare for search operations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481" w:rsidP="005A6481">
            <w:pPr>
              <w:pStyle w:val="List"/>
            </w:pPr>
            <w:r w:rsidRPr="005A6481">
              <w:t>1.1</w:t>
            </w:r>
            <w:r w:rsidRPr="005A6481">
              <w:tab/>
              <w:t xml:space="preserve">Operational briefing is obtained from </w:t>
            </w:r>
            <w:r w:rsidRPr="005A6481">
              <w:rPr>
                <w:rStyle w:val="BoldandItalics"/>
              </w:rPr>
              <w:t>relevant search and rescue</w:t>
            </w:r>
            <w:r w:rsidRPr="005A6481">
              <w:t xml:space="preserve"> </w:t>
            </w:r>
            <w:r w:rsidRPr="005A6481">
              <w:rPr>
                <w:rStyle w:val="BoldandItalics"/>
              </w:rPr>
              <w:t>authority.</w:t>
            </w:r>
          </w:p>
          <w:p w:rsidR="00000000" w:rsidRPr="005A6481" w:rsidP="005A6481">
            <w:pPr>
              <w:pStyle w:val="List"/>
            </w:pPr>
            <w:r w:rsidRPr="005A6481">
              <w:t>1.2</w:t>
            </w:r>
            <w:r w:rsidRPr="005A6481">
              <w:tab/>
            </w:r>
            <w:r w:rsidRPr="005A6481">
              <w:t>Aircraft is configured and loaded in accordance with requirements and pilot-in-command instructions.</w:t>
            </w:r>
          </w:p>
          <w:p w:rsidR="00000000" w:rsidRPr="005A6481" w:rsidP="005A6481">
            <w:pPr>
              <w:pStyle w:val="List"/>
            </w:pPr>
            <w:r w:rsidRPr="005A6481">
              <w:t>1.3</w:t>
            </w:r>
            <w:r w:rsidRPr="005A6481">
              <w:tab/>
              <w:t>Involvement in briefings is undertaken.</w:t>
            </w:r>
          </w:p>
          <w:p w:rsidR="00000000" w:rsidP="005A6481">
            <w:pPr>
              <w:pStyle w:val="List"/>
              <w:rPr>
                <w:lang w:val="en-NZ"/>
              </w:rPr>
            </w:pPr>
            <w:r w:rsidRPr="005A6481">
              <w:t>1.4</w:t>
            </w:r>
            <w:r w:rsidRPr="005A6481">
              <w:tab/>
              <w:t>Incident information is used to determine personal equipment needed for search operation.</w:t>
            </w:r>
          </w:p>
        </w:tc>
      </w:tr>
      <w:tr w:rsidTr="005A6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81">
            <w:pPr>
              <w:pStyle w:val="List"/>
              <w:rPr>
                <w:lang w:val="en-NZ"/>
              </w:rPr>
            </w:pPr>
            <w:r w:rsidRPr="005A6481">
              <w:rPr>
                <w:rStyle w:val="SpecialBold"/>
              </w:rPr>
              <w:t xml:space="preserve">2 </w:t>
            </w:r>
            <w:r w:rsidRPr="005A6481">
              <w:rPr>
                <w:rStyle w:val="SpecialBold"/>
              </w:rPr>
              <w:tab/>
            </w:r>
            <w:r w:rsidRPr="005A6481">
              <w:rPr>
                <w:rStyle w:val="SpecialBold"/>
              </w:rPr>
              <w:t>Conduct search operations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481" w:rsidP="005A6481">
            <w:pPr>
              <w:pStyle w:val="List"/>
            </w:pPr>
            <w:r w:rsidRPr="005A6481">
              <w:t>2.1</w:t>
            </w:r>
            <w:r w:rsidRPr="005A6481">
              <w:tab/>
              <w:t>Scanning distance is identified and aircraft windows are marked.</w:t>
            </w:r>
          </w:p>
          <w:p w:rsidR="00000000" w:rsidRPr="005A6481" w:rsidP="005A6481">
            <w:pPr>
              <w:pStyle w:val="List"/>
            </w:pPr>
            <w:r w:rsidRPr="005A6481">
              <w:t>2.2</w:t>
            </w:r>
            <w:r w:rsidRPr="005A6481">
              <w:tab/>
              <w:t>Search briefing is reviewed en route to task area.</w:t>
            </w:r>
          </w:p>
          <w:p w:rsidR="00000000" w:rsidRPr="005A6481" w:rsidP="005A6481">
            <w:pPr>
              <w:pStyle w:val="List"/>
            </w:pPr>
            <w:r w:rsidRPr="005A6481">
              <w:t>2.3</w:t>
            </w:r>
            <w:r w:rsidRPr="005A6481">
              <w:tab/>
            </w:r>
            <w:r w:rsidRPr="005A6481">
              <w:rPr>
                <w:rStyle w:val="BoldandItalics"/>
              </w:rPr>
              <w:t>Impediments to</w:t>
            </w:r>
            <w:r w:rsidRPr="005A6481">
              <w:t xml:space="preserve"> </w:t>
            </w:r>
            <w:r w:rsidRPr="005A6481">
              <w:rPr>
                <w:rStyle w:val="BoldandItalics"/>
              </w:rPr>
              <w:t>effective</w:t>
            </w:r>
            <w:r w:rsidRPr="005A6481">
              <w:t xml:space="preserve"> </w:t>
            </w:r>
            <w:r w:rsidRPr="005A6481">
              <w:rPr>
                <w:rStyle w:val="BoldandItalics"/>
              </w:rPr>
              <w:t>observation techniques</w:t>
            </w:r>
            <w:r w:rsidRPr="005A6481">
              <w:t xml:space="preserve"> are identified and appropriate adjustments made.</w:t>
            </w:r>
          </w:p>
          <w:p w:rsidR="00000000" w:rsidRPr="005A6481" w:rsidP="005A6481">
            <w:pPr>
              <w:pStyle w:val="List"/>
            </w:pPr>
            <w:r w:rsidRPr="005A6481">
              <w:t>2.4</w:t>
            </w:r>
            <w:r w:rsidRPr="005A6481">
              <w:tab/>
              <w:t>O</w:t>
            </w:r>
            <w:r w:rsidRPr="005A6481">
              <w:t>bservation technique is applied.</w:t>
            </w:r>
          </w:p>
          <w:p w:rsidR="00000000" w:rsidP="005A6481">
            <w:pPr>
              <w:pStyle w:val="List"/>
              <w:rPr>
                <w:lang w:val="en-NZ"/>
              </w:rPr>
            </w:pPr>
            <w:r w:rsidRPr="005A6481">
              <w:t>2.5</w:t>
            </w:r>
            <w:r w:rsidRPr="005A6481">
              <w:tab/>
            </w:r>
            <w:r w:rsidRPr="005A6481">
              <w:rPr>
                <w:rStyle w:val="BoldandItalics"/>
              </w:rPr>
              <w:t>Search equipment</w:t>
            </w:r>
            <w:r w:rsidRPr="005A6481">
              <w:t xml:space="preserve"> is operated to maximise sighting and identification effectiveness.</w:t>
            </w:r>
          </w:p>
        </w:tc>
      </w:tr>
      <w:tr w:rsidTr="005A6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81">
            <w:pPr>
              <w:pStyle w:val="List"/>
              <w:rPr>
                <w:lang w:val="en-NZ"/>
              </w:rPr>
            </w:pPr>
            <w:r w:rsidRPr="005A6481">
              <w:rPr>
                <w:rStyle w:val="SpecialBold"/>
              </w:rPr>
              <w:t xml:space="preserve">3 </w:t>
            </w:r>
            <w:r w:rsidRPr="005A6481">
              <w:rPr>
                <w:rStyle w:val="SpecialBold"/>
              </w:rPr>
              <w:tab/>
              <w:t>Investigate sightings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481" w:rsidP="005A6481">
            <w:pPr>
              <w:pStyle w:val="List"/>
            </w:pPr>
            <w:r w:rsidRPr="005A6481">
              <w:t>3.1</w:t>
            </w:r>
            <w:r w:rsidRPr="005A6481">
              <w:tab/>
            </w:r>
            <w:r w:rsidRPr="005A6481">
              <w:rPr>
                <w:rStyle w:val="BoldandItalics"/>
              </w:rPr>
              <w:t>Sightings</w:t>
            </w:r>
            <w:r w:rsidRPr="005A6481">
              <w:t xml:space="preserve"> are reported and maintained.</w:t>
            </w:r>
          </w:p>
          <w:p w:rsidR="00000000" w:rsidRPr="005A6481" w:rsidP="005A6481">
            <w:pPr>
              <w:pStyle w:val="List"/>
            </w:pPr>
            <w:r w:rsidRPr="005A6481">
              <w:t>3.2</w:t>
            </w:r>
            <w:r w:rsidRPr="005A6481">
              <w:tab/>
              <w:t>Sightings are investigated.</w:t>
            </w:r>
          </w:p>
          <w:p w:rsidR="00000000" w:rsidP="005A6481">
            <w:pPr>
              <w:pStyle w:val="List"/>
              <w:rPr>
                <w:lang w:val="en-NZ"/>
              </w:rPr>
            </w:pPr>
            <w:r w:rsidRPr="005A6481">
              <w:t>3.3</w:t>
            </w:r>
            <w:r w:rsidRPr="005A6481">
              <w:tab/>
              <w:t>Sightings are logged and commu</w:t>
            </w:r>
            <w:r w:rsidRPr="005A6481">
              <w:t>nicated to the relevant search and rescue authority.</w:t>
            </w:r>
          </w:p>
        </w:tc>
      </w:tr>
      <w:tr w:rsidTr="005A6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81">
            <w:pPr>
              <w:pStyle w:val="List"/>
              <w:rPr>
                <w:lang w:val="en-NZ"/>
              </w:rPr>
            </w:pPr>
            <w:r w:rsidRPr="005A6481">
              <w:rPr>
                <w:rStyle w:val="SpecialBold"/>
              </w:rPr>
              <w:t xml:space="preserve">4 </w:t>
            </w:r>
            <w:r w:rsidRPr="005A6481">
              <w:rPr>
                <w:rStyle w:val="SpecialBold"/>
              </w:rPr>
              <w:tab/>
              <w:t>Communicate outcome search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481" w:rsidP="005A6481">
            <w:pPr>
              <w:pStyle w:val="List"/>
            </w:pPr>
            <w:r w:rsidRPr="005A6481">
              <w:t>4.1</w:t>
            </w:r>
            <w:r w:rsidRPr="005A6481">
              <w:tab/>
            </w:r>
            <w:r w:rsidRPr="005A6481">
              <w:rPr>
                <w:rStyle w:val="BoldandItalics"/>
              </w:rPr>
              <w:t>Signals</w:t>
            </w:r>
            <w:r w:rsidRPr="005A6481">
              <w:t xml:space="preserve"> are identified.</w:t>
            </w:r>
          </w:p>
          <w:p w:rsidR="00000000" w:rsidRPr="005A6481" w:rsidP="005A6481">
            <w:pPr>
              <w:pStyle w:val="List"/>
            </w:pPr>
            <w:r w:rsidRPr="005A6481">
              <w:t>4.2</w:t>
            </w:r>
            <w:r w:rsidRPr="005A6481">
              <w:tab/>
              <w:t>Communications are logged and communicated to the relevant search and rescue authority.</w:t>
            </w:r>
          </w:p>
        </w:tc>
      </w:tr>
    </w:tbl>
    <w:p w:rsidR="00000000" w:rsidRPr="005A6481" w:rsidP="005A6481">
      <w:pPr>
        <w:pStyle w:val="BodyText"/>
      </w:pPr>
    </w:p>
    <w:p w:rsidR="00000000" w:rsidRPr="005A6481" w:rsidP="005A6481">
      <w:pPr>
        <w:pStyle w:val="AllowPageBreak"/>
      </w:pPr>
    </w:p>
    <w:p w:rsidR="00000000" w:rsidRPr="005A6481" w:rsidP="005A6481">
      <w:pPr>
        <w:pStyle w:val="Heading1"/>
      </w:pPr>
      <w:bookmarkStart w:id="9" w:name="O_401224"/>
      <w:bookmarkEnd w:id="9"/>
      <w:r w:rsidRPr="005A6481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610C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81">
            <w:pPr>
              <w:pStyle w:val="BodyText"/>
              <w:rPr>
                <w:lang w:val="en-NZ"/>
              </w:rPr>
            </w:pPr>
            <w:r w:rsidRPr="005A6481">
              <w:t>Thi</w:t>
            </w:r>
            <w:r w:rsidRPr="005A6481">
              <w:t>s describes the essential skills and knowledge and their level, required for this unit.</w:t>
            </w:r>
          </w:p>
        </w:tc>
      </w:tr>
      <w:tr w:rsidTr="00610C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481" w:rsidP="005A6481">
            <w:pPr>
              <w:pStyle w:val="BodyText"/>
            </w:pPr>
            <w:r w:rsidRPr="005A6481">
              <w:rPr>
                <w:rStyle w:val="SpecialBold"/>
              </w:rPr>
              <w:t>Required Skills</w:t>
            </w:r>
          </w:p>
          <w:p w:rsidR="00000000" w:rsidRPr="005A6481" w:rsidP="005A6481">
            <w:pPr>
              <w:pStyle w:val="BodyText"/>
            </w:pPr>
            <w:r w:rsidRPr="005A6481">
              <w:t>The ability to:</w:t>
            </w:r>
          </w:p>
          <w:p w:rsidR="00000000" w:rsidRPr="005A6481" w:rsidP="005A6481">
            <w:pPr>
              <w:pStyle w:val="ListBullet"/>
            </w:pPr>
            <w:r w:rsidRPr="005A6481">
              <w:t>communicate information clearly within the search team</w:t>
            </w:r>
          </w:p>
          <w:p w:rsidR="00000000" w:rsidRPr="005A6481" w:rsidP="005A6481">
            <w:pPr>
              <w:pStyle w:val="ListBullet"/>
            </w:pPr>
            <w:r w:rsidRPr="005A6481">
              <w:t>make decisions based on available information</w:t>
            </w:r>
          </w:p>
          <w:p w:rsidR="00000000" w:rsidP="005A6481">
            <w:pPr>
              <w:pStyle w:val="ListBullet"/>
              <w:rPr>
                <w:lang w:val="en-NZ"/>
              </w:rPr>
            </w:pPr>
            <w:r w:rsidRPr="005A6481">
              <w:t>select and use available technology appropriate to the search task</w:t>
            </w:r>
          </w:p>
        </w:tc>
      </w:tr>
      <w:tr w:rsidTr="00610C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481" w:rsidP="005A6481">
            <w:pPr>
              <w:pStyle w:val="BodyText"/>
            </w:pPr>
            <w:r w:rsidRPr="005A6481">
              <w:rPr>
                <w:rStyle w:val="SpecialBold"/>
              </w:rPr>
              <w:t>Required Knowledge</w:t>
            </w:r>
          </w:p>
          <w:p w:rsidR="00000000" w:rsidRPr="005A6481" w:rsidP="005A6481">
            <w:pPr>
              <w:pStyle w:val="ListBullet"/>
            </w:pPr>
            <w:r w:rsidRPr="005A6481">
              <w:t>basic understanding of search planning</w:t>
            </w:r>
          </w:p>
          <w:p w:rsidR="00000000" w:rsidRPr="005A6481" w:rsidP="005A6481">
            <w:pPr>
              <w:pStyle w:val="ListBullet"/>
            </w:pPr>
            <w:r w:rsidRPr="005A6481">
              <w:t>basic understanding of the physiology of sight</w:t>
            </w:r>
          </w:p>
          <w:p w:rsidR="00000000" w:rsidRPr="005A6481" w:rsidP="005A6481">
            <w:pPr>
              <w:pStyle w:val="ListBullet"/>
            </w:pPr>
            <w:r w:rsidRPr="005A6481">
              <w:t>understanding of factors which may indicate evidence of a search target</w:t>
            </w:r>
          </w:p>
          <w:p w:rsidR="00000000" w:rsidRPr="005A6481" w:rsidP="005A6481">
            <w:pPr>
              <w:pStyle w:val="ListBullet"/>
            </w:pPr>
            <w:r w:rsidRPr="005A6481">
              <w:t>understand</w:t>
            </w:r>
            <w:r w:rsidRPr="005A6481">
              <w:t>ing of observation techniques and procedures</w:t>
            </w:r>
          </w:p>
          <w:p w:rsidR="00000000" w:rsidRPr="005A6481" w:rsidP="005A6481">
            <w:pPr>
              <w:pStyle w:val="ListBullet"/>
            </w:pPr>
            <w:r w:rsidRPr="005A6481">
              <w:t>understanding of signalling/message equipment and procedures</w:t>
            </w:r>
          </w:p>
          <w:p w:rsidR="00000000" w:rsidRPr="005A6481" w:rsidP="005A6481">
            <w:pPr>
              <w:pStyle w:val="ListBullet"/>
            </w:pPr>
            <w:r w:rsidRPr="005A6481">
              <w:t>understanding of target marking equipment and procedures</w:t>
            </w:r>
          </w:p>
        </w:tc>
      </w:tr>
    </w:tbl>
    <w:p w:rsidR="00000000" w:rsidRPr="005A6481" w:rsidP="005A6481">
      <w:pPr>
        <w:pStyle w:val="BodyText"/>
      </w:pPr>
    </w:p>
    <w:p w:rsidR="00000000" w:rsidRPr="005A6481" w:rsidP="005A6481">
      <w:pPr>
        <w:pStyle w:val="AllowPageBreak"/>
      </w:pPr>
    </w:p>
    <w:p w:rsidR="00000000" w:rsidRPr="005A6481" w:rsidP="005A6481">
      <w:pPr>
        <w:pStyle w:val="Heading1"/>
      </w:pPr>
      <w:bookmarkStart w:id="10" w:name="O_401230"/>
      <w:bookmarkEnd w:id="10"/>
      <w:r w:rsidRPr="005A6481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A6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81">
            <w:pPr>
              <w:pStyle w:val="BodyText"/>
              <w:rPr>
                <w:lang w:val="en-NZ"/>
              </w:rPr>
            </w:pPr>
            <w:r w:rsidRPr="005A6481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481" w:rsidP="005A6481">
            <w:pPr>
              <w:pStyle w:val="BodyText"/>
            </w:pPr>
            <w:r w:rsidRPr="005A6481">
              <w:t>Knowledge and skill in the safe dispatch of target marking and communications equipment from aircraft in flight.</w:t>
            </w:r>
          </w:p>
          <w:p w:rsidR="00000000" w:rsidRPr="005A6481" w:rsidP="005A6481">
            <w:pPr>
              <w:pStyle w:val="BodyText"/>
            </w:pPr>
            <w:r w:rsidRPr="005A6481">
              <w:rPr>
                <w:rStyle w:val="SpecialBold"/>
              </w:rPr>
              <w:t>Consistency in performance</w:t>
            </w:r>
          </w:p>
          <w:p w:rsidR="00000000" w:rsidP="005A6481">
            <w:pPr>
              <w:pStyle w:val="BodyText"/>
              <w:rPr>
                <w:lang w:val="en-NZ"/>
              </w:rPr>
            </w:pPr>
            <w:r w:rsidRPr="005A6481">
              <w:t>In order to assess thes</w:t>
            </w:r>
            <w:r w:rsidRPr="005A6481">
              <w:t>e performance criteria it may be necessary for evidence to be collected over a period of time.</w:t>
            </w:r>
          </w:p>
        </w:tc>
      </w:tr>
      <w:tr w:rsidTr="005A6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481" w:rsidP="005A6481">
            <w:pPr>
              <w:pStyle w:val="BodyText"/>
            </w:pPr>
            <w:r w:rsidRPr="005A6481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481" w:rsidP="005A6481">
            <w:pPr>
              <w:pStyle w:val="BodyText"/>
            </w:pPr>
            <w:r w:rsidRPr="005A6481">
              <w:rPr>
                <w:rStyle w:val="SpecialBold"/>
              </w:rPr>
              <w:t>Context of assessment</w:t>
            </w:r>
          </w:p>
          <w:p w:rsidR="00000000" w:rsidRPr="005A6481" w:rsidP="005A6481">
            <w:pPr>
              <w:pStyle w:val="BodyText"/>
            </w:pPr>
            <w:r w:rsidRPr="005A6481">
              <w:t>Evidence can be collected on the job but may be undertaken in a simulation.</w:t>
            </w:r>
          </w:p>
          <w:p w:rsidR="00000000" w:rsidRPr="005A6481" w:rsidP="005A6481">
            <w:pPr>
              <w:pStyle w:val="BodyText"/>
            </w:pPr>
            <w:r w:rsidRPr="005A6481">
              <w:rPr>
                <w:rStyle w:val="SpecialBold"/>
              </w:rPr>
              <w:t>Specific reso</w:t>
            </w:r>
            <w:r w:rsidRPr="005A6481">
              <w:rPr>
                <w:rStyle w:val="SpecialBold"/>
              </w:rPr>
              <w:t>urces for assessment</w:t>
            </w:r>
          </w:p>
          <w:p w:rsidR="00000000" w:rsidRPr="005A6481" w:rsidP="005A6481">
            <w:pPr>
              <w:pStyle w:val="BodyText"/>
            </w:pPr>
            <w:r w:rsidRPr="005A6481">
              <w:t>An appropriate training location/venue.</w:t>
            </w:r>
          </w:p>
          <w:p w:rsidR="00000000" w:rsidRPr="005A6481" w:rsidP="005A6481">
            <w:pPr>
              <w:pStyle w:val="BodyText"/>
            </w:pPr>
            <w:r w:rsidRPr="005A6481">
              <w:t>Access to aircraft and equipment required for learning and assessment activities.</w:t>
            </w:r>
          </w:p>
          <w:p w:rsidR="00000000" w:rsidP="005A6481">
            <w:pPr>
              <w:pStyle w:val="BodyText"/>
              <w:rPr>
                <w:lang w:val="en-NZ"/>
              </w:rPr>
            </w:pPr>
            <w:r w:rsidRPr="005A6481">
              <w:t>Flight operations for learning/skills development and assessment.</w:t>
            </w:r>
          </w:p>
        </w:tc>
      </w:tr>
      <w:tr w:rsidTr="005A6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81">
            <w:pPr>
              <w:pStyle w:val="BodyText"/>
              <w:rPr>
                <w:lang w:val="en-NZ"/>
              </w:rPr>
            </w:pPr>
            <w:r w:rsidRPr="005A6481">
              <w:rPr>
                <w:rStyle w:val="SpecialBold"/>
              </w:rPr>
              <w:t xml:space="preserve">Guidance information for assessment 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481" w:rsidP="005A6481">
            <w:pPr>
              <w:pStyle w:val="BodyText"/>
            </w:pPr>
            <w:r w:rsidRPr="005A6481">
              <w:t>Assessment with the following units would help meet aspects of holistic assessment:</w:t>
            </w:r>
          </w:p>
          <w:p w:rsidR="00000000" w:rsidRPr="005A6481" w:rsidP="005A6481">
            <w:pPr>
              <w:pStyle w:val="ListBullet"/>
            </w:pPr>
            <w:r w:rsidRPr="005A6481">
              <w:t>PUAAMS001B Work in an aviation environment</w:t>
            </w:r>
          </w:p>
          <w:p w:rsidR="00000000" w:rsidRPr="005A6481" w:rsidP="005A6481">
            <w:pPr>
              <w:pStyle w:val="ListBullet"/>
            </w:pPr>
            <w:r w:rsidRPr="005A6481">
              <w:t>PUAEME001B Provide emergency care</w:t>
            </w:r>
          </w:p>
          <w:p w:rsidR="00000000" w:rsidRPr="005A6481" w:rsidP="005A6481">
            <w:pPr>
              <w:pStyle w:val="ListBullet"/>
            </w:pPr>
            <w:r w:rsidRPr="005A6481">
              <w:t>PUATEA001B Work in a team</w:t>
            </w:r>
          </w:p>
          <w:p w:rsidR="00000000" w:rsidRPr="005A6481" w:rsidP="005A6481">
            <w:pPr>
              <w:pStyle w:val="ListBullet"/>
            </w:pPr>
            <w:r w:rsidRPr="005A6481">
              <w:t>PUATE003B Lead, manage and develop teams</w:t>
            </w:r>
          </w:p>
          <w:p w:rsidR="00000000" w:rsidRPr="005A6481" w:rsidP="005A6481">
            <w:pPr>
              <w:pStyle w:val="ListBullet"/>
            </w:pPr>
            <w:r w:rsidRPr="005A6481">
              <w:t>PUATEA004C Work effectively</w:t>
            </w:r>
            <w:r w:rsidRPr="005A6481">
              <w:t xml:space="preserve"> in a public safety organisation</w:t>
            </w:r>
          </w:p>
        </w:tc>
      </w:tr>
    </w:tbl>
    <w:p w:rsidR="00610CEE" w:rsidP="005A6481">
      <w:pPr>
        <w:pStyle w:val="BodyText"/>
      </w:pPr>
    </w:p>
    <w:p w:rsidR="00610CEE" w:rsidP="005A6481">
      <w:pPr>
        <w:pStyle w:val="BodyText"/>
      </w:pPr>
    </w:p>
    <w:p w:rsidR="00000000" w:rsidRPr="005A6481" w:rsidP="005A6481">
      <w:pPr>
        <w:pStyle w:val="Heading1"/>
      </w:pPr>
      <w:bookmarkStart w:id="11" w:name="O_401225"/>
      <w:bookmarkEnd w:id="11"/>
      <w:r w:rsidRPr="005A6481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A6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81">
            <w:pPr>
              <w:pStyle w:val="BodyText"/>
              <w:rPr>
                <w:lang w:val="en-NZ"/>
              </w:rPr>
            </w:pPr>
            <w:r w:rsidRPr="005A6481">
              <w:t xml:space="preserve">The Range Statement relates to the Unit of Competency as a whole. It allows for different work environments and situations that may affect performance. </w:t>
            </w:r>
            <w:r w:rsidRPr="005A6481">
              <w:rPr>
                <w:rStyle w:val="BoldandItalics"/>
              </w:rPr>
              <w:t>Bold italicised</w:t>
            </w:r>
            <w:r w:rsidRPr="005A6481">
              <w:t xml:space="preserve"> wording in the Perf</w:t>
            </w:r>
            <w:r w:rsidRPr="005A6481">
              <w:t>ormance Criteria is detailed below.</w:t>
            </w:r>
          </w:p>
        </w:tc>
      </w:tr>
      <w:tr w:rsidTr="005A6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81">
            <w:pPr>
              <w:pStyle w:val="BodyTextRight"/>
              <w:rPr>
                <w:lang w:val="en-NZ"/>
              </w:rPr>
            </w:pPr>
            <w:r w:rsidRPr="005A6481">
              <w:rPr>
                <w:rStyle w:val="BoldandItalics"/>
              </w:rPr>
              <w:t>Relevant search and rescue authorities</w:t>
            </w:r>
            <w:r w:rsidRPr="005A6481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481" w:rsidP="005A6481">
            <w:pPr>
              <w:pStyle w:val="ListBullet"/>
            </w:pPr>
            <w:r w:rsidRPr="005A6481">
              <w:t>rescue coordination centre</w:t>
            </w:r>
          </w:p>
          <w:p w:rsidR="00000000" w:rsidRPr="005A6481" w:rsidP="005A6481">
            <w:pPr>
              <w:pStyle w:val="ListBullet"/>
            </w:pPr>
            <w:r w:rsidRPr="005A6481">
              <w:t>state and territory SAR authority</w:t>
            </w:r>
          </w:p>
          <w:p w:rsidR="00000000" w:rsidP="005A6481">
            <w:pPr>
              <w:pStyle w:val="ListBullet"/>
              <w:rPr>
                <w:lang w:val="en-NZ"/>
              </w:rPr>
            </w:pPr>
            <w:r w:rsidRPr="005A6481">
              <w:t>pilot-in-command</w:t>
            </w:r>
          </w:p>
        </w:tc>
      </w:tr>
      <w:tr w:rsidTr="005A6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81">
            <w:pPr>
              <w:pStyle w:val="BodyTextRight"/>
              <w:rPr>
                <w:lang w:val="en-NZ"/>
              </w:rPr>
            </w:pPr>
            <w:r w:rsidRPr="005A6481">
              <w:rPr>
                <w:rStyle w:val="BoldandItalics"/>
              </w:rPr>
              <w:t>Impediments to effective observation techniques</w:t>
            </w:r>
            <w:r w:rsidRPr="005A6481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481" w:rsidP="005A6481">
            <w:pPr>
              <w:pStyle w:val="ListBullet"/>
            </w:pPr>
            <w:r w:rsidRPr="005A6481">
              <w:t>aircraft structure</w:t>
            </w:r>
          </w:p>
          <w:p w:rsidR="00000000" w:rsidRPr="005A6481" w:rsidP="005A6481">
            <w:pPr>
              <w:pStyle w:val="ListBullet"/>
            </w:pPr>
            <w:r w:rsidRPr="005A6481">
              <w:t>glare</w:t>
            </w:r>
          </w:p>
          <w:p w:rsidR="00000000" w:rsidRPr="005A6481" w:rsidP="005A6481">
            <w:pPr>
              <w:pStyle w:val="ListBullet"/>
            </w:pPr>
            <w:r w:rsidRPr="005A6481">
              <w:t>dirty or damaged windows</w:t>
            </w:r>
          </w:p>
          <w:p w:rsidR="00000000" w:rsidRPr="005A6481" w:rsidP="005A6481">
            <w:pPr>
              <w:pStyle w:val="ListBullet"/>
            </w:pPr>
            <w:r w:rsidRPr="005A6481">
              <w:t>weather</w:t>
            </w:r>
          </w:p>
          <w:p w:rsidR="00000000" w:rsidRPr="005A6481" w:rsidP="005A6481">
            <w:pPr>
              <w:pStyle w:val="ListBullet"/>
            </w:pPr>
            <w:r w:rsidRPr="005A6481">
              <w:t>environmental conditions</w:t>
            </w:r>
          </w:p>
          <w:p w:rsidR="00000000" w:rsidP="005A6481">
            <w:pPr>
              <w:pStyle w:val="ListBullet"/>
              <w:rPr>
                <w:lang w:val="en-NZ"/>
              </w:rPr>
            </w:pPr>
            <w:r w:rsidRPr="005A6481">
              <w:t>aircraft flight angle</w:t>
            </w:r>
          </w:p>
        </w:tc>
      </w:tr>
      <w:tr w:rsidTr="005A6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81">
            <w:pPr>
              <w:pStyle w:val="BodyTextRight"/>
              <w:rPr>
                <w:lang w:val="en-NZ"/>
              </w:rPr>
            </w:pPr>
            <w:r w:rsidRPr="005A6481">
              <w:rPr>
                <w:rStyle w:val="BoldandItalics"/>
              </w:rPr>
              <w:t xml:space="preserve">Search equipment </w:t>
            </w:r>
            <w:r w:rsidRPr="005A6481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481" w:rsidP="005A6481">
            <w:pPr>
              <w:pStyle w:val="ListBullet"/>
            </w:pPr>
            <w:r w:rsidRPr="005A6481">
              <w:t>binoculars and other magnification equipment</w:t>
            </w:r>
          </w:p>
          <w:p w:rsidR="00000000" w:rsidRPr="005A6481" w:rsidP="005A6481">
            <w:pPr>
              <w:pStyle w:val="ListBullet"/>
            </w:pPr>
            <w:r w:rsidRPr="005A6481">
              <w:t>radar</w:t>
            </w:r>
          </w:p>
          <w:p w:rsidR="00000000" w:rsidRPr="005A6481" w:rsidP="005A6481">
            <w:pPr>
              <w:pStyle w:val="ListBullet"/>
            </w:pPr>
            <w:r w:rsidRPr="005A6481">
              <w:t>infra-red</w:t>
            </w:r>
          </w:p>
          <w:p w:rsidR="00000000" w:rsidRPr="005A6481" w:rsidP="005A6481">
            <w:pPr>
              <w:pStyle w:val="ListBullet"/>
            </w:pPr>
            <w:r w:rsidRPr="005A6481">
              <w:t>radio direction finding equipment</w:t>
            </w:r>
          </w:p>
          <w:p w:rsidR="00000000" w:rsidRPr="005A6481" w:rsidP="005A6481">
            <w:pPr>
              <w:pStyle w:val="ListBullet"/>
            </w:pPr>
            <w:r w:rsidRPr="005A6481">
              <w:t>video/camera equipment</w:t>
            </w:r>
          </w:p>
          <w:p w:rsidR="00000000" w:rsidP="005A6481">
            <w:pPr>
              <w:pStyle w:val="ListBullet"/>
              <w:rPr>
                <w:lang w:val="en-NZ"/>
              </w:rPr>
            </w:pPr>
            <w:r w:rsidRPr="005A6481">
              <w:t>night vision equipment</w:t>
            </w:r>
          </w:p>
        </w:tc>
      </w:tr>
      <w:tr w:rsidTr="005A6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81">
            <w:pPr>
              <w:pStyle w:val="BodyTextRight"/>
              <w:rPr>
                <w:lang w:val="en-NZ"/>
              </w:rPr>
            </w:pPr>
            <w:r w:rsidRPr="005A6481">
              <w:rPr>
                <w:rStyle w:val="BoldandItalics"/>
              </w:rPr>
              <w:t>S</w:t>
            </w:r>
            <w:r w:rsidRPr="005A6481">
              <w:rPr>
                <w:rStyle w:val="BoldandItalics"/>
              </w:rPr>
              <w:t xml:space="preserve">ightings </w:t>
            </w:r>
            <w:r w:rsidRPr="005A6481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481" w:rsidP="005A6481">
            <w:pPr>
              <w:pStyle w:val="ListBullet"/>
            </w:pPr>
            <w:r w:rsidRPr="005A6481">
              <w:t>debris</w:t>
            </w:r>
          </w:p>
          <w:p w:rsidR="00000000" w:rsidRPr="005A6481" w:rsidP="005A6481">
            <w:pPr>
              <w:pStyle w:val="ListBullet"/>
            </w:pPr>
            <w:r w:rsidRPr="005A6481">
              <w:t>damaged or discoloured vegetation</w:t>
            </w:r>
          </w:p>
          <w:p w:rsidR="00000000" w:rsidRPr="005A6481" w:rsidP="005A6481">
            <w:pPr>
              <w:pStyle w:val="ListBullet"/>
            </w:pPr>
            <w:r w:rsidRPr="005A6481">
              <w:t>oil slicks</w:t>
            </w:r>
          </w:p>
          <w:p w:rsidR="00000000" w:rsidRPr="005A6481" w:rsidP="005A6481">
            <w:pPr>
              <w:pStyle w:val="ListBullet"/>
            </w:pPr>
            <w:r w:rsidRPr="005A6481">
              <w:t>reflections</w:t>
            </w:r>
          </w:p>
          <w:p w:rsidR="00000000" w:rsidRPr="005A6481" w:rsidP="005A6481">
            <w:pPr>
              <w:pStyle w:val="ListBullet"/>
            </w:pPr>
            <w:r w:rsidRPr="005A6481">
              <w:t>lights</w:t>
            </w:r>
          </w:p>
          <w:p w:rsidR="00000000" w:rsidRPr="005A6481" w:rsidP="005A6481">
            <w:pPr>
              <w:pStyle w:val="ListBullet"/>
            </w:pPr>
            <w:r w:rsidRPr="005A6481">
              <w:t>smoke</w:t>
            </w:r>
          </w:p>
          <w:p w:rsidR="00000000" w:rsidRPr="005A6481" w:rsidP="005A6481">
            <w:pPr>
              <w:pStyle w:val="ListBullet"/>
            </w:pPr>
            <w:r w:rsidRPr="005A6481">
              <w:t>burned areas</w:t>
            </w:r>
          </w:p>
          <w:p w:rsidR="00000000" w:rsidP="005A6481">
            <w:pPr>
              <w:pStyle w:val="ListBullet"/>
              <w:rPr>
                <w:lang w:val="en-NZ"/>
              </w:rPr>
            </w:pPr>
            <w:r w:rsidRPr="005A6481">
              <w:t>unusual colours, shapes or movements in the environment floating objects</w:t>
            </w:r>
          </w:p>
        </w:tc>
      </w:tr>
      <w:tr w:rsidTr="005A6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81">
            <w:pPr>
              <w:pStyle w:val="BodyTextRight"/>
              <w:rPr>
                <w:lang w:val="en-NZ"/>
              </w:rPr>
            </w:pPr>
            <w:r w:rsidRPr="005A6481">
              <w:rPr>
                <w:rStyle w:val="BoldandItalics"/>
              </w:rPr>
              <w:t xml:space="preserve">Signals </w:t>
            </w:r>
            <w:r w:rsidRPr="005A6481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481" w:rsidP="005A6481">
            <w:pPr>
              <w:pStyle w:val="ListBullet"/>
            </w:pPr>
            <w:r w:rsidRPr="005A6481">
              <w:t>ground to air emergency signal code</w:t>
            </w:r>
          </w:p>
          <w:p w:rsidR="00000000" w:rsidRPr="005A6481" w:rsidP="005A6481">
            <w:pPr>
              <w:pStyle w:val="ListBullet"/>
            </w:pPr>
            <w:r w:rsidRPr="005A6481">
              <w:t>international code of signals</w:t>
            </w:r>
          </w:p>
          <w:p w:rsidR="00000000" w:rsidRPr="005A6481" w:rsidP="005A6481">
            <w:pPr>
              <w:pStyle w:val="ListBullet"/>
            </w:pPr>
            <w:r w:rsidRPr="005A6481">
              <w:t>signal panels</w:t>
            </w:r>
          </w:p>
          <w:p w:rsidR="00000000" w:rsidRPr="005A6481" w:rsidP="005A6481">
            <w:pPr>
              <w:pStyle w:val="ListBullet"/>
            </w:pPr>
            <w:r w:rsidRPr="005A6481">
              <w:t>Morse code</w:t>
            </w:r>
          </w:p>
          <w:p w:rsidR="00000000" w:rsidRPr="005A6481" w:rsidP="005A6481">
            <w:pPr>
              <w:pStyle w:val="ListBullet"/>
            </w:pPr>
            <w:r w:rsidRPr="005A6481">
              <w:t>improvised signals</w:t>
            </w:r>
          </w:p>
        </w:tc>
      </w:tr>
    </w:tbl>
    <w:p w:rsidR="00000000" w:rsidRPr="005A6481" w:rsidP="005A6481">
      <w:pPr>
        <w:pStyle w:val="BodyText"/>
      </w:pPr>
    </w:p>
    <w:p w:rsidR="00000000" w:rsidRPr="005A6481" w:rsidP="005A6481">
      <w:pPr>
        <w:pStyle w:val="AllowPageBreak"/>
      </w:pPr>
    </w:p>
    <w:p w:rsidR="00000000" w:rsidRPr="005A6481" w:rsidP="005A6481">
      <w:pPr>
        <w:pStyle w:val="Heading1"/>
      </w:pPr>
      <w:bookmarkStart w:id="12" w:name="O_401222"/>
      <w:bookmarkEnd w:id="12"/>
      <w:r w:rsidRPr="005A6481">
        <w:t>Unit Sector(s)</w:t>
      </w:r>
    </w:p>
    <w:p w:rsidR="00000000" w:rsidRPr="005A6481" w:rsidP="005A6481">
      <w:pPr>
        <w:pStyle w:val="BodyText"/>
      </w:pPr>
      <w:r w:rsidRPr="005A6481">
        <w:t>Aviation marine search and rescue.</w:t>
      </w:r>
    </w:p>
    <w:p w:rsidR="00000000" w:rsidRPr="005A6481" w:rsidP="005A6481"/>
    <w:sectPr w:rsidSect="005A648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4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10CEE" w:rsidP="00610CEE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4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CEE" w:rsidP="005A64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10CEE" w:rsidP="005A64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610CEE" w:rsidP="005A648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4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481" w:rsidRPr="00610CEE" w:rsidP="00610CE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4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CEE" w:rsidRPr="002D2AF8" w:rsidP="005A64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PUAAMS002B Search as a member of an air search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August 2012</w:t>
    </w:r>
    <w:r>
      <w:fldChar w:fldCharType="end"/>
    </w:r>
  </w:p>
  <w:p w:rsidR="00610CEE" w:rsidP="005A64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4CC45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0415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64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64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64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64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64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64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64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64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64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64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64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6481"/>
  </w:style>
  <w:style w:type="character" w:customStyle="1" w:styleId="Heading1Char">
    <w:name w:val="Heading 1 Char"/>
    <w:basedOn w:val="DefaultParagraphFont"/>
    <w:link w:val="Heading1"/>
    <w:rsid w:val="005A64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648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6481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5A64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6481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5A648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A648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6481"/>
    <w:rPr>
      <w:b/>
      <w:spacing w:val="0"/>
    </w:rPr>
  </w:style>
  <w:style w:type="paragraph" w:customStyle="1" w:styleId="SuperHeading">
    <w:name w:val="SuperHeading"/>
    <w:basedOn w:val="Normal"/>
    <w:rsid w:val="005A648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BodyTextRight">
    <w:name w:val="Body Text Right"/>
    <w:basedOn w:val="BodyText"/>
    <w:rsid w:val="005A6481"/>
    <w:pPr>
      <w:spacing w:before="0" w:after="0"/>
      <w:jc w:val="right"/>
    </w:pPr>
  </w:style>
  <w:style w:type="paragraph" w:customStyle="1" w:styleId="AllowPageBreak">
    <w:name w:val="AllowPageBreak"/>
    <w:rsid w:val="005A64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5A648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A64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64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64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64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64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64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64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64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64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64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64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64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64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A64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64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648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A64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64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64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64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648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64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64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64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64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64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64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64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64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64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6481"/>
    <w:rPr>
      <w:i/>
    </w:rPr>
  </w:style>
  <w:style w:type="paragraph" w:styleId="Caption">
    <w:name w:val="caption"/>
    <w:basedOn w:val="BodyText"/>
    <w:next w:val="Normal"/>
    <w:qFormat/>
    <w:rsid w:val="005A64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64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64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6481"/>
  </w:style>
  <w:style w:type="paragraph" w:styleId="TableofFigures">
    <w:name w:val="table of figures"/>
    <w:basedOn w:val="Normal"/>
    <w:next w:val="Normal"/>
    <w:semiHidden/>
    <w:rsid w:val="005A64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6481"/>
    <w:pPr>
      <w:numPr>
        <w:numId w:val="10"/>
      </w:numPr>
    </w:pPr>
  </w:style>
  <w:style w:type="character" w:customStyle="1" w:styleId="WingdingSymbols">
    <w:name w:val="Wingding Symbols"/>
    <w:rsid w:val="005A6481"/>
    <w:rPr>
      <w:rFonts w:ascii="Wingdings" w:hAnsi="Wingdings"/>
    </w:rPr>
  </w:style>
  <w:style w:type="paragraph" w:customStyle="1" w:styleId="TableHeading">
    <w:name w:val="Table Heading"/>
    <w:basedOn w:val="HeadingBase"/>
    <w:rsid w:val="005A64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6481"/>
    <w:rPr>
      <w:color w:val="0033CC"/>
      <w:u w:val="none"/>
    </w:rPr>
  </w:style>
  <w:style w:type="paragraph" w:styleId="Index3">
    <w:name w:val="index 3"/>
    <w:basedOn w:val="ListNumber2"/>
    <w:next w:val="Normal"/>
    <w:semiHidden/>
    <w:rsid w:val="005A64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64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64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64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64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6481"/>
    <w:rPr>
      <w:sz w:val="32"/>
    </w:rPr>
  </w:style>
  <w:style w:type="paragraph" w:customStyle="1" w:styleId="HeadingProcedure">
    <w:name w:val="Heading Procedure"/>
    <w:basedOn w:val="HeadingBase"/>
    <w:next w:val="Normal"/>
    <w:rsid w:val="005A64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6481"/>
    <w:pPr>
      <w:spacing w:before="60" w:after="60"/>
    </w:pPr>
  </w:style>
  <w:style w:type="paragraph" w:styleId="ListContinue">
    <w:name w:val="List Continue"/>
    <w:basedOn w:val="List"/>
    <w:rsid w:val="005A6481"/>
    <w:pPr>
      <w:ind w:firstLine="0"/>
    </w:pPr>
  </w:style>
  <w:style w:type="paragraph" w:customStyle="1" w:styleId="ListNote">
    <w:name w:val="List Note"/>
    <w:basedOn w:val="List"/>
    <w:rsid w:val="005A64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64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64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6481"/>
    <w:rPr>
      <w:rFonts w:ascii="Courier New" w:hAnsi="Courier New"/>
    </w:rPr>
  </w:style>
  <w:style w:type="paragraph" w:customStyle="1" w:styleId="NoteBullet">
    <w:name w:val="Note Bullet"/>
    <w:basedOn w:val="Note"/>
    <w:rsid w:val="005A64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64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64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64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64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A64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64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6481"/>
    <w:rPr>
      <w:b/>
      <w:smallCaps/>
    </w:rPr>
  </w:style>
  <w:style w:type="paragraph" w:customStyle="1" w:styleId="TableListNumber">
    <w:name w:val="Table List Number"/>
    <w:basedOn w:val="ListNumber"/>
    <w:rsid w:val="005A64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64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6481"/>
    <w:pPr>
      <w:numPr>
        <w:numId w:val="8"/>
      </w:numPr>
    </w:pPr>
  </w:style>
  <w:style w:type="paragraph" w:customStyle="1" w:styleId="ListAlpha2">
    <w:name w:val="List Alpha 2"/>
    <w:basedOn w:val="List2"/>
    <w:rsid w:val="005A6481"/>
    <w:pPr>
      <w:numPr>
        <w:numId w:val="7"/>
      </w:numPr>
    </w:pPr>
  </w:style>
  <w:style w:type="paragraph" w:styleId="List2">
    <w:name w:val="List 2"/>
    <w:basedOn w:val="BodyText"/>
    <w:rsid w:val="005A64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64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64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64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64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6481"/>
    <w:pPr>
      <w:numPr>
        <w:numId w:val="2"/>
      </w:numPr>
    </w:pPr>
  </w:style>
  <w:style w:type="paragraph" w:styleId="ListBullet5">
    <w:name w:val="List Bullet 5"/>
    <w:basedOn w:val="List5"/>
    <w:rsid w:val="005A6481"/>
    <w:pPr>
      <w:numPr>
        <w:numId w:val="3"/>
      </w:numPr>
    </w:pPr>
  </w:style>
  <w:style w:type="paragraph" w:styleId="ListContinue2">
    <w:name w:val="List Continue 2"/>
    <w:basedOn w:val="List2"/>
    <w:rsid w:val="005A6481"/>
    <w:pPr>
      <w:ind w:firstLine="0"/>
    </w:pPr>
  </w:style>
  <w:style w:type="paragraph" w:styleId="ListContinue3">
    <w:name w:val="List Continue 3"/>
    <w:basedOn w:val="List3"/>
    <w:rsid w:val="005A6481"/>
    <w:pPr>
      <w:ind w:left="1021" w:firstLine="0"/>
    </w:pPr>
  </w:style>
  <w:style w:type="paragraph" w:styleId="ListContinue4">
    <w:name w:val="List Continue 4"/>
    <w:basedOn w:val="List4"/>
    <w:rsid w:val="005A6481"/>
    <w:pPr>
      <w:ind w:firstLine="0"/>
    </w:pPr>
  </w:style>
  <w:style w:type="paragraph" w:styleId="ListContinue5">
    <w:name w:val="List Continue 5"/>
    <w:basedOn w:val="List5"/>
    <w:rsid w:val="005A6481"/>
    <w:pPr>
      <w:ind w:firstLine="0"/>
    </w:pPr>
  </w:style>
  <w:style w:type="paragraph" w:styleId="ListNumber3">
    <w:name w:val="List Number 3"/>
    <w:basedOn w:val="List3"/>
    <w:rsid w:val="005A6481"/>
    <w:pPr>
      <w:numPr>
        <w:numId w:val="4"/>
      </w:numPr>
    </w:pPr>
  </w:style>
  <w:style w:type="paragraph" w:styleId="ListNumber4">
    <w:name w:val="List Number 4"/>
    <w:basedOn w:val="List4"/>
    <w:rsid w:val="005A6481"/>
    <w:pPr>
      <w:numPr>
        <w:numId w:val="5"/>
      </w:numPr>
    </w:pPr>
  </w:style>
  <w:style w:type="paragraph" w:styleId="ListNumber5">
    <w:name w:val="List Number 5"/>
    <w:basedOn w:val="List5"/>
    <w:rsid w:val="005A6481"/>
    <w:pPr>
      <w:numPr>
        <w:numId w:val="6"/>
      </w:numPr>
    </w:pPr>
  </w:style>
  <w:style w:type="paragraph" w:styleId="BlockText">
    <w:name w:val="Block Text"/>
    <w:basedOn w:val="Normal"/>
    <w:rsid w:val="005A64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64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6481"/>
    <w:rPr>
      <w:sz w:val="16"/>
      <w:vertAlign w:val="superscript"/>
    </w:rPr>
  </w:style>
  <w:style w:type="character" w:customStyle="1" w:styleId="Symbols">
    <w:name w:val="Symbols"/>
    <w:basedOn w:val="DefaultParagraphFont"/>
    <w:rsid w:val="005A6481"/>
    <w:rPr>
      <w:rFonts w:ascii="Symbol" w:hAnsi="Symbol"/>
    </w:rPr>
  </w:style>
  <w:style w:type="character" w:customStyle="1" w:styleId="MenuOptions">
    <w:name w:val="Menu Options"/>
    <w:basedOn w:val="DefaultParagraphFont"/>
    <w:rsid w:val="005A64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6481"/>
    <w:rPr>
      <w:b/>
    </w:rPr>
  </w:style>
  <w:style w:type="character" w:customStyle="1" w:styleId="Underlined">
    <w:name w:val="Underlined"/>
    <w:basedOn w:val="DefaultParagraphFont"/>
    <w:rsid w:val="005A6481"/>
    <w:rPr>
      <w:u w:val="single"/>
    </w:rPr>
  </w:style>
  <w:style w:type="paragraph" w:customStyle="1" w:styleId="TableBodyTextRight">
    <w:name w:val="Table Body Text Right"/>
    <w:basedOn w:val="TableBodyText"/>
    <w:rsid w:val="005A64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6481"/>
    <w:rPr>
      <w:sz w:val="18"/>
    </w:rPr>
  </w:style>
  <w:style w:type="paragraph" w:customStyle="1" w:styleId="BodySmallRight">
    <w:name w:val="Body Small Right"/>
    <w:basedOn w:val="BodyTextRight"/>
    <w:rsid w:val="005A6481"/>
    <w:rPr>
      <w:sz w:val="18"/>
      <w:szCs w:val="18"/>
    </w:rPr>
  </w:style>
  <w:style w:type="paragraph" w:customStyle="1" w:styleId="MarginEdition">
    <w:name w:val="Margin Edition"/>
    <w:basedOn w:val="MarginNote"/>
    <w:rsid w:val="005A64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6481"/>
    <w:rPr>
      <w:sz w:val="2"/>
      <w:szCs w:val="2"/>
    </w:rPr>
  </w:style>
  <w:style w:type="character" w:customStyle="1" w:styleId="Small">
    <w:name w:val="Small"/>
    <w:basedOn w:val="DefaultParagraphFont"/>
    <w:rsid w:val="005A6481"/>
    <w:rPr>
      <w:sz w:val="16"/>
    </w:rPr>
  </w:style>
  <w:style w:type="paragraph" w:customStyle="1" w:styleId="WideTable">
    <w:name w:val="Wide Table"/>
    <w:basedOn w:val="Normal"/>
    <w:rsid w:val="005A64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6481"/>
  </w:style>
  <w:style w:type="paragraph" w:styleId="Quote">
    <w:name w:val="Quote"/>
    <w:basedOn w:val="Heading1"/>
    <w:link w:val="QuoteChar"/>
    <w:qFormat/>
    <w:rsid w:val="005A64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64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6481"/>
    <w:pPr>
      <w:pageBreakBefore/>
    </w:pPr>
  </w:style>
  <w:style w:type="paragraph" w:customStyle="1" w:styleId="Border">
    <w:name w:val="Border"/>
    <w:basedOn w:val="Normal"/>
    <w:qFormat/>
    <w:rsid w:val="005A64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64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64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64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64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64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64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64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64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6481"/>
    <w:rPr>
      <w:u w:val="single"/>
    </w:rPr>
  </w:style>
  <w:style w:type="paragraph" w:styleId="BalloonText">
    <w:name w:val="Balloon Text"/>
    <w:basedOn w:val="Normal"/>
    <w:link w:val="BalloonTextChar"/>
    <w:rsid w:val="005A64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64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648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64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64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648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709</Words>
  <Characters>4451</Characters>
  <Application>Microsoft Office Word</Application>
  <DocSecurity>0</DocSecurity>
  <Lines>170</Lines>
  <Paragraphs>108</Paragraphs>
  <ScaleCrop>false</ScaleCrop>
  <Company>Author-it Software Corporation Ltd.</Company>
  <LinksUpToDate>false</LinksUpToDate>
  <CharactersWithSpaces>5098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PUAAMS002B Search as a member of an air search team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TPCMS</cp:lastModifiedBy>
  <cp:revision>3</cp:revision>
  <dcterms:created xsi:type="dcterms:W3CDTF">2012-08-19T08:57:00Z</dcterms:created>
  <dcterms:modified xsi:type="dcterms:W3CDTF">2012-08-19T08:57:00Z</dcterms:modified>
</cp:coreProperties>
</file>