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280F" w:rsidP="000D280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PUA32106 Certificate III in Public Safety (Regional Surveillance Operations)</w:t>
      </w:r>
      <w:r>
        <w:fldChar w:fldCharType="end"/>
      </w:r>
    </w:p>
    <w:p w:rsidR="000D280F" w:rsidP="000D280F">
      <w:pPr>
        <w:pStyle w:val="Version"/>
        <w:sectPr w:rsidSect="004774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7453" w:rsidP="00477453">
      <w:pPr>
        <w:pStyle w:val="SuperHeading"/>
      </w:pPr>
      <w:r w:rsidRPr="00477453">
        <w:t>PUA32106 Certificate III in Public Safety (Regional Surveillance Operations)</w:t>
      </w:r>
    </w:p>
    <w:p w:rsidR="00000000" w:rsidRPr="00477453" w:rsidP="00477453">
      <w:pPr>
        <w:pStyle w:val="Heading1"/>
      </w:pPr>
      <w:bookmarkStart w:id="1" w:name="O_52979"/>
      <w:bookmarkEnd w:id="1"/>
      <w:r w:rsidRPr="00477453">
        <w:t>Modification History</w:t>
      </w:r>
    </w:p>
    <w:p w:rsidR="00000000" w:rsidRPr="00477453" w:rsidP="00477453">
      <w:pPr>
        <w:pStyle w:val="BodyText"/>
      </w:pPr>
      <w:r w:rsidRPr="00477453">
        <w:t>Not applicable.</w:t>
      </w:r>
    </w:p>
    <w:p w:rsidR="00000000" w:rsidRPr="00477453" w:rsidP="00477453">
      <w:pPr>
        <w:pStyle w:val="AllowPageBreak"/>
      </w:pPr>
    </w:p>
    <w:p w:rsidR="00000000" w:rsidRPr="00477453" w:rsidP="00477453">
      <w:pPr>
        <w:pStyle w:val="Heading1"/>
      </w:pPr>
      <w:bookmarkStart w:id="2" w:name="O_52980"/>
      <w:bookmarkEnd w:id="2"/>
      <w:r w:rsidRPr="00477453">
        <w:t>Description</w:t>
      </w:r>
    </w:p>
    <w:p w:rsidR="00000000" w:rsidRPr="00477453" w:rsidP="00477453">
      <w:pPr>
        <w:pStyle w:val="BodyText"/>
      </w:pPr>
      <w:r w:rsidRPr="00477453">
        <w:t>Not applica</w:t>
      </w:r>
      <w:r w:rsidRPr="00477453">
        <w:t>ble.</w:t>
      </w:r>
    </w:p>
    <w:p w:rsidR="00000000" w:rsidRPr="00477453" w:rsidP="00477453">
      <w:pPr>
        <w:pStyle w:val="AllowPageBreak"/>
      </w:pPr>
    </w:p>
    <w:p w:rsidR="00000000" w:rsidRPr="00477453" w:rsidP="00477453">
      <w:pPr>
        <w:pStyle w:val="Heading1"/>
      </w:pPr>
      <w:bookmarkStart w:id="3" w:name="O_52981"/>
      <w:bookmarkEnd w:id="3"/>
      <w:r w:rsidRPr="00477453">
        <w:t>Pathways Information</w:t>
      </w:r>
    </w:p>
    <w:p w:rsidR="00000000" w:rsidRPr="00477453" w:rsidP="00477453">
      <w:pPr>
        <w:pStyle w:val="BodyText"/>
      </w:pPr>
      <w:r w:rsidRPr="00477453">
        <w:t>Not applicable.</w:t>
      </w:r>
    </w:p>
    <w:p w:rsidR="00000000" w:rsidRPr="00477453" w:rsidP="00477453">
      <w:pPr>
        <w:pStyle w:val="AllowPageBreak"/>
      </w:pPr>
    </w:p>
    <w:p w:rsidR="00000000" w:rsidRPr="00477453" w:rsidP="00477453">
      <w:pPr>
        <w:pStyle w:val="Heading1"/>
      </w:pPr>
      <w:bookmarkStart w:id="4" w:name="O_52982"/>
      <w:bookmarkEnd w:id="4"/>
      <w:r w:rsidRPr="00477453">
        <w:t>Licensing/Regulatory Information</w:t>
      </w:r>
    </w:p>
    <w:p w:rsidR="00000000" w:rsidRPr="00477453" w:rsidP="00477453">
      <w:pPr>
        <w:pStyle w:val="BodyText"/>
      </w:pPr>
      <w:r w:rsidRPr="00477453">
        <w:t>Not applicable.</w:t>
      </w:r>
    </w:p>
    <w:p w:rsidR="00000000" w:rsidRPr="00477453" w:rsidP="00477453">
      <w:pPr>
        <w:pStyle w:val="AllowPageBreak"/>
      </w:pPr>
    </w:p>
    <w:p w:rsidR="00000000" w:rsidRPr="00477453" w:rsidP="00477453">
      <w:pPr>
        <w:pStyle w:val="Heading1"/>
      </w:pPr>
      <w:bookmarkStart w:id="5" w:name="O_52983"/>
      <w:bookmarkEnd w:id="5"/>
      <w:r w:rsidRPr="00477453">
        <w:t>Entry Requirements</w:t>
      </w:r>
    </w:p>
    <w:p w:rsidR="00000000" w:rsidRPr="00477453" w:rsidP="00477453">
      <w:pPr>
        <w:pStyle w:val="BodyText"/>
      </w:pPr>
      <w:r w:rsidRPr="00477453">
        <w:t>Not applicable.</w:t>
      </w:r>
    </w:p>
    <w:p w:rsidR="00000000" w:rsidRPr="00477453" w:rsidP="00477453">
      <w:pPr>
        <w:pStyle w:val="AllowPageBreak"/>
      </w:pPr>
    </w:p>
    <w:p w:rsidR="00000000" w:rsidRPr="00477453" w:rsidP="00477453">
      <w:pPr>
        <w:pStyle w:val="Heading1"/>
      </w:pPr>
      <w:bookmarkStart w:id="6" w:name="O_52984"/>
      <w:bookmarkEnd w:id="6"/>
      <w:r w:rsidRPr="00477453">
        <w:t>Employability Skills Summary</w:t>
      </w:r>
    </w:p>
    <w:p w:rsidR="00000000" w:rsidRPr="00477453" w:rsidP="00477453">
      <w:pPr>
        <w:pStyle w:val="BodyText"/>
      </w:pPr>
      <w:r w:rsidRPr="00477453">
        <w:rPr>
          <w:rStyle w:val="SpecialBold"/>
        </w:rPr>
        <w:t>Employability Sk</w:t>
      </w:r>
      <w:r w:rsidRPr="00477453">
        <w:rPr>
          <w:rStyle w:val="SpecialBold"/>
        </w:rPr>
        <w:t>ills Summary for PUA32106 Certificate III in Public Safety</w:t>
      </w:r>
      <w:r w:rsidRPr="00477453">
        <w:t xml:space="preserve"> (</w:t>
      </w:r>
      <w:r w:rsidRPr="00477453">
        <w:rPr>
          <w:rStyle w:val="SpecialBold"/>
        </w:rPr>
        <w:t>Regional Surveillance Operations</w:t>
      </w:r>
      <w:r w:rsidRPr="00477453">
        <w:t>)</w:t>
      </w:r>
    </w:p>
    <w:p w:rsidR="00000000" w:rsidRPr="00477453" w:rsidP="00477453">
      <w:pPr>
        <w:pStyle w:val="BodyText"/>
      </w:pPr>
      <w:r w:rsidRPr="00477453">
        <w:t>Employability Skills are part of a unit of competency.</w:t>
      </w:r>
    </w:p>
    <w:p w:rsidR="00000000" w:rsidRPr="00477453" w:rsidP="00477453">
      <w:pPr>
        <w:pStyle w:val="BodyText"/>
      </w:pPr>
      <w:r w:rsidRPr="00477453">
        <w:t>Employability Skills statements from a selection of units of competency from the PUA32106 Certificate III i</w:t>
      </w:r>
      <w:r w:rsidRPr="00477453">
        <w:t>n Public Safety (Regional Surveillance Operations) have been reproduced in the table below.</w:t>
      </w:r>
    </w:p>
    <w:p w:rsidR="00000000" w:rsidRPr="00477453" w:rsidP="00477453">
      <w:pPr>
        <w:pStyle w:val="BodyText"/>
      </w:pPr>
      <w:r w:rsidRPr="00477453">
        <w:t>This table provides an example of Employability Skills for the qualification because Employability Skills within a qualification will vary depending on the qualific</w:t>
      </w:r>
      <w:r w:rsidRPr="00477453">
        <w:t>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453" w:rsidP="00477453">
            <w:pPr>
              <w:pStyle w:val="BodyText"/>
            </w:pPr>
            <w:r w:rsidRPr="00477453">
              <w:t>Public Safety qualifications have core units (which must be achieved) and elective units (where there is a choice of units which must be achieved) so different Employability Skills Summaries are possible within the one qualificatio</w:t>
            </w:r>
            <w:r w:rsidRPr="00477453">
              <w:t>n, depending on the package of core units and chosen elective units.</w:t>
            </w:r>
          </w:p>
          <w:p w:rsidR="00000000" w:rsidRPr="00477453" w:rsidP="00477453">
            <w:pPr>
              <w:pStyle w:val="BodyText"/>
            </w:pPr>
            <w:r w:rsidRPr="00477453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rPr>
                <w:rStyle w:val="SpecialBold"/>
              </w:rPr>
              <w:t>Employability Skills Statement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453" w:rsidP="00477453">
            <w:pPr>
              <w:pStyle w:val="ListBullet"/>
            </w:pPr>
            <w:r w:rsidRPr="00477453">
              <w:t>access, interpret and rehearse fire emergency procedures</w:t>
            </w:r>
          </w:p>
          <w:p w:rsidR="00000000" w:rsidRPr="00477453" w:rsidP="00477453">
            <w:pPr>
              <w:pStyle w:val="ListBullet"/>
            </w:pPr>
            <w:r w:rsidRPr="00477453">
              <w:t>access, read and interpret local emergency procedures</w:t>
            </w:r>
          </w:p>
          <w:p w:rsidR="00000000" w:rsidRPr="00477453" w:rsidP="00477453">
            <w:pPr>
              <w:pStyle w:val="ListBullet"/>
            </w:pPr>
            <w:r w:rsidRPr="00477453">
              <w:t>adjust own</w:t>
            </w:r>
            <w:r w:rsidRPr="00477453">
              <w:t xml:space="preserve"> communication styles to reflect equity and diversity</w:t>
            </w:r>
          </w:p>
          <w:p w:rsidR="00000000" w:rsidRPr="00477453" w:rsidP="00477453">
            <w:pPr>
              <w:pStyle w:val="ListBullet"/>
            </w:pPr>
            <w:r w:rsidRPr="00477453">
              <w:t>apply appropriate techniques when providing constructive feedback to other team members, and giving and receiving support to/from team members</w:t>
            </w:r>
          </w:p>
          <w:p w:rsidR="00000000" w:rsidRPr="00477453" w:rsidP="00477453">
            <w:pPr>
              <w:pStyle w:val="ListBullet"/>
            </w:pPr>
            <w:r w:rsidRPr="00477453">
              <w:t>apply interpersonal and cross-cultural communication strate</w:t>
            </w:r>
            <w:r w:rsidRPr="00477453">
              <w:t>gies</w:t>
            </w:r>
          </w:p>
          <w:p w:rsidR="00000000" w:rsidRPr="00477453" w:rsidP="00477453">
            <w:pPr>
              <w:pStyle w:val="ListBullet"/>
            </w:pPr>
            <w:r w:rsidRPr="00477453">
              <w:t>apply non operational and operational communication processes</w:t>
            </w:r>
          </w:p>
          <w:p w:rsidR="00000000" w:rsidRPr="00477453" w:rsidP="00477453">
            <w:pPr>
              <w:pStyle w:val="ListBullet"/>
            </w:pPr>
            <w:r w:rsidRPr="00477453">
              <w:t>communicate en-route and arrival, reporting information</w:t>
            </w:r>
          </w:p>
          <w:p w:rsidR="00000000" w:rsidRPr="00477453" w:rsidP="00477453">
            <w:pPr>
              <w:pStyle w:val="ListBullet"/>
            </w:pPr>
            <w:r w:rsidRPr="00477453">
              <w:t>comply with range safety brief and practice brief</w:t>
            </w:r>
          </w:p>
          <w:p w:rsidR="00000000" w:rsidRPr="00477453" w:rsidP="00477453">
            <w:pPr>
              <w:pStyle w:val="ListBullet"/>
            </w:pPr>
            <w:r w:rsidRPr="00477453">
              <w:t>detect and report sign</w:t>
            </w:r>
          </w:p>
          <w:p w:rsidR="00000000" w:rsidRPr="00477453" w:rsidP="00477453">
            <w:pPr>
              <w:pStyle w:val="ListBullet"/>
            </w:pPr>
            <w:r w:rsidRPr="00477453">
              <w:t>direct driver</w:t>
            </w:r>
          </w:p>
          <w:p w:rsidR="00000000" w:rsidRPr="00477453" w:rsidP="00477453">
            <w:pPr>
              <w:pStyle w:val="ListBullet"/>
            </w:pPr>
            <w:r w:rsidRPr="00477453">
              <w:t>ensure communication is achieved through non-verbal signals</w:t>
            </w:r>
          </w:p>
          <w:p w:rsidR="00000000" w:rsidRPr="00477453" w:rsidP="00477453">
            <w:pPr>
              <w:pStyle w:val="ListBullet"/>
            </w:pPr>
            <w:r w:rsidRPr="00477453">
              <w:t xml:space="preserve">ensure that information, knowledge and skills are communicated effectively and shared </w:t>
            </w:r>
          </w:p>
          <w:p w:rsidR="00000000" w:rsidRPr="00477453" w:rsidP="00477453">
            <w:pPr>
              <w:pStyle w:val="ListBullet"/>
            </w:pPr>
            <w:r w:rsidRPr="00477453">
              <w:t>ensure written communication is to a level required to complete workplace forms and reports</w:t>
            </w:r>
          </w:p>
          <w:p w:rsidR="00000000" w:rsidRPr="00477453" w:rsidP="00477453">
            <w:pPr>
              <w:pStyle w:val="ListBullet"/>
            </w:pPr>
            <w:r w:rsidRPr="00477453">
              <w:t xml:space="preserve">follow indicated </w:t>
            </w:r>
            <w:r w:rsidRPr="00477453">
              <w:t>route</w:t>
            </w:r>
          </w:p>
          <w:p w:rsidR="00000000" w:rsidRPr="00477453" w:rsidP="00477453">
            <w:pPr>
              <w:pStyle w:val="ListBullet"/>
            </w:pPr>
            <w:r w:rsidRPr="00477453">
              <w:t>follow legislative and statutory requirements</w:t>
            </w:r>
          </w:p>
          <w:p w:rsidR="00000000" w:rsidRPr="00477453" w:rsidP="00477453">
            <w:pPr>
              <w:pStyle w:val="ListBullet"/>
            </w:pPr>
            <w:r w:rsidRPr="00477453">
              <w:t>follow standard procedures, safety procedures, instructions, organisation policies and guidelines</w:t>
            </w:r>
          </w:p>
          <w:p w:rsidR="00000000" w:rsidRPr="00477453" w:rsidP="00477453">
            <w:pPr>
              <w:pStyle w:val="ListBullet"/>
            </w:pPr>
            <w:r w:rsidRPr="00477453">
              <w:t>identify and rectify defects, within limits of authority or report to supervisor</w:t>
            </w:r>
          </w:p>
          <w:p w:rsidR="00000000" w:rsidRPr="00477453" w:rsidP="00477453">
            <w:pPr>
              <w:pStyle w:val="ListBullet"/>
            </w:pPr>
            <w:r w:rsidRPr="00477453">
              <w:t>identify, confirm and rep</w:t>
            </w:r>
            <w:r w:rsidRPr="00477453">
              <w:t>ort the nature and scope of the fire</w:t>
            </w:r>
          </w:p>
          <w:p w:rsidR="00000000" w:rsidRPr="00477453" w:rsidP="00477453">
            <w:pPr>
              <w:pStyle w:val="ListBullet"/>
            </w:pPr>
            <w:r w:rsidRPr="00477453">
              <w:t>prepare navigation records</w:t>
            </w:r>
          </w:p>
          <w:p w:rsidR="00000000" w:rsidRPr="00477453" w:rsidP="00477453">
            <w:pPr>
              <w:pStyle w:val="ListBullet"/>
            </w:pPr>
            <w:r w:rsidRPr="00477453">
              <w:t>receive and apply orders and send and receive simple non-verbal signals</w:t>
            </w:r>
          </w:p>
          <w:p w:rsidR="00000000" w:rsidRPr="00477453" w:rsidP="00477453">
            <w:pPr>
              <w:pStyle w:val="ListBullet"/>
            </w:pPr>
            <w:r w:rsidRPr="00477453">
              <w:t>receive and clarify (where required) security operation orders</w:t>
            </w:r>
          </w:p>
          <w:p w:rsidR="00000000" w:rsidRPr="00477453" w:rsidP="00477453">
            <w:pPr>
              <w:pStyle w:val="ListBullet"/>
            </w:pPr>
            <w:r w:rsidRPr="00477453">
              <w:t xml:space="preserve">recognise and report breaches of organisational codes of </w:t>
            </w:r>
            <w:r w:rsidRPr="00477453">
              <w:t>ethics and/or practice and statements of values</w:t>
            </w:r>
          </w:p>
          <w:p w:rsidR="00000000" w:rsidRPr="00477453" w:rsidP="00477453">
            <w:pPr>
              <w:pStyle w:val="ListBullet"/>
            </w:pPr>
            <w:r w:rsidRPr="00477453">
              <w:t xml:space="preserve">report unanticipated access difficulties </w:t>
            </w:r>
          </w:p>
          <w:p w:rsidR="00000000" w:rsidRPr="00477453" w:rsidP="00477453">
            <w:pPr>
              <w:pStyle w:val="ListBullet"/>
            </w:pPr>
            <w:r w:rsidRPr="00477453">
              <w:t>use record of proposed route and navigation aids</w:t>
            </w:r>
          </w:p>
          <w:p w:rsidR="00000000" w:rsidRPr="00477453" w:rsidP="00477453">
            <w:pPr>
              <w:pStyle w:val="ListBullet"/>
            </w:pPr>
            <w:r w:rsidRPr="00477453">
              <w:t>use verbal and non-verbal communication techniques including language style, active listening</w:t>
            </w:r>
          </w:p>
          <w:p w:rsidR="00000000" w:rsidP="00477453">
            <w:pPr>
              <w:pStyle w:val="ListBullet"/>
              <w:rPr>
                <w:lang w:val="en-NZ"/>
              </w:rPr>
            </w:pPr>
            <w:r w:rsidRPr="00477453">
              <w:t>usually operate under d</w:t>
            </w:r>
            <w:r w:rsidRPr="00477453">
              <w:t>irect orders for opening fire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453" w:rsidP="00477453">
            <w:pPr>
              <w:pStyle w:val="ListBullet"/>
            </w:pPr>
            <w:r w:rsidRPr="00477453">
              <w:t>adhere to formations</w:t>
            </w:r>
          </w:p>
          <w:p w:rsidR="00000000" w:rsidRPr="00477453" w:rsidP="00477453">
            <w:pPr>
              <w:pStyle w:val="ListBullet"/>
            </w:pPr>
            <w:r w:rsidRPr="00477453">
              <w:t>assist in the completion of tasks when requested by other teams members and is appropriate</w:t>
            </w:r>
          </w:p>
          <w:p w:rsidR="00000000" w:rsidRPr="00477453" w:rsidP="00477453">
            <w:pPr>
              <w:pStyle w:val="ListBullet"/>
            </w:pPr>
            <w:r w:rsidRPr="00477453">
              <w:t>contribute to identifying team goals and objectives</w:t>
            </w:r>
          </w:p>
          <w:p w:rsidR="00000000" w:rsidRPr="00477453" w:rsidP="00477453">
            <w:pPr>
              <w:pStyle w:val="ListBullet"/>
            </w:pPr>
            <w:r w:rsidRPr="00477453">
              <w:t xml:space="preserve">encourage and acknowledge participation by team members </w:t>
            </w:r>
          </w:p>
          <w:p w:rsidR="00000000" w:rsidRPr="00477453" w:rsidP="00477453">
            <w:pPr>
              <w:pStyle w:val="ListBullet"/>
            </w:pPr>
            <w:r w:rsidRPr="00477453">
              <w:t>guide and facilitate teams</w:t>
            </w:r>
          </w:p>
          <w:p w:rsidR="00000000" w:rsidRPr="00477453" w:rsidP="00477453">
            <w:pPr>
              <w:pStyle w:val="ListBullet"/>
            </w:pPr>
            <w:r w:rsidRPr="00477453">
              <w:t>recognise and apply equity and diversity principles</w:t>
            </w:r>
          </w:p>
          <w:p w:rsidR="00000000" w:rsidRPr="00477453" w:rsidP="00477453">
            <w:pPr>
              <w:pStyle w:val="ListBullet"/>
            </w:pPr>
            <w:r w:rsidRPr="00477453">
              <w:t>recognise, value and adjust own behaviour to individual differences in the workplace by treating others with respect and</w:t>
            </w:r>
            <w:r w:rsidRPr="00477453">
              <w:t xml:space="preserve"> dignity</w:t>
            </w:r>
          </w:p>
          <w:p w:rsidR="00000000" w:rsidRPr="00477453" w:rsidP="00477453">
            <w:pPr>
              <w:pStyle w:val="ListBullet"/>
            </w:pPr>
            <w:r w:rsidRPr="00477453">
              <w:t>seek support where required to enable identification and implementation of positive alternatives to personal problems</w:t>
            </w:r>
          </w:p>
          <w:p w:rsidR="00000000" w:rsidRPr="00477453" w:rsidP="00477453">
            <w:pPr>
              <w:pStyle w:val="ListBullet"/>
            </w:pPr>
            <w:r w:rsidRPr="00477453">
              <w:t xml:space="preserve">share and communicate effectively between team members, information, knowledge and skills relevant to work </w:t>
            </w:r>
          </w:p>
          <w:p w:rsidR="00000000" w:rsidRPr="00477453" w:rsidP="00477453">
            <w:pPr>
              <w:pStyle w:val="ListBullet"/>
            </w:pPr>
            <w:r w:rsidRPr="00477453">
              <w:t>understand principles</w:t>
            </w:r>
            <w:r w:rsidRPr="00477453">
              <w:t xml:space="preserve"> of teamwork and team's aims and objectives</w:t>
            </w:r>
          </w:p>
          <w:p w:rsidR="00000000" w:rsidRPr="00477453" w:rsidP="00477453">
            <w:pPr>
              <w:pStyle w:val="ListBullet"/>
            </w:pPr>
            <w:r w:rsidRPr="00477453">
              <w:t>undertake surveillance patrols as part of a team</w:t>
            </w:r>
          </w:p>
          <w:p w:rsidR="00000000" w:rsidRPr="00477453" w:rsidP="00477453">
            <w:pPr>
              <w:pStyle w:val="ListBullet"/>
            </w:pPr>
            <w:r w:rsidRPr="00477453">
              <w:t>work in an acceptable and non-discriminatory manner while establishing rapport and good working relationships with all colleagues</w:t>
            </w:r>
          </w:p>
          <w:p w:rsidR="00000000" w:rsidRPr="00477453" w:rsidP="00477453">
            <w:pPr>
              <w:pStyle w:val="ListBullet"/>
            </w:pPr>
            <w:r w:rsidRPr="00477453">
              <w:t>work under supervision and usuall</w:t>
            </w:r>
            <w:r w:rsidRPr="00477453">
              <w:t>y as part of a team</w:t>
            </w:r>
          </w:p>
          <w:p w:rsidR="00000000" w:rsidP="00477453">
            <w:pPr>
              <w:pStyle w:val="ListBullet"/>
              <w:rPr>
                <w:lang w:val="en-NZ"/>
              </w:rPr>
            </w:pPr>
            <w:r w:rsidRPr="00477453">
              <w:t>work with others and make a positive contribution to the effectiveness and efficiency of a team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453" w:rsidP="00477453">
            <w:pPr>
              <w:pStyle w:val="ListBullet"/>
            </w:pPr>
            <w:r w:rsidRPr="00477453">
              <w:t>apply immediate action and stoppage drills</w:t>
            </w:r>
          </w:p>
          <w:p w:rsidR="00000000" w:rsidRPr="00477453" w:rsidP="00477453">
            <w:pPr>
              <w:pStyle w:val="ListBullet"/>
            </w:pPr>
            <w:r w:rsidRPr="00477453">
              <w:t>apply navigational techniques</w:t>
            </w:r>
          </w:p>
          <w:p w:rsidR="00000000" w:rsidRPr="00477453" w:rsidP="00477453">
            <w:pPr>
              <w:pStyle w:val="ListBullet"/>
            </w:pPr>
            <w:r w:rsidRPr="00477453">
              <w:t>assess a fire situation and determine an appropria</w:t>
            </w:r>
            <w:r w:rsidRPr="00477453">
              <w:t>te course of action</w:t>
            </w:r>
          </w:p>
          <w:p w:rsidR="00000000" w:rsidRPr="00477453" w:rsidP="00477453">
            <w:pPr>
              <w:pStyle w:val="ListBullet"/>
            </w:pPr>
            <w:r w:rsidRPr="00477453">
              <w:t>carry out patrol rehearsals</w:t>
            </w:r>
          </w:p>
          <w:p w:rsidR="00000000" w:rsidRPr="00477453" w:rsidP="00477453">
            <w:pPr>
              <w:pStyle w:val="ListBullet"/>
            </w:pPr>
            <w:r w:rsidRPr="00477453">
              <w:t>conduct patrol drills and procedures</w:t>
            </w:r>
          </w:p>
          <w:p w:rsidR="00000000" w:rsidRPr="00477453" w:rsidP="00477453">
            <w:pPr>
              <w:pStyle w:val="ListBullet"/>
            </w:pPr>
            <w:r w:rsidRPr="00477453">
              <w:t>continually assess the environment to identify the threat or their sign</w:t>
            </w:r>
          </w:p>
          <w:p w:rsidR="00000000" w:rsidRPr="00477453" w:rsidP="00477453">
            <w:pPr>
              <w:pStyle w:val="ListBullet"/>
            </w:pPr>
            <w:r w:rsidRPr="00477453">
              <w:t xml:space="preserve">effectively react to changes in the operating environment necessitating re-planning of course </w:t>
            </w:r>
          </w:p>
          <w:p w:rsidR="00000000" w:rsidRPr="00477453" w:rsidP="00477453">
            <w:pPr>
              <w:pStyle w:val="ListBullet"/>
            </w:pPr>
            <w:r w:rsidRPr="00477453">
              <w:t>extinguish fires</w:t>
            </w:r>
          </w:p>
          <w:p w:rsidR="00000000" w:rsidRPr="00477453" w:rsidP="00477453">
            <w:pPr>
              <w:pStyle w:val="ListBullet"/>
            </w:pPr>
            <w:r w:rsidRPr="00477453">
              <w:t>identify and engage targets</w:t>
            </w:r>
          </w:p>
          <w:p w:rsidR="00000000" w:rsidRPr="00477453" w:rsidP="00477453">
            <w:pPr>
              <w:pStyle w:val="ListBullet"/>
            </w:pPr>
            <w:r w:rsidRPr="00477453">
              <w:t>identify and rectify defects within limits of authority</w:t>
            </w:r>
          </w:p>
          <w:p w:rsidR="00000000" w:rsidRPr="00477453" w:rsidP="00477453">
            <w:pPr>
              <w:pStyle w:val="ListBullet"/>
            </w:pPr>
            <w:r w:rsidRPr="00477453">
              <w:t>identify weaknesses exploitation</w:t>
            </w:r>
          </w:p>
          <w:p w:rsidR="00000000" w:rsidRPr="00477453" w:rsidP="00477453">
            <w:pPr>
              <w:pStyle w:val="ListBullet"/>
            </w:pPr>
            <w:r w:rsidRPr="00477453">
              <w:t xml:space="preserve">interpret cartographic information, navigation techniques, local and environmental conditions </w:t>
            </w:r>
          </w:p>
          <w:p w:rsidR="00000000" w:rsidRPr="00477453" w:rsidP="00477453">
            <w:pPr>
              <w:pStyle w:val="ListBullet"/>
            </w:pPr>
            <w:r w:rsidRPr="00477453">
              <w:t>minimise personal signature</w:t>
            </w:r>
          </w:p>
          <w:p w:rsidR="00000000" w:rsidRPr="00477453" w:rsidP="00477453">
            <w:pPr>
              <w:pStyle w:val="ListBullet"/>
            </w:pPr>
            <w:r w:rsidRPr="00477453">
              <w:t>navigate to destination</w:t>
            </w:r>
          </w:p>
          <w:p w:rsidR="00000000" w:rsidP="00477453">
            <w:pPr>
              <w:pStyle w:val="ListBullet"/>
              <w:rPr>
                <w:lang w:val="en-NZ"/>
              </w:rPr>
            </w:pPr>
            <w:r w:rsidRPr="00477453">
              <w:t>select the type of camouflage required for a particular situation, and detect the capabilities of the threat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ListBullet"/>
              <w:rPr>
                <w:lang w:val="en-NZ"/>
              </w:rPr>
            </w:pPr>
            <w:r w:rsidRPr="00477453">
              <w:t>use improvised techniques appropriately such as minimising personal signature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rPr>
                <w:rStyle w:val="SpecialBold"/>
              </w:rPr>
              <w:t>Planning and org</w:t>
            </w:r>
            <w:r w:rsidRPr="00477453">
              <w:rPr>
                <w:rStyle w:val="SpecialBold"/>
              </w:rPr>
              <w:t>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453" w:rsidP="00477453">
            <w:pPr>
              <w:pStyle w:val="ListBullet"/>
            </w:pPr>
            <w:r w:rsidRPr="00477453">
              <w:t>apply bayonet fighting drills</w:t>
            </w:r>
          </w:p>
          <w:p w:rsidR="00000000" w:rsidRPr="00477453" w:rsidP="00477453">
            <w:pPr>
              <w:pStyle w:val="ListBullet"/>
            </w:pPr>
            <w:r w:rsidRPr="00477453">
              <w:t>assess a tactical situation so that appropriate camouflage and concealment techniques can be applied</w:t>
            </w:r>
          </w:p>
          <w:p w:rsidR="00000000" w:rsidRPr="00477453" w:rsidP="00477453">
            <w:pPr>
              <w:pStyle w:val="ListBullet"/>
            </w:pPr>
            <w:r w:rsidRPr="00477453">
              <w:t>assess factors influencing camouflage and concealment</w:t>
            </w:r>
          </w:p>
          <w:p w:rsidR="00000000" w:rsidRPr="00477453" w:rsidP="00477453">
            <w:pPr>
              <w:pStyle w:val="ListBullet"/>
            </w:pPr>
            <w:r w:rsidRPr="00477453">
              <w:t>assess the environment so that appropriate camouflage and concealment techniques can be applied</w:t>
            </w:r>
          </w:p>
          <w:p w:rsidR="00000000" w:rsidRPr="00477453" w:rsidP="00477453">
            <w:pPr>
              <w:pStyle w:val="ListBullet"/>
            </w:pPr>
            <w:r w:rsidRPr="00477453">
              <w:t>assess threat's detection capabilities</w:t>
            </w:r>
          </w:p>
          <w:p w:rsidR="00000000" w:rsidRPr="00477453" w:rsidP="00477453">
            <w:pPr>
              <w:pStyle w:val="ListBullet"/>
            </w:pPr>
            <w:r w:rsidRPr="00477453">
              <w:t>conduct weapon drills</w:t>
            </w:r>
          </w:p>
          <w:p w:rsidR="00000000" w:rsidRPr="00477453" w:rsidP="00477453">
            <w:pPr>
              <w:pStyle w:val="ListBullet"/>
            </w:pPr>
            <w:r w:rsidRPr="00477453">
              <w:t>demonstrate understanding of, and apply throughout operation, occupational health and safety requir</w:t>
            </w:r>
            <w:r w:rsidRPr="00477453">
              <w:t>ements and recognised safety precautions including those contained in the Australian Defence Force procedures</w:t>
            </w:r>
          </w:p>
          <w:p w:rsidR="00000000" w:rsidRPr="00477453" w:rsidP="00477453">
            <w:pPr>
              <w:pStyle w:val="ListBullet"/>
            </w:pPr>
            <w:r w:rsidRPr="00477453">
              <w:t xml:space="preserve">determine and plan a safe route </w:t>
            </w:r>
          </w:p>
          <w:p w:rsidR="00000000" w:rsidRPr="00477453" w:rsidP="00477453">
            <w:pPr>
              <w:pStyle w:val="ListBullet"/>
            </w:pPr>
            <w:r w:rsidRPr="00477453">
              <w:t>determine current location, destination and resources</w:t>
            </w:r>
          </w:p>
          <w:p w:rsidR="00000000" w:rsidRPr="00477453" w:rsidP="00477453">
            <w:pPr>
              <w:pStyle w:val="ListBullet"/>
            </w:pPr>
            <w:r w:rsidRPr="00477453">
              <w:t xml:space="preserve">gather and check relevant maps and navigation equipment </w:t>
            </w:r>
          </w:p>
          <w:p w:rsidR="00000000" w:rsidRPr="00477453" w:rsidP="00477453">
            <w:pPr>
              <w:pStyle w:val="ListBullet"/>
            </w:pPr>
            <w:r w:rsidRPr="00477453">
              <w:t>pr</w:t>
            </w:r>
            <w:r w:rsidRPr="00477453">
              <w:t>epare for patrolling</w:t>
            </w:r>
          </w:p>
          <w:p w:rsidR="00000000" w:rsidP="00477453">
            <w:pPr>
              <w:pStyle w:val="ListBullet"/>
              <w:rPr>
                <w:lang w:val="en-NZ"/>
              </w:rPr>
            </w:pPr>
            <w:r w:rsidRPr="00477453">
              <w:t>select appropriate routes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453" w:rsidP="00477453">
            <w:pPr>
              <w:pStyle w:val="ListBullet"/>
            </w:pPr>
            <w:r w:rsidRPr="00477453">
              <w:t xml:space="preserve">commit to the jurisdiction's laws and the organisation's policy procedures </w:t>
            </w:r>
          </w:p>
          <w:p w:rsidR="00000000" w:rsidRPr="00477453" w:rsidP="00477453">
            <w:pPr>
              <w:pStyle w:val="ListBullet"/>
            </w:pPr>
            <w:r w:rsidRPr="00477453">
              <w:t>comply with workplace equity and diversity practices</w:t>
            </w:r>
          </w:p>
          <w:p w:rsidR="00000000" w:rsidRPr="00477453" w:rsidP="00477453">
            <w:pPr>
              <w:pStyle w:val="ListBullet"/>
            </w:pPr>
            <w:r w:rsidRPr="00477453">
              <w:t>conduct self in a manner that shows sensitivity to the differen</w:t>
            </w:r>
            <w:r w:rsidRPr="00477453">
              <w:t>ces between colleagues</w:t>
            </w:r>
          </w:p>
          <w:p w:rsidR="00000000" w:rsidRPr="00477453" w:rsidP="00477453">
            <w:pPr>
              <w:pStyle w:val="ListBullet"/>
            </w:pPr>
            <w:r w:rsidRPr="00477453">
              <w:t>ensure personal preparation is carried out</w:t>
            </w:r>
          </w:p>
          <w:p w:rsidR="00000000" w:rsidRPr="00477453" w:rsidP="00477453">
            <w:pPr>
              <w:pStyle w:val="ListBullet"/>
            </w:pPr>
            <w:r w:rsidRPr="00477453">
              <w:t xml:space="preserve">identify, plan and implement personal development strategies </w:t>
            </w:r>
          </w:p>
          <w:p w:rsidR="00000000" w:rsidRPr="00477453" w:rsidP="00477453">
            <w:pPr>
              <w:pStyle w:val="ListBullet"/>
            </w:pPr>
            <w:r w:rsidRPr="00477453">
              <w:t>model and maintain high standards of personal performance, ethics and integrity</w:t>
            </w:r>
          </w:p>
          <w:p w:rsidR="00000000" w:rsidRPr="00477453" w:rsidP="00477453">
            <w:pPr>
              <w:pStyle w:val="ListBullet"/>
            </w:pPr>
            <w:r w:rsidRPr="00477453">
              <w:t>monitor and manage personal physical and emotion</w:t>
            </w:r>
            <w:r w:rsidRPr="00477453">
              <w:t xml:space="preserve">al health </w:t>
            </w:r>
          </w:p>
          <w:p w:rsidR="00000000" w:rsidRPr="00477453" w:rsidP="00477453">
            <w:pPr>
              <w:pStyle w:val="ListBullet"/>
            </w:pPr>
            <w:r w:rsidRPr="00477453">
              <w:t>recognise limit of own authority</w:t>
            </w:r>
          </w:p>
          <w:p w:rsidR="00000000" w:rsidRPr="00477453" w:rsidP="00477453">
            <w:pPr>
              <w:pStyle w:val="ListBullet"/>
            </w:pPr>
            <w:r w:rsidRPr="00477453">
              <w:t>review, monitor and self-assess own performance</w:t>
            </w:r>
          </w:p>
          <w:p w:rsidR="00000000" w:rsidP="00477453">
            <w:pPr>
              <w:pStyle w:val="ListBullet"/>
              <w:rPr>
                <w:lang w:val="en-NZ"/>
              </w:rPr>
            </w:pPr>
            <w:r w:rsidRPr="00477453">
              <w:t>regularly seek formal and informal performance feedback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453" w:rsidP="00477453">
            <w:pPr>
              <w:pStyle w:val="ListBullet"/>
            </w:pPr>
            <w:r w:rsidRPr="00477453">
              <w:t>access, interpret and rehearse fire emergency procedures</w:t>
            </w:r>
          </w:p>
          <w:p w:rsidR="00000000" w:rsidRPr="00477453" w:rsidP="00477453">
            <w:pPr>
              <w:pStyle w:val="ListBullet"/>
            </w:pPr>
            <w:r w:rsidRPr="00477453">
              <w:t>apply bayonet fighting skills</w:t>
            </w:r>
          </w:p>
          <w:p w:rsidR="00000000" w:rsidRPr="00477453" w:rsidP="00477453">
            <w:pPr>
              <w:pStyle w:val="ListBullet"/>
            </w:pPr>
            <w:r w:rsidRPr="00477453">
              <w:t>apply immediate action and stoppage drills</w:t>
            </w:r>
          </w:p>
          <w:p w:rsidR="00000000" w:rsidRPr="00477453" w:rsidP="00477453">
            <w:pPr>
              <w:pStyle w:val="ListBullet"/>
            </w:pPr>
            <w:r w:rsidRPr="00477453">
              <w:t>carry out patrol rehearsals</w:t>
            </w:r>
          </w:p>
          <w:p w:rsidR="00000000" w:rsidP="00477453">
            <w:pPr>
              <w:pStyle w:val="ListBullet"/>
              <w:rPr>
                <w:lang w:val="en-NZ"/>
              </w:rPr>
            </w:pPr>
            <w:r w:rsidRPr="00477453">
              <w:t>conduct patrol drills and procedures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453" w:rsidP="00477453">
            <w:pPr>
              <w:pStyle w:val="ListBullet"/>
            </w:pPr>
            <w:r w:rsidRPr="00477453">
              <w:t>check and assemble equipment</w:t>
            </w:r>
          </w:p>
          <w:p w:rsidR="00000000" w:rsidRPr="00477453" w:rsidP="00477453">
            <w:pPr>
              <w:pStyle w:val="ListBullet"/>
            </w:pPr>
            <w:r w:rsidRPr="00477453">
              <w:t xml:space="preserve">check, identify, select and use firefighting equipment </w:t>
            </w:r>
          </w:p>
          <w:p w:rsidR="00000000" w:rsidRPr="00477453" w:rsidP="00477453">
            <w:pPr>
              <w:pStyle w:val="ListBullet"/>
            </w:pPr>
            <w:r w:rsidRPr="00477453">
              <w:t>clean weapons</w:t>
            </w:r>
          </w:p>
          <w:p w:rsidR="00000000" w:rsidRPr="00477453" w:rsidP="00477453">
            <w:pPr>
              <w:pStyle w:val="ListBullet"/>
            </w:pPr>
            <w:r w:rsidRPr="00477453">
              <w:t>employ the weapons and weapon sightin</w:t>
            </w:r>
            <w:r w:rsidRPr="00477453">
              <w:t xml:space="preserve">g systems and associated equipment </w:t>
            </w:r>
          </w:p>
          <w:p w:rsidR="00000000" w:rsidRPr="00477453" w:rsidP="00477453">
            <w:pPr>
              <w:pStyle w:val="ListBullet"/>
            </w:pPr>
            <w:r w:rsidRPr="00477453">
              <w:t>fill and empty a magazine</w:t>
            </w:r>
          </w:p>
          <w:p w:rsidR="00000000" w:rsidRPr="00477453" w:rsidP="00477453">
            <w:pPr>
              <w:pStyle w:val="ListBullet"/>
            </w:pPr>
            <w:r w:rsidRPr="00477453">
              <w:t>handle weapons safely in an operational environment</w:t>
            </w:r>
          </w:p>
          <w:p w:rsidR="00000000" w:rsidRPr="00477453" w:rsidP="00477453">
            <w:pPr>
              <w:pStyle w:val="ListBullet"/>
            </w:pPr>
            <w:r w:rsidRPr="00477453">
              <w:t>identify, select and safely handle ammunition</w:t>
            </w:r>
          </w:p>
          <w:p w:rsidR="00000000" w:rsidRPr="00477453" w:rsidP="00477453">
            <w:pPr>
              <w:pStyle w:val="ListBullet"/>
            </w:pPr>
            <w:r w:rsidRPr="00477453">
              <w:t xml:space="preserve">recover, reset, update and service navigational equipment </w:t>
            </w:r>
          </w:p>
          <w:p w:rsidR="00000000" w:rsidRPr="00477453" w:rsidP="00477453">
            <w:pPr>
              <w:pStyle w:val="ListBullet"/>
            </w:pPr>
            <w:r w:rsidRPr="00477453">
              <w:t>safely handle and carry a service rif</w:t>
            </w:r>
            <w:r w:rsidRPr="00477453">
              <w:t xml:space="preserve">le </w:t>
            </w:r>
          </w:p>
          <w:p w:rsidR="00000000" w:rsidRPr="00477453" w:rsidP="00477453">
            <w:pPr>
              <w:pStyle w:val="ListBullet"/>
            </w:pPr>
            <w:r w:rsidRPr="00477453">
              <w:t>strip, assemble and clean the F88</w:t>
            </w:r>
          </w:p>
          <w:p w:rsidR="00000000" w:rsidRPr="00477453" w:rsidP="00477453">
            <w:pPr>
              <w:pStyle w:val="ListBullet"/>
            </w:pPr>
            <w:r w:rsidRPr="00477453">
              <w:t>test or check equipment</w:t>
            </w:r>
          </w:p>
          <w:p w:rsidR="00000000" w:rsidRPr="00477453" w:rsidP="00477453">
            <w:pPr>
              <w:pStyle w:val="ListBullet"/>
            </w:pPr>
            <w:r w:rsidRPr="00477453">
              <w:t>use communications and signalling devices</w:t>
            </w:r>
          </w:p>
          <w:p w:rsidR="00000000" w:rsidRPr="00477453" w:rsidP="00477453">
            <w:pPr>
              <w:pStyle w:val="ListBullet"/>
            </w:pPr>
            <w:r w:rsidRPr="00477453">
              <w:t>use emergency devices (e.g. parachute, life-raft)</w:t>
            </w:r>
          </w:p>
          <w:p w:rsidR="00000000" w:rsidRPr="00477453" w:rsidP="00477453">
            <w:pPr>
              <w:pStyle w:val="ListBullet"/>
            </w:pPr>
            <w:r w:rsidRPr="00477453">
              <w:t>use field equipment</w:t>
            </w:r>
          </w:p>
          <w:p w:rsidR="00000000" w:rsidRPr="00477453" w:rsidP="00477453">
            <w:pPr>
              <w:pStyle w:val="ListBullet"/>
            </w:pPr>
            <w:r w:rsidRPr="00477453">
              <w:t>use technology</w:t>
            </w:r>
          </w:p>
        </w:tc>
      </w:tr>
    </w:tbl>
    <w:p w:rsidR="00000000" w:rsidRPr="00477453" w:rsidP="00477453">
      <w:pPr>
        <w:pStyle w:val="BodyText"/>
      </w:pPr>
    </w:p>
    <w:p w:rsidR="00000000" w:rsidRPr="00477453" w:rsidP="00477453">
      <w:pPr>
        <w:pStyle w:val="AllowPageBreak"/>
      </w:pPr>
    </w:p>
    <w:p w:rsidR="00000000" w:rsidRPr="00477453" w:rsidP="00477453">
      <w:pPr>
        <w:pStyle w:val="Heading1"/>
      </w:pPr>
      <w:bookmarkStart w:id="7" w:name="O_52985"/>
      <w:bookmarkEnd w:id="7"/>
      <w:r w:rsidRPr="00477453">
        <w:t>Packaging Rules</w:t>
      </w:r>
    </w:p>
    <w:p w:rsidR="00000000" w:rsidRPr="00477453" w:rsidP="00477453">
      <w:pPr>
        <w:pStyle w:val="BodyText"/>
      </w:pPr>
      <w:r w:rsidRPr="00477453">
        <w:rPr>
          <w:rStyle w:val="SpecialBold"/>
        </w:rPr>
        <w:t>Qualification Requirement</w:t>
      </w:r>
      <w:r w:rsidRPr="00477453">
        <w:t xml:space="preserve">: </w:t>
      </w:r>
      <w:r w:rsidRPr="00477453">
        <w:rPr>
          <w:rStyle w:val="SpecialBold"/>
        </w:rPr>
        <w:t>19 unit</w:t>
      </w:r>
      <w:r w:rsidRPr="00477453">
        <w:rPr>
          <w:rStyle w:val="SpecialBold"/>
        </w:rPr>
        <w:t>s</w:t>
      </w:r>
    </w:p>
    <w:p w:rsidR="00000000" w:rsidRPr="00477453" w:rsidP="00477453">
      <w:pPr>
        <w:pStyle w:val="BodyText"/>
      </w:pPr>
      <w:r w:rsidRPr="00477453">
        <w:rPr>
          <w:rStyle w:val="SpecialBold"/>
        </w:rPr>
        <w:t>All 6 core units</w:t>
      </w:r>
      <w:r w:rsidRPr="00477453">
        <w:t xml:space="preserve">, </w:t>
      </w:r>
      <w:r w:rsidRPr="00477453">
        <w:rPr>
          <w:rStyle w:val="SpecialBold"/>
        </w:rPr>
        <w:t>plus 6 units from the combat specialisation elective units</w:t>
      </w:r>
      <w:r w:rsidRPr="00477453">
        <w:t xml:space="preserve">, </w:t>
      </w:r>
      <w:r w:rsidRPr="00477453">
        <w:rPr>
          <w:rStyle w:val="SpecialBold"/>
        </w:rPr>
        <w:t>plus 7 general elective units</w:t>
      </w:r>
    </w:p>
    <w:p w:rsidR="00000000" w:rsidRPr="00477453" w:rsidP="00477453">
      <w:pPr>
        <w:pStyle w:val="BodyText"/>
      </w:pPr>
      <w:r w:rsidRPr="00477453">
        <w:t>Specialisation elective units should be selected from the fields that most closely align to an individual's occupational outcomes.</w:t>
      </w:r>
    </w:p>
    <w:p w:rsidR="00000000" w:rsidRPr="00477453" w:rsidP="00477453">
      <w:pPr>
        <w:pStyle w:val="BodyText"/>
      </w:pPr>
      <w:r w:rsidRPr="00477453">
        <w:t>The 7 general e</w:t>
      </w:r>
      <w:r w:rsidRPr="00477453">
        <w:t>lective units may be taken from the general elective units listed below, or may include 2 units taken from within this Training Package or any other endorsed Training Package at the same qualification level or a higher level.</w:t>
      </w:r>
    </w:p>
    <w:p w:rsidR="00000000" w:rsidRPr="00477453" w:rsidP="0047745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0"/>
        <w:gridCol w:w="6650"/>
        <w:gridCol w:w="380"/>
      </w:tblGrid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453" w:rsidP="00477453">
            <w:pPr>
              <w:pStyle w:val="BodyText"/>
            </w:pPr>
            <w:r w:rsidRPr="00477453">
              <w:rPr>
                <w:rStyle w:val="SpecialBold"/>
              </w:rPr>
              <w:t>Code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rPr>
                <w:rStyle w:val="SpecialBold"/>
              </w:rPr>
              <w:t>Core Units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PUADEFCA405B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Undertake surveillance patrol tasks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PUADEFCM001B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Use personal camouflage and concealment in a threat environment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PUADEFCM101C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Operate a service rifle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PUADEFEQ001C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Work with equity and diversity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PUATEA001B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Work in a team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BSBCMN211A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Participate in workplace safety procedures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453" w:rsidP="00477453">
            <w:pPr>
              <w:pStyle w:val="BodyText"/>
            </w:pPr>
            <w:r w:rsidRPr="00477453">
              <w:rPr>
                <w:rStyle w:val="SpecialBold"/>
              </w:rPr>
              <w:t>Code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rPr>
                <w:rStyle w:val="SpecialBold"/>
              </w:rPr>
              <w:t>Specialisation Elective Units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rPr>
                <w:rStyle w:val="SpecialBold"/>
              </w:rPr>
              <w:t>Combat Field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PUADEFCA001B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Observe and monitor hostile areas to detect targets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PUADEFCA002B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Operate remote sensors to detect targets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PUADEFCA003B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Operate a radar to locate targets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PUADEFCA004B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Conduct military searches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PUADEFCA005B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Operate communications equipment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PUADEFCA304B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Prepare, operate and maintain small watercraft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PUADEFCA404B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Undertake reconnaissance tasks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PUADEFCA406B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Operate a service pistol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PUADEFCA407B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Operate a sustained fire machine gun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PUADEFCA411B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Operate a grenade launcher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PUADEFCA413B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Operate a direct fire support weapon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PUADEFCA415B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Operate anti-personnel weapon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PUADEFCA416C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Employ hand operated pyrotechnics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PUADEFCA419B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 xml:space="preserve">Operate a service rifle on operations 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PUADEFCA420B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Operate a light support weapon on operations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PUADEFCM103C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Operate a service hand grenade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PUADEFTP001B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Operate a vehicle in an environment of threat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PUADEFTP002B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Operate a vehicle at night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PUADEFTP003B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Operate a vehicle over difficult terrain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PUADEFTP004B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Operate a vehicle at night using night fighting equipment (NFE)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PUAEME001B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Provide emergency care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TDMMC901B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Manoeuvre a domestic vessel of less than 12 metres in length operating within inshore limits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TDMMH1202A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Plan and navigate a short voyage within inshore limits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453" w:rsidP="00477453">
            <w:pPr>
              <w:pStyle w:val="BodyText"/>
            </w:pPr>
            <w:r w:rsidRPr="00477453">
              <w:rPr>
                <w:rStyle w:val="SpecialBold"/>
              </w:rPr>
              <w:t>Code</w:t>
            </w:r>
          </w:p>
        </w:tc>
        <w:tc>
          <w:tcPr>
            <w:tcW w:w="703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rPr>
                <w:rStyle w:val="SpecialBold"/>
              </w:rPr>
              <w:t>General Elective Units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BCG1006A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Use small plant and equipment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BSBCMN203A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Communicate in the workplace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BSBCMN206A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Process and maintain workplace information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BSBSUS201A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Participate in environmentally sustainable work practices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HLTFA2A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Apply advanced first aid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PSPGOV204B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Access and use resources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PSPGOV207A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Use technology in the workplace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PUADEFEO201C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Respond to fire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PUAOPE003B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Navigate in urban and rural environments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PUATEA001B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Work in a team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PUATEA005A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Manage own professional performance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RTC1301A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Operate basic machinery and equipment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TDTC2501A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Operate four wheel drive vehicle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TDTC297B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Drive light rigid vehicle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TDTC397B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Drive medium rigid vehicle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TDTC497C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Drive heavy rigid vehicle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TDTD397C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453">
            <w:pPr>
              <w:pStyle w:val="BodyText"/>
              <w:rPr>
                <w:lang w:val="en-NZ"/>
              </w:rPr>
            </w:pPr>
            <w:r w:rsidRPr="00477453">
              <w:t>Handle dangerous goods/hazardous substances</w:t>
            </w:r>
          </w:p>
        </w:tc>
      </w:tr>
      <w:tr w:rsidTr="000D2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0" w:type="dxa"/>
        </w:trPr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453" w:rsidP="00477453">
            <w:pPr>
              <w:pStyle w:val="BodyText"/>
            </w:pPr>
          </w:p>
          <w:p w:rsidR="00000000" w:rsidRPr="00477453" w:rsidP="00477453">
            <w:pPr>
              <w:pStyle w:val="BodyText"/>
            </w:pPr>
            <w:r w:rsidRPr="00477453">
              <w:rPr>
                <w:rStyle w:val="SpecialBold"/>
              </w:rPr>
              <w:t>NOTES</w:t>
            </w:r>
          </w:p>
          <w:p w:rsidR="00000000" w:rsidRPr="00477453" w:rsidP="00477453">
            <w:pPr>
              <w:pStyle w:val="BodyText"/>
            </w:pPr>
            <w:r w:rsidRPr="00477453">
              <w:t>BCG units have been imported from the BCG03 General Construction Training Package.</w:t>
            </w:r>
          </w:p>
          <w:p w:rsidR="00000000" w:rsidRPr="00477453" w:rsidP="00477453">
            <w:pPr>
              <w:pStyle w:val="BodyText"/>
            </w:pPr>
            <w:r w:rsidRPr="00477453">
              <w:t>BSB units have been imported from the BSB01 Business Services Training Package.</w:t>
            </w:r>
          </w:p>
          <w:p w:rsidR="00000000" w:rsidRPr="00477453" w:rsidP="00477453">
            <w:pPr>
              <w:pStyle w:val="BodyText"/>
            </w:pPr>
            <w:r w:rsidRPr="00477453">
              <w:t>HLT units have been imported from the HLT02 Health Training Package.</w:t>
            </w:r>
          </w:p>
          <w:p w:rsidR="00000000" w:rsidRPr="00477453" w:rsidP="00477453">
            <w:pPr>
              <w:pStyle w:val="BodyText"/>
            </w:pPr>
            <w:r w:rsidRPr="00477453">
              <w:t>PSP units have been impo</w:t>
            </w:r>
            <w:r w:rsidRPr="00477453">
              <w:t>rted from the PSP04 Public Sector Training Package.</w:t>
            </w:r>
          </w:p>
          <w:p w:rsidR="00000000" w:rsidRPr="00477453" w:rsidP="00477453">
            <w:pPr>
              <w:pStyle w:val="BodyText"/>
            </w:pPr>
            <w:r w:rsidRPr="00477453">
              <w:t>RTC units have been imported from the RTC02 Rural/Conservation Common Units.</w:t>
            </w:r>
          </w:p>
          <w:p w:rsidR="00000000" w:rsidRPr="00477453" w:rsidP="00477453">
            <w:pPr>
              <w:pStyle w:val="BodyText"/>
            </w:pPr>
            <w:r w:rsidRPr="00477453">
              <w:t>TDT units have been imported from the TDT02 Transport and Distribution Training Package.</w:t>
            </w:r>
          </w:p>
          <w:p w:rsidR="00000000" w:rsidRPr="00477453" w:rsidP="00477453">
            <w:pPr>
              <w:pStyle w:val="BodyText"/>
            </w:pPr>
          </w:p>
          <w:p w:rsidR="00000000" w:rsidRPr="00477453" w:rsidP="00477453">
            <w:pPr>
              <w:pStyle w:val="BodyText"/>
            </w:pPr>
            <w:r w:rsidRPr="00477453">
              <w:t xml:space="preserve">Information about customising PUA00 Public Safety Training Package qualifications is on page </w:t>
            </w:r>
            <w:r w:rsidRPr="00477453">
              <w:rPr>
                <w:rStyle w:val="Underline"/>
              </w:rPr>
              <w:t>12</w:t>
            </w:r>
            <w:r w:rsidRPr="00477453">
              <w:t>.</w:t>
            </w:r>
          </w:p>
        </w:tc>
      </w:tr>
    </w:tbl>
    <w:p w:rsidR="00000000" w:rsidRPr="00477453" w:rsidP="00477453">
      <w:pPr>
        <w:pStyle w:val="BodyText"/>
      </w:pPr>
    </w:p>
    <w:p w:rsidR="00000000" w:rsidRPr="00477453" w:rsidP="00477453"/>
    <w:sectPr w:rsidSect="004774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4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D280F" w:rsidP="000D280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4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80F" w:rsidP="004774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D280F" w:rsidP="004774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D280F" w:rsidP="0047745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4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453" w:rsidRPr="000D280F" w:rsidP="000D280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4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80F" w:rsidRPr="002D2AF8" w:rsidP="004774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PUA32106 Certificate III in Public Safety (Regional Surveillance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0D280F" w:rsidP="004774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0479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4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74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74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74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74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74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74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74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74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74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74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7453"/>
  </w:style>
  <w:style w:type="character" w:customStyle="1" w:styleId="Heading1Char">
    <w:name w:val="Heading 1 Char"/>
    <w:basedOn w:val="DefaultParagraphFont"/>
    <w:link w:val="Heading1"/>
    <w:rsid w:val="004774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745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7453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4774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7453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4774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7453"/>
    <w:rPr>
      <w:b/>
      <w:spacing w:val="0"/>
    </w:rPr>
  </w:style>
  <w:style w:type="paragraph" w:customStyle="1" w:styleId="SuperHeading">
    <w:name w:val="SuperHeading"/>
    <w:basedOn w:val="Normal"/>
    <w:rsid w:val="0047745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774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477453"/>
    <w:rPr>
      <w:u w:val="single"/>
    </w:rPr>
  </w:style>
  <w:style w:type="character" w:customStyle="1" w:styleId="Heading2Char">
    <w:name w:val="Heading 2 Char"/>
    <w:basedOn w:val="DefaultParagraphFont"/>
    <w:link w:val="Heading2"/>
    <w:rsid w:val="004774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74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74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74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74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74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74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74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74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74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74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74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74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774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74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74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74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74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74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74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74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745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74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74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74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74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74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74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74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74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74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7453"/>
    <w:rPr>
      <w:i/>
    </w:rPr>
  </w:style>
  <w:style w:type="paragraph" w:styleId="Caption">
    <w:name w:val="caption"/>
    <w:basedOn w:val="BodyText"/>
    <w:next w:val="Normal"/>
    <w:qFormat/>
    <w:rsid w:val="004774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74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74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7453"/>
  </w:style>
  <w:style w:type="paragraph" w:styleId="TableofFigures">
    <w:name w:val="table of figures"/>
    <w:basedOn w:val="Normal"/>
    <w:next w:val="Normal"/>
    <w:semiHidden/>
    <w:rsid w:val="004774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7453"/>
    <w:pPr>
      <w:numPr>
        <w:numId w:val="10"/>
      </w:numPr>
    </w:pPr>
  </w:style>
  <w:style w:type="character" w:customStyle="1" w:styleId="WingdingSymbols">
    <w:name w:val="Wingding Symbols"/>
    <w:rsid w:val="00477453"/>
    <w:rPr>
      <w:rFonts w:ascii="Wingdings" w:hAnsi="Wingdings"/>
    </w:rPr>
  </w:style>
  <w:style w:type="paragraph" w:customStyle="1" w:styleId="TableHeading">
    <w:name w:val="Table Heading"/>
    <w:basedOn w:val="HeadingBase"/>
    <w:rsid w:val="004774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7453"/>
    <w:rPr>
      <w:color w:val="0033CC"/>
      <w:u w:val="none"/>
    </w:rPr>
  </w:style>
  <w:style w:type="paragraph" w:customStyle="1" w:styleId="BodyTextRight">
    <w:name w:val="Body Text Right"/>
    <w:basedOn w:val="BodyText"/>
    <w:rsid w:val="004774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74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74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74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74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74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7453"/>
    <w:rPr>
      <w:sz w:val="32"/>
    </w:rPr>
  </w:style>
  <w:style w:type="paragraph" w:customStyle="1" w:styleId="HeadingProcedure">
    <w:name w:val="Heading Procedure"/>
    <w:basedOn w:val="HeadingBase"/>
    <w:next w:val="Normal"/>
    <w:rsid w:val="004774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7453"/>
    <w:pPr>
      <w:spacing w:before="60" w:after="60"/>
    </w:pPr>
  </w:style>
  <w:style w:type="paragraph" w:styleId="ListContinue">
    <w:name w:val="List Continue"/>
    <w:basedOn w:val="List"/>
    <w:rsid w:val="00477453"/>
    <w:pPr>
      <w:ind w:firstLine="0"/>
    </w:pPr>
  </w:style>
  <w:style w:type="paragraph" w:customStyle="1" w:styleId="ListNote">
    <w:name w:val="List Note"/>
    <w:basedOn w:val="List"/>
    <w:rsid w:val="004774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74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74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7453"/>
    <w:rPr>
      <w:rFonts w:ascii="Courier New" w:hAnsi="Courier New"/>
    </w:rPr>
  </w:style>
  <w:style w:type="paragraph" w:customStyle="1" w:styleId="NoteBullet">
    <w:name w:val="Note Bullet"/>
    <w:basedOn w:val="Note"/>
    <w:rsid w:val="004774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74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74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74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74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74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74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7453"/>
    <w:rPr>
      <w:b/>
      <w:smallCaps/>
    </w:rPr>
  </w:style>
  <w:style w:type="paragraph" w:customStyle="1" w:styleId="TableListNumber">
    <w:name w:val="Table List Number"/>
    <w:basedOn w:val="ListNumber"/>
    <w:rsid w:val="004774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74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7453"/>
    <w:pPr>
      <w:numPr>
        <w:numId w:val="8"/>
      </w:numPr>
    </w:pPr>
  </w:style>
  <w:style w:type="paragraph" w:customStyle="1" w:styleId="ListAlpha2">
    <w:name w:val="List Alpha 2"/>
    <w:basedOn w:val="List2"/>
    <w:rsid w:val="00477453"/>
    <w:pPr>
      <w:numPr>
        <w:numId w:val="7"/>
      </w:numPr>
    </w:pPr>
  </w:style>
  <w:style w:type="paragraph" w:styleId="List2">
    <w:name w:val="List 2"/>
    <w:basedOn w:val="BodyText"/>
    <w:rsid w:val="004774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74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74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74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74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7453"/>
    <w:pPr>
      <w:numPr>
        <w:numId w:val="2"/>
      </w:numPr>
    </w:pPr>
  </w:style>
  <w:style w:type="paragraph" w:styleId="ListBullet5">
    <w:name w:val="List Bullet 5"/>
    <w:basedOn w:val="List5"/>
    <w:rsid w:val="00477453"/>
    <w:pPr>
      <w:numPr>
        <w:numId w:val="3"/>
      </w:numPr>
    </w:pPr>
  </w:style>
  <w:style w:type="paragraph" w:styleId="ListContinue2">
    <w:name w:val="List Continue 2"/>
    <w:basedOn w:val="List2"/>
    <w:rsid w:val="00477453"/>
    <w:pPr>
      <w:ind w:firstLine="0"/>
    </w:pPr>
  </w:style>
  <w:style w:type="paragraph" w:styleId="ListContinue3">
    <w:name w:val="List Continue 3"/>
    <w:basedOn w:val="List3"/>
    <w:rsid w:val="00477453"/>
    <w:pPr>
      <w:ind w:left="1021" w:firstLine="0"/>
    </w:pPr>
  </w:style>
  <w:style w:type="paragraph" w:styleId="ListContinue4">
    <w:name w:val="List Continue 4"/>
    <w:basedOn w:val="List4"/>
    <w:rsid w:val="00477453"/>
    <w:pPr>
      <w:ind w:firstLine="0"/>
    </w:pPr>
  </w:style>
  <w:style w:type="paragraph" w:styleId="ListContinue5">
    <w:name w:val="List Continue 5"/>
    <w:basedOn w:val="List5"/>
    <w:rsid w:val="00477453"/>
    <w:pPr>
      <w:ind w:firstLine="0"/>
    </w:pPr>
  </w:style>
  <w:style w:type="paragraph" w:styleId="ListNumber3">
    <w:name w:val="List Number 3"/>
    <w:basedOn w:val="List3"/>
    <w:rsid w:val="00477453"/>
    <w:pPr>
      <w:numPr>
        <w:numId w:val="4"/>
      </w:numPr>
    </w:pPr>
  </w:style>
  <w:style w:type="paragraph" w:styleId="ListNumber4">
    <w:name w:val="List Number 4"/>
    <w:basedOn w:val="List4"/>
    <w:rsid w:val="00477453"/>
    <w:pPr>
      <w:numPr>
        <w:numId w:val="5"/>
      </w:numPr>
    </w:pPr>
  </w:style>
  <w:style w:type="paragraph" w:styleId="ListNumber5">
    <w:name w:val="List Number 5"/>
    <w:basedOn w:val="List5"/>
    <w:rsid w:val="00477453"/>
    <w:pPr>
      <w:numPr>
        <w:numId w:val="6"/>
      </w:numPr>
    </w:pPr>
  </w:style>
  <w:style w:type="paragraph" w:styleId="BlockText">
    <w:name w:val="Block Text"/>
    <w:basedOn w:val="Normal"/>
    <w:rsid w:val="004774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74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7453"/>
    <w:rPr>
      <w:sz w:val="16"/>
      <w:vertAlign w:val="superscript"/>
    </w:rPr>
  </w:style>
  <w:style w:type="character" w:customStyle="1" w:styleId="Symbols">
    <w:name w:val="Symbols"/>
    <w:basedOn w:val="DefaultParagraphFont"/>
    <w:rsid w:val="00477453"/>
    <w:rPr>
      <w:rFonts w:ascii="Symbol" w:hAnsi="Symbol"/>
    </w:rPr>
  </w:style>
  <w:style w:type="character" w:customStyle="1" w:styleId="MenuOptions">
    <w:name w:val="Menu Options"/>
    <w:basedOn w:val="DefaultParagraphFont"/>
    <w:rsid w:val="004774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7453"/>
    <w:rPr>
      <w:b/>
    </w:rPr>
  </w:style>
  <w:style w:type="character" w:customStyle="1" w:styleId="Underlined">
    <w:name w:val="Underlined"/>
    <w:basedOn w:val="DefaultParagraphFont"/>
    <w:rsid w:val="00477453"/>
    <w:rPr>
      <w:u w:val="single"/>
    </w:rPr>
  </w:style>
  <w:style w:type="paragraph" w:customStyle="1" w:styleId="TableBodyTextRight">
    <w:name w:val="Table Body Text Right"/>
    <w:basedOn w:val="TableBodyText"/>
    <w:rsid w:val="004774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7453"/>
    <w:rPr>
      <w:sz w:val="18"/>
    </w:rPr>
  </w:style>
  <w:style w:type="paragraph" w:customStyle="1" w:styleId="BodySmallRight">
    <w:name w:val="Body Small Right"/>
    <w:basedOn w:val="BodyTextRight"/>
    <w:rsid w:val="00477453"/>
    <w:rPr>
      <w:sz w:val="18"/>
      <w:szCs w:val="18"/>
    </w:rPr>
  </w:style>
  <w:style w:type="paragraph" w:customStyle="1" w:styleId="MarginEdition">
    <w:name w:val="Margin Edition"/>
    <w:basedOn w:val="MarginNote"/>
    <w:rsid w:val="004774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7453"/>
    <w:rPr>
      <w:sz w:val="2"/>
      <w:szCs w:val="2"/>
    </w:rPr>
  </w:style>
  <w:style w:type="character" w:customStyle="1" w:styleId="Small">
    <w:name w:val="Small"/>
    <w:basedOn w:val="DefaultParagraphFont"/>
    <w:rsid w:val="00477453"/>
    <w:rPr>
      <w:sz w:val="16"/>
    </w:rPr>
  </w:style>
  <w:style w:type="paragraph" w:customStyle="1" w:styleId="WideTable">
    <w:name w:val="Wide Table"/>
    <w:basedOn w:val="Normal"/>
    <w:rsid w:val="004774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7453"/>
  </w:style>
  <w:style w:type="paragraph" w:styleId="Quote">
    <w:name w:val="Quote"/>
    <w:basedOn w:val="Heading1"/>
    <w:link w:val="QuoteChar"/>
    <w:qFormat/>
    <w:rsid w:val="004774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74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7453"/>
    <w:pPr>
      <w:pageBreakBefore/>
    </w:pPr>
  </w:style>
  <w:style w:type="paragraph" w:customStyle="1" w:styleId="Border">
    <w:name w:val="Border"/>
    <w:basedOn w:val="Normal"/>
    <w:qFormat/>
    <w:rsid w:val="004774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74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4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4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74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74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74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74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74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477453"/>
    <w:rPr>
      <w:b/>
      <w:i/>
      <w:u w:val="none"/>
    </w:rPr>
  </w:style>
  <w:style w:type="paragraph" w:styleId="BalloonText">
    <w:name w:val="Balloon Text"/>
    <w:basedOn w:val="Normal"/>
    <w:link w:val="BalloonTextChar"/>
    <w:rsid w:val="004774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74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745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74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74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745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1410</Words>
  <Characters>9144</Characters>
  <Application>Microsoft Office Word</Application>
  <DocSecurity>0</DocSecurity>
  <Lines>321</Lines>
  <Paragraphs>239</Paragraphs>
  <ScaleCrop>false</ScaleCrop>
  <Company>Author-it Software Corporation Ltd.</Company>
  <LinksUpToDate>false</LinksUpToDate>
  <CharactersWithSpaces>10428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PUA32106 Certificate III in Public Safety (Regional Surveillance Operations)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2012-09-24T07:21:00Z</dcterms:created>
  <dcterms:modified xsi:type="dcterms:W3CDTF">2012-09-24T07:21:00Z</dcterms:modified>
</cp:coreProperties>
</file>