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542" w:rsidP="00F37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PUA31906 Certificate III in Public Safety (Infantry Operations)</w:t>
      </w:r>
      <w:r>
        <w:fldChar w:fldCharType="end"/>
      </w:r>
    </w:p>
    <w:p w:rsidR="00F37542" w:rsidP="00F37542">
      <w:pPr>
        <w:pStyle w:val="Version"/>
        <w:sectPr w:rsidSect="001E6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B89" w:rsidP="001E6B89">
      <w:pPr>
        <w:pStyle w:val="SuperHeading"/>
      </w:pPr>
      <w:r w:rsidRPr="001E6B89">
        <w:t>PUA31906 Certificate III in Public Safety (Infantry Operations)</w:t>
      </w:r>
    </w:p>
    <w:p w:rsidR="00000000" w:rsidRPr="001E6B89" w:rsidP="001E6B89">
      <w:pPr>
        <w:pStyle w:val="Heading1"/>
      </w:pPr>
      <w:bookmarkStart w:id="1" w:name="O_52963"/>
      <w:bookmarkEnd w:id="1"/>
      <w:r w:rsidRPr="001E6B89">
        <w:t>Modification History</w:t>
      </w:r>
    </w:p>
    <w:p w:rsidR="00000000" w:rsidRPr="001E6B89" w:rsidP="001E6B89">
      <w:pPr>
        <w:pStyle w:val="BodyText"/>
      </w:pPr>
      <w:r w:rsidRPr="001E6B89">
        <w:t>Not applicable.</w:t>
      </w: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2" w:name="O_52964"/>
      <w:bookmarkEnd w:id="2"/>
      <w:r w:rsidRPr="001E6B89">
        <w:t>Description</w:t>
      </w:r>
    </w:p>
    <w:p w:rsidR="00000000" w:rsidRPr="001E6B89" w:rsidP="001E6B89">
      <w:pPr>
        <w:pStyle w:val="BodyText"/>
      </w:pPr>
      <w:r w:rsidRPr="001E6B89">
        <w:t>Not applicable.</w:t>
      </w: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3" w:name="O_52965"/>
      <w:bookmarkEnd w:id="3"/>
      <w:r w:rsidRPr="001E6B89">
        <w:t>Pathways Information</w:t>
      </w:r>
    </w:p>
    <w:p w:rsidR="00000000" w:rsidRPr="001E6B89" w:rsidP="001E6B89">
      <w:pPr>
        <w:pStyle w:val="BodyText"/>
      </w:pPr>
      <w:r w:rsidRPr="001E6B89">
        <w:t>Not applicable.</w:t>
      </w: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4" w:name="O_52966"/>
      <w:bookmarkEnd w:id="4"/>
      <w:r w:rsidRPr="001E6B89">
        <w:t>Licensing/Reg</w:t>
      </w:r>
      <w:r w:rsidRPr="001E6B89">
        <w:t>ulatory Information</w:t>
      </w:r>
    </w:p>
    <w:p w:rsidR="00000000" w:rsidRPr="001E6B89" w:rsidP="001E6B89">
      <w:pPr>
        <w:pStyle w:val="BodyText"/>
      </w:pPr>
      <w:r w:rsidRPr="001E6B89">
        <w:t>Not applicable.</w:t>
      </w: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5" w:name="O_52967"/>
      <w:bookmarkEnd w:id="5"/>
      <w:r w:rsidRPr="001E6B89">
        <w:t>Entry Requirements</w:t>
      </w:r>
    </w:p>
    <w:p w:rsidR="00000000" w:rsidRPr="001E6B89" w:rsidP="001E6B89">
      <w:pPr>
        <w:pStyle w:val="BodyText"/>
      </w:pPr>
      <w:r w:rsidRPr="001E6B89">
        <w:t>Not applicable.</w:t>
      </w: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6" w:name="O_52968"/>
      <w:bookmarkEnd w:id="6"/>
      <w:r w:rsidRPr="001E6B89">
        <w:t>Employability Skills Summary</w:t>
      </w:r>
    </w:p>
    <w:p w:rsidR="00000000" w:rsidRPr="001E6B89" w:rsidP="001E6B89">
      <w:pPr>
        <w:pStyle w:val="BodyText"/>
      </w:pPr>
      <w:r w:rsidRPr="001E6B89">
        <w:rPr>
          <w:rStyle w:val="SpecialBold"/>
        </w:rPr>
        <w:t>Employability Skills Summary for PUA31906 Certificate III in Public Safety</w:t>
      </w:r>
      <w:r w:rsidRPr="001E6B89">
        <w:t xml:space="preserve"> (</w:t>
      </w:r>
      <w:r w:rsidRPr="001E6B89">
        <w:rPr>
          <w:rStyle w:val="SpecialBold"/>
        </w:rPr>
        <w:t>Infantry Operations</w:t>
      </w:r>
      <w:r w:rsidRPr="001E6B89">
        <w:t>)</w:t>
      </w:r>
    </w:p>
    <w:p w:rsidR="00000000" w:rsidRPr="001E6B89" w:rsidP="001E6B89">
      <w:pPr>
        <w:pStyle w:val="BodyText"/>
      </w:pPr>
      <w:r w:rsidRPr="001E6B89">
        <w:t>Employability Skills are part of a unit of competency.</w:t>
      </w:r>
    </w:p>
    <w:p w:rsidR="00000000" w:rsidRPr="001E6B89" w:rsidP="001E6B89">
      <w:pPr>
        <w:pStyle w:val="BodyText"/>
      </w:pPr>
      <w:r w:rsidRPr="001E6B89">
        <w:t>Employability Skills statements from a selection of units of competency from the PUA31906 Certificate III in Public Safety (Infantry Operations) have been reproduced in the table below.</w:t>
      </w:r>
    </w:p>
    <w:p w:rsidR="00000000" w:rsidRPr="001E6B89" w:rsidP="001E6B89">
      <w:pPr>
        <w:pStyle w:val="BodyText"/>
      </w:pPr>
      <w:r w:rsidRPr="001E6B89">
        <w:t>This table prov</w:t>
      </w:r>
      <w:r w:rsidRPr="001E6B89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  <w:r w:rsidRPr="001E6B89">
              <w:t>Public Safety qualifications have core units (which must be achieved) and elective</w:t>
            </w:r>
            <w:r w:rsidRPr="001E6B89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Employability Skil</w:t>
            </w:r>
            <w:r w:rsidRPr="001E6B89">
              <w:rPr>
                <w:rStyle w:val="SpecialBold"/>
              </w:rPr>
              <w:t>ls Statement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>adjust own communication styles to reflect equity and diversity principles</w:t>
            </w:r>
          </w:p>
          <w:p w:rsidR="00000000" w:rsidRPr="001E6B89" w:rsidP="001E6B89">
            <w:pPr>
              <w:pStyle w:val="ListBullet"/>
            </w:pPr>
            <w:r w:rsidRPr="001E6B89">
              <w:t>apply cultural sensitivity</w:t>
            </w:r>
          </w:p>
          <w:p w:rsidR="00000000" w:rsidRPr="001E6B89" w:rsidP="001E6B89">
            <w:pPr>
              <w:pStyle w:val="ListBullet"/>
            </w:pPr>
            <w:r w:rsidRPr="001E6B89">
              <w:t>apply appropriate techniques when providing constructive feedback to other team members, and giving and receiving support to/from team members</w:t>
            </w:r>
          </w:p>
          <w:p w:rsidR="00000000" w:rsidRPr="001E6B89" w:rsidP="001E6B89">
            <w:pPr>
              <w:pStyle w:val="ListBullet"/>
            </w:pPr>
            <w:r w:rsidRPr="001E6B89">
              <w:t>apply interpersonal and cross-cultural communication strategies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complete documentation </w:t>
            </w:r>
          </w:p>
          <w:p w:rsidR="00000000" w:rsidRPr="001E6B89" w:rsidP="001E6B89">
            <w:pPr>
              <w:pStyle w:val="ListBullet"/>
            </w:pPr>
            <w:r w:rsidRPr="001E6B89">
              <w:t>conduct post operation ad</w:t>
            </w:r>
            <w:r w:rsidRPr="001E6B89">
              <w:t xml:space="preserve">ministration 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ensure that information, knowledge and skills are communicated effectively and shared </w:t>
            </w:r>
          </w:p>
          <w:p w:rsidR="00000000" w:rsidRPr="001E6B89" w:rsidP="001E6B89">
            <w:pPr>
              <w:pStyle w:val="ListBullet"/>
            </w:pPr>
            <w:r w:rsidRPr="001E6B89">
              <w:t>identify and rectify defects within limits of authority or reported to supervisor</w:t>
            </w:r>
          </w:p>
          <w:p w:rsidR="00000000" w:rsidRPr="001E6B89" w:rsidP="001E6B89">
            <w:pPr>
              <w:pStyle w:val="ListBullet"/>
            </w:pPr>
            <w:r w:rsidRPr="001E6B89">
              <w:t>maintain communication between individuals and groups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maintain effective </w:t>
            </w:r>
            <w:r w:rsidRPr="001E6B89">
              <w:t>body language, communication styles and have due consideration for the individual's gender, race culture and religion</w:t>
            </w:r>
          </w:p>
          <w:p w:rsidR="00000000" w:rsidRPr="001E6B89" w:rsidP="001E6B89">
            <w:pPr>
              <w:pStyle w:val="ListBullet"/>
            </w:pPr>
            <w:r w:rsidRPr="001E6B89">
              <w:t>receive and clarify security operations orders (where required), defensive operation orders, offensive operations orders, confirmatory ord</w:t>
            </w:r>
            <w:r w:rsidRPr="001E6B89">
              <w:t>ers</w:t>
            </w:r>
          </w:p>
          <w:p w:rsidR="00000000" w:rsidRPr="001E6B89" w:rsidP="001E6B89">
            <w:pPr>
              <w:pStyle w:val="ListBullet"/>
            </w:pPr>
            <w:r w:rsidRPr="001E6B89">
              <w:t>receive, interpret and carry out orders and instructions</w:t>
            </w:r>
          </w:p>
          <w:p w:rsidR="00000000" w:rsidRPr="001E6B89" w:rsidP="001E6B89">
            <w:pPr>
              <w:pStyle w:val="ListBullet"/>
            </w:pPr>
            <w:r w:rsidRPr="001E6B89">
              <w:t>use field signals to communicate with other team members</w:t>
            </w:r>
          </w:p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understand tactical terminology and orders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>adhere to formations</w:t>
            </w:r>
          </w:p>
          <w:p w:rsidR="00000000" w:rsidRPr="001E6B89" w:rsidP="001E6B89">
            <w:pPr>
              <w:pStyle w:val="ListBullet"/>
            </w:pPr>
            <w:r w:rsidRPr="001E6B89">
              <w:t>apply equity and diversity principles</w:t>
            </w:r>
          </w:p>
          <w:p w:rsidR="00000000" w:rsidRPr="001E6B89" w:rsidP="001E6B89">
            <w:pPr>
              <w:pStyle w:val="ListBullet"/>
            </w:pPr>
            <w:r w:rsidRPr="001E6B89">
              <w:t>maintain the security of the team</w:t>
            </w:r>
          </w:p>
          <w:p w:rsidR="00000000" w:rsidRPr="001E6B89" w:rsidP="001E6B89">
            <w:pPr>
              <w:pStyle w:val="ListBullet"/>
            </w:pPr>
            <w:r w:rsidRPr="001E6B89">
              <w:t>operate as a team member during the conduct of security operations, defensive operations and offensive operations</w:t>
            </w:r>
          </w:p>
          <w:p w:rsidR="00000000" w:rsidRPr="001E6B89" w:rsidP="001E6B89">
            <w:pPr>
              <w:pStyle w:val="ListBullet"/>
            </w:pPr>
            <w:r w:rsidRPr="001E6B89">
              <w:t>participate in patrols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recognise, value and adjust own behaviour to individual differences in the workplace </w:t>
            </w:r>
            <w:r w:rsidRPr="001E6B89">
              <w:t xml:space="preserve">by treating others with respect and dignity </w:t>
            </w:r>
          </w:p>
          <w:p w:rsidR="00000000" w:rsidRPr="001E6B89" w:rsidP="001E6B89">
            <w:pPr>
              <w:pStyle w:val="ListBullet"/>
            </w:pPr>
            <w:r w:rsidRPr="001E6B89">
              <w:t>work in an acceptable and non-discriminatory manner while establishing rapport and good working relationships with all colleagues</w:t>
            </w:r>
          </w:p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work under supervision as part of a team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>apply mine and booby t</w:t>
            </w:r>
            <w:r w:rsidRPr="001E6B89">
              <w:t>rap incident drills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apply obstacle crossing drills 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deal with enemy offensive measures and tactics </w:t>
            </w:r>
          </w:p>
          <w:p w:rsidR="00000000" w:rsidRPr="001E6B89" w:rsidP="001E6B89">
            <w:pPr>
              <w:pStyle w:val="ListBullet"/>
            </w:pPr>
            <w:r w:rsidRPr="001E6B89">
              <w:t>identify and engage targets</w:t>
            </w:r>
          </w:p>
          <w:p w:rsidR="00000000" w:rsidRPr="001E6B89" w:rsidP="001E6B89">
            <w:pPr>
              <w:pStyle w:val="ListBullet"/>
            </w:pPr>
            <w:r w:rsidRPr="001E6B89">
              <w:t>identify and rectify defects within the limits of authority</w:t>
            </w:r>
          </w:p>
          <w:p w:rsidR="00000000" w:rsidRPr="001E6B89" w:rsidP="001E6B89">
            <w:pPr>
              <w:pStyle w:val="ListBullet"/>
            </w:pPr>
            <w:r w:rsidRPr="001E6B89">
              <w:t>judge distances</w:t>
            </w:r>
          </w:p>
          <w:p w:rsidR="00000000" w:rsidRPr="001E6B89" w:rsidP="001E6B89">
            <w:pPr>
              <w:pStyle w:val="ListBullet"/>
            </w:pPr>
            <w:r w:rsidRPr="001E6B89">
              <w:t>respond to an enemy threat or enemy actions</w:t>
            </w:r>
          </w:p>
          <w:p w:rsidR="00000000" w:rsidRPr="001E6B89" w:rsidP="001E6B89">
            <w:pPr>
              <w:pStyle w:val="ListBullet"/>
            </w:pPr>
            <w:r w:rsidRPr="001E6B89">
              <w:t>undertake basic contact drill</w:t>
            </w:r>
          </w:p>
          <w:p w:rsidR="00000000" w:rsidRPr="001E6B89" w:rsidP="001E6B89">
            <w:pPr>
              <w:pStyle w:val="ListBullet"/>
            </w:pPr>
            <w:r w:rsidRPr="001E6B89">
              <w:t>undertake counter ambush drill</w:t>
            </w:r>
          </w:p>
          <w:p w:rsidR="00000000" w:rsidRPr="001E6B89" w:rsidP="001E6B89">
            <w:pPr>
              <w:pStyle w:val="ListBullet"/>
            </w:pPr>
            <w:r w:rsidRPr="001E6B89">
              <w:t>undertake immediate ambush drill</w:t>
            </w:r>
          </w:p>
          <w:p w:rsidR="00000000" w:rsidRPr="001E6B89" w:rsidP="001E6B89">
            <w:pPr>
              <w:pStyle w:val="ListBullet"/>
            </w:pPr>
            <w:r w:rsidRPr="001E6B89">
              <w:t>use natural and artificial cover to provide a measure of protection on the battlefield</w:t>
            </w:r>
          </w:p>
          <w:p w:rsidR="00000000" w:rsidRPr="001E6B89" w:rsidP="001E6B89">
            <w:pPr>
              <w:pStyle w:val="ListBullet"/>
            </w:pPr>
            <w:r w:rsidRPr="001E6B89">
              <w:t>use detection avoidance techniques</w:t>
            </w:r>
          </w:p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use range cards to document distances to</w:t>
            </w:r>
            <w:r w:rsidRPr="001E6B89">
              <w:t xml:space="preserve"> discernible features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use improvised techniques appropriately such as minimising personal signature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 xml:space="preserve">assist in the employment of early warning and area protection devices </w:t>
            </w:r>
          </w:p>
          <w:p w:rsidR="00000000" w:rsidRPr="001E6B89" w:rsidP="001E6B89">
            <w:pPr>
              <w:pStyle w:val="ListBullet"/>
            </w:pPr>
            <w:r w:rsidRPr="001E6B89">
              <w:t>conduct battle procedures, defe</w:t>
            </w:r>
            <w:r w:rsidRPr="001E6B89">
              <w:t>nsive routines, weapon drills and drills and routines</w:t>
            </w:r>
          </w:p>
          <w:p w:rsidR="00000000" w:rsidRPr="001E6B89" w:rsidP="001E6B89">
            <w:pPr>
              <w:pStyle w:val="ListBullet"/>
            </w:pPr>
            <w:r w:rsidRPr="001E6B89">
              <w:t>demonstrate understanding of, and apply throughout operation, occupational health and safety requirements and recognised safety precautions including those contained in the Australian Defence Force procedures</w:t>
            </w:r>
          </w:p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prepare for security operations, defensive oper</w:t>
            </w:r>
            <w:r w:rsidRPr="001E6B89">
              <w:t>ations, offensive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>apply individual camouflage and concealment measures to minimise detection</w:t>
            </w:r>
          </w:p>
          <w:p w:rsidR="00000000" w:rsidRPr="001E6B89" w:rsidP="001E6B89">
            <w:pPr>
              <w:pStyle w:val="ListBullet"/>
            </w:pPr>
            <w:r w:rsidRPr="001E6B89">
              <w:t>apply individual movement techniques</w:t>
            </w:r>
          </w:p>
          <w:p w:rsidR="00000000" w:rsidRPr="001E6B89" w:rsidP="001E6B89">
            <w:pPr>
              <w:pStyle w:val="ListBullet"/>
            </w:pPr>
            <w:r w:rsidRPr="001E6B89">
              <w:t>comply with workplace equity and diversity practices</w:t>
            </w:r>
          </w:p>
          <w:p w:rsidR="00000000" w:rsidRPr="001E6B89" w:rsidP="001E6B89">
            <w:pPr>
              <w:pStyle w:val="ListBullet"/>
            </w:pPr>
            <w:r w:rsidRPr="001E6B89">
              <w:t>conduct self in a manner that shows sensitiv</w:t>
            </w:r>
            <w:r w:rsidRPr="001E6B89">
              <w:t>ity to the differences between colleagues</w:t>
            </w:r>
          </w:p>
          <w:p w:rsidR="00000000" w:rsidRPr="001E6B89" w:rsidP="001E6B89">
            <w:pPr>
              <w:pStyle w:val="ListBullet"/>
            </w:pPr>
            <w:r w:rsidRPr="001E6B89">
              <w:t>maintain individual health and hygiene in the field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perform the duties and responsibilities of an individual member of a tactical team </w:t>
            </w:r>
          </w:p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recognise limit of own authority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ListBullet"/>
              <w:rPr>
                <w:lang w:val="en-NZ"/>
              </w:rPr>
            </w:pPr>
            <w:r w:rsidRPr="001E6B89">
              <w:t>develop an understanding of weapon</w:t>
            </w:r>
            <w:r w:rsidRPr="001E6B89">
              <w:t xml:space="preserve"> drills, drills and routines, counter ambush drill, immediate ambush drill, mine and booby trap incident drills, obstacle crossing drills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ListBullet"/>
            </w:pPr>
            <w:r w:rsidRPr="001E6B89">
              <w:t>clean weapons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employ the weapons and weapon sighting systems and associated equipment </w:t>
            </w:r>
          </w:p>
          <w:p w:rsidR="00000000" w:rsidRPr="001E6B89" w:rsidP="001E6B89">
            <w:pPr>
              <w:pStyle w:val="ListBullet"/>
            </w:pPr>
            <w:r w:rsidRPr="001E6B89">
              <w:t>handle weapons safely in an operational environment</w:t>
            </w:r>
          </w:p>
          <w:p w:rsidR="00000000" w:rsidRPr="001E6B89" w:rsidP="001E6B89">
            <w:pPr>
              <w:pStyle w:val="ListBullet"/>
            </w:pPr>
            <w:r w:rsidRPr="001E6B89">
              <w:t>identify, select and safely handle ammunition</w:t>
            </w:r>
          </w:p>
          <w:p w:rsidR="00000000" w:rsidRPr="001E6B89" w:rsidP="001E6B89">
            <w:pPr>
              <w:pStyle w:val="ListBullet"/>
            </w:pPr>
            <w:r w:rsidRPr="001E6B89">
              <w:t xml:space="preserve">safely handle and carry a service rifle </w:t>
            </w:r>
          </w:p>
          <w:p w:rsidR="00000000" w:rsidRPr="001E6B89" w:rsidP="001E6B89">
            <w:pPr>
              <w:pStyle w:val="ListBullet"/>
            </w:pPr>
            <w:r w:rsidRPr="001E6B89">
              <w:t>test or check equipment</w:t>
            </w:r>
          </w:p>
          <w:p w:rsidR="00000000" w:rsidRPr="001E6B89" w:rsidP="001E6B89">
            <w:pPr>
              <w:pStyle w:val="ListBullet"/>
            </w:pPr>
            <w:r w:rsidRPr="001E6B89">
              <w:t>use field equipment</w:t>
            </w:r>
          </w:p>
        </w:tc>
      </w:tr>
    </w:tbl>
    <w:p w:rsidR="00000000" w:rsidRPr="001E6B89" w:rsidP="001E6B89">
      <w:pPr>
        <w:pStyle w:val="BodyText"/>
      </w:pPr>
    </w:p>
    <w:p w:rsidR="00000000" w:rsidRPr="001E6B89" w:rsidP="001E6B89">
      <w:pPr>
        <w:pStyle w:val="AllowPageBreak"/>
      </w:pPr>
    </w:p>
    <w:p w:rsidR="00000000" w:rsidRPr="001E6B89" w:rsidP="001E6B89">
      <w:pPr>
        <w:pStyle w:val="Heading1"/>
      </w:pPr>
      <w:bookmarkStart w:id="7" w:name="O_52969"/>
      <w:bookmarkEnd w:id="7"/>
      <w:r w:rsidRPr="001E6B89">
        <w:t>Packaging Rules</w:t>
      </w:r>
    </w:p>
    <w:p w:rsidR="00000000" w:rsidRPr="001E6B89" w:rsidP="001E6B89">
      <w:pPr>
        <w:pStyle w:val="BodyText"/>
      </w:pPr>
      <w:r w:rsidRPr="001E6B89">
        <w:rPr>
          <w:rStyle w:val="SpecialBold"/>
        </w:rPr>
        <w:t>Qualification Requirement</w:t>
      </w:r>
      <w:r w:rsidRPr="001E6B89">
        <w:t xml:space="preserve">: </w:t>
      </w:r>
      <w:r w:rsidRPr="001E6B89">
        <w:rPr>
          <w:rStyle w:val="SpecialBold"/>
        </w:rPr>
        <w:t>19 units</w:t>
      </w:r>
    </w:p>
    <w:p w:rsidR="00000000" w:rsidRPr="001E6B89" w:rsidP="001E6B89">
      <w:pPr>
        <w:pStyle w:val="BodyText"/>
      </w:pPr>
      <w:r w:rsidRPr="001E6B89">
        <w:rPr>
          <w:rStyle w:val="SpecialBold"/>
        </w:rPr>
        <w:t>All 7 core units</w:t>
      </w:r>
      <w:r w:rsidRPr="001E6B89">
        <w:t xml:space="preserve">, </w:t>
      </w:r>
      <w:r w:rsidRPr="001E6B89">
        <w:rPr>
          <w:rStyle w:val="SpecialBold"/>
        </w:rPr>
        <w:t>plus 5 units from the specialisation elective units</w:t>
      </w:r>
      <w:r w:rsidRPr="001E6B89">
        <w:t xml:space="preserve">, </w:t>
      </w:r>
      <w:r w:rsidRPr="001E6B89">
        <w:rPr>
          <w:rStyle w:val="SpecialBold"/>
        </w:rPr>
        <w:t>plus 5 weapons elective units</w:t>
      </w:r>
      <w:r w:rsidRPr="001E6B89">
        <w:t xml:space="preserve">, </w:t>
      </w:r>
      <w:r w:rsidRPr="001E6B89">
        <w:rPr>
          <w:rStyle w:val="SpecialBold"/>
        </w:rPr>
        <w:t>plus 2 general elective units</w:t>
      </w:r>
    </w:p>
    <w:p w:rsidR="00000000" w:rsidRPr="001E6B89" w:rsidP="001E6B89">
      <w:pPr>
        <w:pStyle w:val="BodyText"/>
      </w:pPr>
      <w:r w:rsidRPr="001E6B89">
        <w:t>Specialisation elective units should be selected from the fields that most closely align to an individual's occupational out</w:t>
      </w:r>
      <w:r w:rsidRPr="001E6B89">
        <w:t>comes.</w:t>
      </w:r>
    </w:p>
    <w:p w:rsidR="00000000" w:rsidRPr="001E6B89" w:rsidP="001E6B89">
      <w:pPr>
        <w:pStyle w:val="BodyText"/>
      </w:pPr>
      <w:r w:rsidRPr="001E6B89">
        <w:t>The 3 general elective units may be taken from the general elective units listed below, or may include 2 units taken from within this Training Package or any other endorsed Training Package at the same qualification level or a higher level.</w:t>
      </w:r>
    </w:p>
    <w:p w:rsidR="00000000" w:rsidRPr="001E6B89" w:rsidP="001E6B8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650"/>
        <w:gridCol w:w="380"/>
      </w:tblGrid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Co</w:t>
            </w:r>
            <w:r w:rsidRPr="001E6B89">
              <w:rPr>
                <w:rStyle w:val="SpecialBold"/>
              </w:rPr>
              <w:t>re Units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PUADEFCA401B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security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defensive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offensive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service rifle 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PUADEFCM104C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in a threat environment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PUADEFEQ001C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Work with equity and diversity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BSBCMN211A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Participate in workplace safety procedures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Specialisation Elective Units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Observe and monitor hostile areas to detect targets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remote sensors to detect targets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radar to locate targets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Conduct military searches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communications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an individual free fall parachute descent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an individual free fall parachute descent carrying combat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an individual static line parachute descent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PUADEFCA009B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an individual static line parachute descent carrying combat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</w:t>
            </w:r>
            <w:r w:rsidRPr="001E6B89">
              <w:t>FCA010B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a team free fall parachute descent carrying combat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reconnaissance tasks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surveillance patrol tasks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Undertake sniper tasks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PUADEFCM001B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Use personal camouflage and concealment in a threat environment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PUADEFCO401B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Maintain security in a Defence communications and information systems environment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PUAOPE003B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Navigate in urban and rural environments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</w:p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Explosive Ordnance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PUADEFEO101D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Work safely with explosive ordnance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PUADEFEO706D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Participate in the conduct of explosive ordnance disposal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PUADEFEO711C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Conduct military demolition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PUADEFEO712C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Lay and clear booby traps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PUADEFEO713C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Lay and clear mines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Safety and Emergency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Assist in the preparation, construction, operation and maintenance of a field water-point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Assist in the construction of wet gap crossings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Assist in the construction of dry gap crossings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Assist in the construction and maintenance of field structures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Perform military high-risk search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PUAEME001B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Provide emergency care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Apply radio frequency radiation safety procedures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Apply ionising radiation safety procedures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Work safely with lasers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PUADEFOH012B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Identify confined space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PUADEFOH013B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Enter confined space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PUADEFOH014B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Test confined space environment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PUAFIR207B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breathing apparatus open circuit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PUAFIR308B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Employ personal protection at a hazardous materials incident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Transport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PUADEFCA304B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Prepare, operate and maintain small watercraft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PUADEFTP001B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vehicle in an environment of threat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PUADEFTP002B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vehicle at night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PUADEFTP003B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vehicle over difficult terrain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PUADEFTP004B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vehicle using night fighting equipment (NFE)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PUADEFTP005B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multi-axle traile</w:t>
            </w:r>
            <w:r w:rsidRPr="001E6B89">
              <w:t>r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BCCPO3002B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Conduct dozer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TDMMC901B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Manoeuvre a domestic vessel of less than 12 metres in length operating within inshore limits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TDMMH1202A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Plan and navigate a short voyage within inshore limits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TDTC2501A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four wheel drive vehicle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TDTC297B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Drive light rigid vehicle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TDTC397B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Drive medium rigid vehicle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TDTC497C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Drive heavy rigid vehicle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TDTD397C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Handle dangerous goods/hazardous substances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</w:p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Weapons Elective Units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PUADEFCA406B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service pistol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sustained fire machine gun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sustained fire machine guns 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shotgun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Throw grenades 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grenade launcher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mortar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direct fire support weapon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direct fire support weapon systems 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anti-personnel weapon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PUADEFCA416C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Employ hand operated pyrotechnics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PUADEFCA417B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Destroy targets using a direct fire guided weapon system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PUADEFCA420B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light support weapon on operations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PUADEFCM101C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 service rifle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rPr>
                <w:rStyle w:val="SpecialBold"/>
              </w:rPr>
              <w:t>General Elective Units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BCG1006A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Use small plant and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BSBCMN203A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Communicate in the workplace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BSBCMN206A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Process and maintain workplace information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BSBSUS201A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Participate in environmentally sustainable work practices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HLTFA2A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Apply advanced first aid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PSPGOV204B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Access and use resources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PSPGOV207A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Use technology in the workplace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PUADEFEO201C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Respond to fire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PUATEA001A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Work in a team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PUATEA005A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Manage own professional performance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RTC1301A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basic machinery and equipment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RTC2304A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89">
            <w:pPr>
              <w:pStyle w:val="BodyText"/>
              <w:rPr>
                <w:lang w:val="en-NZ"/>
              </w:rPr>
            </w:pPr>
            <w:r w:rsidRPr="001E6B89">
              <w:t>Operate and maintain chainsaws</w:t>
            </w:r>
          </w:p>
        </w:tc>
      </w:tr>
      <w:tr w:rsidTr="00F37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0" w:type="dxa"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89" w:rsidP="001E6B89">
            <w:pPr>
              <w:pStyle w:val="BodyText"/>
            </w:pPr>
          </w:p>
          <w:p w:rsidR="00000000" w:rsidRPr="001E6B89" w:rsidP="001E6B89">
            <w:pPr>
              <w:pStyle w:val="BodyText"/>
            </w:pPr>
            <w:r w:rsidRPr="001E6B89">
              <w:rPr>
                <w:rStyle w:val="SpecialBold"/>
              </w:rPr>
              <w:t>NOTES</w:t>
            </w:r>
          </w:p>
          <w:p w:rsidR="00000000" w:rsidRPr="001E6B89" w:rsidP="001E6B89">
            <w:pPr>
              <w:pStyle w:val="BodyText"/>
            </w:pPr>
            <w:r w:rsidRPr="001E6B89">
              <w:t>BCC units have been imported from the BCC03 Civil Construction Training Package.</w:t>
            </w:r>
          </w:p>
          <w:p w:rsidR="00000000" w:rsidRPr="001E6B89" w:rsidP="001E6B89">
            <w:pPr>
              <w:pStyle w:val="BodyText"/>
            </w:pPr>
            <w:r w:rsidRPr="001E6B89">
              <w:t>BCG units have been imported from the BCG03 General Construction Training Package.</w:t>
            </w:r>
          </w:p>
          <w:p w:rsidR="00000000" w:rsidRPr="001E6B89" w:rsidP="001E6B89">
            <w:pPr>
              <w:pStyle w:val="BodyText"/>
            </w:pPr>
            <w:r w:rsidRPr="001E6B89">
              <w:t>BSB units have been imported from the BSB01 Business Services Training Package.</w:t>
            </w:r>
          </w:p>
          <w:p w:rsidR="00000000" w:rsidRPr="001E6B89" w:rsidP="001E6B89">
            <w:pPr>
              <w:pStyle w:val="BodyText"/>
            </w:pPr>
            <w:r w:rsidRPr="001E6B89">
              <w:t>HLT units have been imported from the HLT02 Health Training Package.</w:t>
            </w:r>
          </w:p>
          <w:p w:rsidR="00000000" w:rsidRPr="001E6B89" w:rsidP="001E6B89">
            <w:pPr>
              <w:pStyle w:val="BodyText"/>
            </w:pPr>
            <w:r w:rsidRPr="001E6B89">
              <w:t>PSP units have been imported from the PSP04 Public Sector Training Package.</w:t>
            </w:r>
          </w:p>
          <w:p w:rsidR="00000000" w:rsidRPr="001E6B89" w:rsidP="001E6B89">
            <w:pPr>
              <w:pStyle w:val="BodyText"/>
            </w:pPr>
            <w:r w:rsidRPr="001E6B89">
              <w:t>RTC units have been imported fr</w:t>
            </w:r>
            <w:r w:rsidRPr="001E6B89">
              <w:t>om the RTC02 Rural/Conservation Common Units.</w:t>
            </w:r>
          </w:p>
          <w:p w:rsidR="00000000" w:rsidRPr="001E6B89" w:rsidP="001E6B89">
            <w:pPr>
              <w:pStyle w:val="BodyText"/>
            </w:pPr>
            <w:r w:rsidRPr="001E6B89">
              <w:t>TDM units have been imported from the TDM01 Maritime Training Package.</w:t>
            </w:r>
          </w:p>
          <w:p w:rsidR="00000000" w:rsidRPr="001E6B89" w:rsidP="001E6B89">
            <w:pPr>
              <w:pStyle w:val="BodyText"/>
            </w:pPr>
            <w:r w:rsidRPr="001E6B89">
              <w:t>TDT units have been imported from the TDT02 Transport and Distribution Training Package.</w:t>
            </w:r>
          </w:p>
          <w:p w:rsidR="00000000" w:rsidRPr="001E6B89" w:rsidP="001E6B89">
            <w:pPr>
              <w:pStyle w:val="BodyText"/>
            </w:pPr>
          </w:p>
          <w:p w:rsidR="00000000" w:rsidRPr="001E6B89" w:rsidP="001E6B89">
            <w:pPr>
              <w:pStyle w:val="BodyText"/>
            </w:pPr>
            <w:r w:rsidRPr="001E6B89">
              <w:t>Information about customising PUA00 Public Safety</w:t>
            </w:r>
            <w:r w:rsidRPr="001E6B89">
              <w:t xml:space="preserve"> Training Package qualifications is on page </w:t>
            </w:r>
            <w:r w:rsidRPr="001E6B89">
              <w:rPr>
                <w:rStyle w:val="Underline"/>
              </w:rPr>
              <w:t>12</w:t>
            </w:r>
            <w:r w:rsidRPr="001E6B89">
              <w:t>.</w:t>
            </w:r>
          </w:p>
        </w:tc>
      </w:tr>
    </w:tbl>
    <w:p w:rsidR="00000000" w:rsidRPr="001E6B89" w:rsidP="001E6B89">
      <w:pPr>
        <w:pStyle w:val="BodyText"/>
      </w:pPr>
    </w:p>
    <w:p w:rsidR="00000000" w:rsidRPr="001E6B89" w:rsidP="001E6B89"/>
    <w:sectPr w:rsidSect="001E6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542" w:rsidP="00F37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42" w:rsidP="001E6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7542" w:rsidP="001E6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37542" w:rsidP="001E6B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542" w:rsidP="00F3754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42" w:rsidP="001E6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PUA31906 Certificate III in Public Safety (Infantry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7542" w:rsidP="001E6B8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DEB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E3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6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B89"/>
  </w:style>
  <w:style w:type="character" w:customStyle="1" w:styleId="Heading1Char">
    <w:name w:val="Heading 1 Char"/>
    <w:basedOn w:val="DefaultParagraphFont"/>
    <w:link w:val="Heading1"/>
    <w:rsid w:val="001E6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B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B8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6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B8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E6B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B89"/>
    <w:rPr>
      <w:b/>
      <w:spacing w:val="0"/>
    </w:rPr>
  </w:style>
  <w:style w:type="paragraph" w:styleId="Header">
    <w:name w:val="header"/>
    <w:basedOn w:val="Normal"/>
    <w:link w:val="HeaderChar"/>
    <w:rsid w:val="001E6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6B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6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E6B8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E6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B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6B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6B8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6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6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B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B8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6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B89"/>
    <w:rPr>
      <w:i/>
    </w:rPr>
  </w:style>
  <w:style w:type="paragraph" w:styleId="Caption">
    <w:name w:val="caption"/>
    <w:basedOn w:val="BodyText"/>
    <w:next w:val="Normal"/>
    <w:qFormat/>
    <w:rsid w:val="001E6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B89"/>
  </w:style>
  <w:style w:type="paragraph" w:styleId="TableofFigures">
    <w:name w:val="table of figures"/>
    <w:basedOn w:val="Normal"/>
    <w:next w:val="Normal"/>
    <w:semiHidden/>
    <w:rsid w:val="001E6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B89"/>
    <w:pPr>
      <w:numPr>
        <w:numId w:val="10"/>
      </w:numPr>
    </w:pPr>
  </w:style>
  <w:style w:type="character" w:customStyle="1" w:styleId="WingdingSymbols">
    <w:name w:val="Wingding Symbols"/>
    <w:rsid w:val="001E6B89"/>
    <w:rPr>
      <w:rFonts w:ascii="Wingdings" w:hAnsi="Wingdings"/>
    </w:rPr>
  </w:style>
  <w:style w:type="paragraph" w:customStyle="1" w:styleId="TableHeading">
    <w:name w:val="Table Heading"/>
    <w:basedOn w:val="HeadingBase"/>
    <w:rsid w:val="001E6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B89"/>
    <w:rPr>
      <w:color w:val="0033CC"/>
      <w:u w:val="none"/>
    </w:rPr>
  </w:style>
  <w:style w:type="paragraph" w:customStyle="1" w:styleId="BodyTextRight">
    <w:name w:val="Body Text Right"/>
    <w:basedOn w:val="BodyText"/>
    <w:rsid w:val="001E6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B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B8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6B89"/>
    <w:rPr>
      <w:sz w:val="32"/>
    </w:rPr>
  </w:style>
  <w:style w:type="paragraph" w:customStyle="1" w:styleId="HeadingProcedure">
    <w:name w:val="Heading Procedure"/>
    <w:basedOn w:val="HeadingBase"/>
    <w:next w:val="Normal"/>
    <w:rsid w:val="001E6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B89"/>
    <w:pPr>
      <w:spacing w:before="60" w:after="60"/>
    </w:pPr>
  </w:style>
  <w:style w:type="paragraph" w:styleId="ListContinue">
    <w:name w:val="List Continue"/>
    <w:basedOn w:val="List"/>
    <w:rsid w:val="001E6B89"/>
    <w:pPr>
      <w:ind w:firstLine="0"/>
    </w:pPr>
  </w:style>
  <w:style w:type="paragraph" w:customStyle="1" w:styleId="ListNote">
    <w:name w:val="List Note"/>
    <w:basedOn w:val="List"/>
    <w:rsid w:val="001E6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B89"/>
    <w:rPr>
      <w:rFonts w:ascii="Courier New" w:hAnsi="Courier New"/>
    </w:rPr>
  </w:style>
  <w:style w:type="paragraph" w:customStyle="1" w:styleId="NoteBullet">
    <w:name w:val="Note Bullet"/>
    <w:basedOn w:val="Note"/>
    <w:rsid w:val="001E6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B8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6B89"/>
    <w:rPr>
      <w:b/>
      <w:smallCaps/>
    </w:rPr>
  </w:style>
  <w:style w:type="paragraph" w:customStyle="1" w:styleId="TableListNumber">
    <w:name w:val="Table List Number"/>
    <w:basedOn w:val="ListNumber"/>
    <w:rsid w:val="001E6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B89"/>
    <w:pPr>
      <w:numPr>
        <w:numId w:val="8"/>
      </w:numPr>
    </w:pPr>
  </w:style>
  <w:style w:type="paragraph" w:customStyle="1" w:styleId="ListAlpha2">
    <w:name w:val="List Alpha 2"/>
    <w:basedOn w:val="List2"/>
    <w:rsid w:val="001E6B89"/>
    <w:pPr>
      <w:numPr>
        <w:numId w:val="7"/>
      </w:numPr>
    </w:pPr>
  </w:style>
  <w:style w:type="paragraph" w:styleId="List2">
    <w:name w:val="List 2"/>
    <w:basedOn w:val="BodyText"/>
    <w:rsid w:val="001E6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B89"/>
    <w:pPr>
      <w:numPr>
        <w:numId w:val="2"/>
      </w:numPr>
    </w:pPr>
  </w:style>
  <w:style w:type="paragraph" w:styleId="ListBullet5">
    <w:name w:val="List Bullet 5"/>
    <w:basedOn w:val="List5"/>
    <w:rsid w:val="001E6B89"/>
    <w:pPr>
      <w:numPr>
        <w:numId w:val="3"/>
      </w:numPr>
    </w:pPr>
  </w:style>
  <w:style w:type="paragraph" w:styleId="ListContinue2">
    <w:name w:val="List Continue 2"/>
    <w:basedOn w:val="List2"/>
    <w:rsid w:val="001E6B89"/>
    <w:pPr>
      <w:ind w:firstLine="0"/>
    </w:pPr>
  </w:style>
  <w:style w:type="paragraph" w:styleId="ListContinue3">
    <w:name w:val="List Continue 3"/>
    <w:basedOn w:val="List3"/>
    <w:rsid w:val="001E6B89"/>
    <w:pPr>
      <w:ind w:left="1021" w:firstLine="0"/>
    </w:pPr>
  </w:style>
  <w:style w:type="paragraph" w:styleId="ListContinue4">
    <w:name w:val="List Continue 4"/>
    <w:basedOn w:val="List4"/>
    <w:rsid w:val="001E6B89"/>
    <w:pPr>
      <w:ind w:firstLine="0"/>
    </w:pPr>
  </w:style>
  <w:style w:type="paragraph" w:styleId="ListContinue5">
    <w:name w:val="List Continue 5"/>
    <w:basedOn w:val="List5"/>
    <w:rsid w:val="001E6B89"/>
    <w:pPr>
      <w:ind w:firstLine="0"/>
    </w:pPr>
  </w:style>
  <w:style w:type="paragraph" w:styleId="ListNumber3">
    <w:name w:val="List Number 3"/>
    <w:basedOn w:val="List3"/>
    <w:rsid w:val="001E6B89"/>
    <w:pPr>
      <w:numPr>
        <w:numId w:val="4"/>
      </w:numPr>
    </w:pPr>
  </w:style>
  <w:style w:type="paragraph" w:styleId="ListNumber4">
    <w:name w:val="List Number 4"/>
    <w:basedOn w:val="List4"/>
    <w:rsid w:val="001E6B89"/>
    <w:pPr>
      <w:numPr>
        <w:numId w:val="5"/>
      </w:numPr>
    </w:pPr>
  </w:style>
  <w:style w:type="paragraph" w:styleId="ListNumber5">
    <w:name w:val="List Number 5"/>
    <w:basedOn w:val="List5"/>
    <w:rsid w:val="001E6B89"/>
    <w:pPr>
      <w:numPr>
        <w:numId w:val="6"/>
      </w:numPr>
    </w:pPr>
  </w:style>
  <w:style w:type="paragraph" w:styleId="BlockText">
    <w:name w:val="Block Text"/>
    <w:basedOn w:val="Normal"/>
    <w:rsid w:val="001E6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B89"/>
    <w:rPr>
      <w:sz w:val="16"/>
      <w:vertAlign w:val="superscript"/>
    </w:rPr>
  </w:style>
  <w:style w:type="character" w:customStyle="1" w:styleId="Symbols">
    <w:name w:val="Symbols"/>
    <w:basedOn w:val="DefaultParagraphFont"/>
    <w:rsid w:val="001E6B89"/>
    <w:rPr>
      <w:rFonts w:ascii="Symbol" w:hAnsi="Symbol"/>
    </w:rPr>
  </w:style>
  <w:style w:type="character" w:customStyle="1" w:styleId="MenuOptions">
    <w:name w:val="Menu Options"/>
    <w:basedOn w:val="DefaultParagraphFont"/>
    <w:rsid w:val="001E6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B89"/>
    <w:rPr>
      <w:b/>
    </w:rPr>
  </w:style>
  <w:style w:type="character" w:customStyle="1" w:styleId="Underlined">
    <w:name w:val="Underlined"/>
    <w:basedOn w:val="DefaultParagraphFont"/>
    <w:rsid w:val="001E6B89"/>
    <w:rPr>
      <w:u w:val="single"/>
    </w:rPr>
  </w:style>
  <w:style w:type="paragraph" w:customStyle="1" w:styleId="TableBodyTextRight">
    <w:name w:val="Table Body Text Right"/>
    <w:basedOn w:val="TableBodyText"/>
    <w:rsid w:val="001E6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B89"/>
    <w:rPr>
      <w:sz w:val="18"/>
    </w:rPr>
  </w:style>
  <w:style w:type="paragraph" w:customStyle="1" w:styleId="BodySmallRight">
    <w:name w:val="Body Small Right"/>
    <w:basedOn w:val="BodyTextRight"/>
    <w:rsid w:val="001E6B89"/>
    <w:rPr>
      <w:sz w:val="18"/>
      <w:szCs w:val="18"/>
    </w:rPr>
  </w:style>
  <w:style w:type="paragraph" w:customStyle="1" w:styleId="MarginEdition">
    <w:name w:val="Margin Edition"/>
    <w:basedOn w:val="MarginNote"/>
    <w:rsid w:val="001E6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B89"/>
    <w:rPr>
      <w:sz w:val="2"/>
      <w:szCs w:val="2"/>
    </w:rPr>
  </w:style>
  <w:style w:type="character" w:customStyle="1" w:styleId="Small">
    <w:name w:val="Small"/>
    <w:basedOn w:val="DefaultParagraphFont"/>
    <w:rsid w:val="001E6B89"/>
    <w:rPr>
      <w:sz w:val="16"/>
    </w:rPr>
  </w:style>
  <w:style w:type="paragraph" w:customStyle="1" w:styleId="WideTable">
    <w:name w:val="Wide Table"/>
    <w:basedOn w:val="Normal"/>
    <w:rsid w:val="001E6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B89"/>
  </w:style>
  <w:style w:type="paragraph" w:styleId="Quote">
    <w:name w:val="Quote"/>
    <w:basedOn w:val="Heading1"/>
    <w:link w:val="QuoteChar"/>
    <w:qFormat/>
    <w:rsid w:val="001E6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B89"/>
    <w:pPr>
      <w:pageBreakBefore/>
    </w:pPr>
  </w:style>
  <w:style w:type="paragraph" w:customStyle="1" w:styleId="Border">
    <w:name w:val="Border"/>
    <w:basedOn w:val="Normal"/>
    <w:qFormat/>
    <w:rsid w:val="001E6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8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6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E6B89"/>
    <w:rPr>
      <w:b/>
      <w:i/>
      <w:u w:val="none"/>
    </w:rPr>
  </w:style>
  <w:style w:type="paragraph" w:styleId="BalloonText">
    <w:name w:val="Balloon Text"/>
    <w:basedOn w:val="Normal"/>
    <w:link w:val="BalloonTextChar"/>
    <w:rsid w:val="001E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B8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6B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B8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1406</Words>
  <Characters>9214</Characters>
  <Application>Microsoft Office Word</Application>
  <DocSecurity>0</DocSecurity>
  <Lines>361</Lines>
  <Paragraphs>275</Paragraphs>
  <ScaleCrop>false</ScaleCrop>
  <Company>Author-it Software Corporation Ltd.</Company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PUA31906 Certificate III in Public Safety (Infantry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2012-05-27T07:17:00Z</dcterms:created>
  <dcterms:modified xsi:type="dcterms:W3CDTF">2012-05-27T07:17:00Z</dcterms:modified>
</cp:coreProperties>
</file>