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2472" w:rsidP="00D724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PUA30310 Certificate III in Public Safety (Police Liaison)</w:t>
      </w:r>
      <w:r>
        <w:fldChar w:fldCharType="end"/>
      </w:r>
    </w:p>
    <w:p w:rsidR="00D72472" w:rsidP="00D72472">
      <w:pPr>
        <w:pStyle w:val="Version"/>
        <w:sectPr w:rsidSect="004F76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76AB" w:rsidP="004F76AB">
      <w:pPr>
        <w:pStyle w:val="SuperHeading"/>
      </w:pPr>
      <w:r w:rsidRPr="004F76AB">
        <w:t>PUA30310 Certificate III in Public Safety (Police Liaison)</w:t>
      </w:r>
    </w:p>
    <w:p w:rsidR="00000000" w:rsidRPr="004F76AB" w:rsidP="004F76AB">
      <w:pPr>
        <w:pStyle w:val="Heading1"/>
      </w:pPr>
      <w:bookmarkStart w:id="1" w:name="O_52843"/>
      <w:bookmarkEnd w:id="1"/>
      <w:r w:rsidRPr="004F76AB">
        <w:t>Modification History</w:t>
      </w:r>
    </w:p>
    <w:p w:rsidR="00000000" w:rsidRPr="004F76AB" w:rsidP="004F76AB">
      <w:pPr>
        <w:pStyle w:val="BodyText"/>
      </w:pPr>
      <w:r w:rsidRPr="004F76AB">
        <w:t>Not applicable.</w:t>
      </w:r>
    </w:p>
    <w:p w:rsidR="00000000" w:rsidRPr="004F76AB" w:rsidP="004F76AB">
      <w:pPr>
        <w:pStyle w:val="AllowPageBreak"/>
      </w:pPr>
    </w:p>
    <w:p w:rsidR="00000000" w:rsidRPr="004F76AB" w:rsidP="004F76AB">
      <w:pPr>
        <w:pStyle w:val="Heading1"/>
      </w:pPr>
      <w:bookmarkStart w:id="2" w:name="O_52844"/>
      <w:bookmarkEnd w:id="2"/>
      <w:r w:rsidRPr="004F76AB">
        <w:t>Description</w:t>
      </w:r>
    </w:p>
    <w:p w:rsidR="00000000" w:rsidRPr="004F76AB" w:rsidP="004F76AB">
      <w:pPr>
        <w:pStyle w:val="BodyText"/>
      </w:pPr>
      <w:r w:rsidRPr="004F76AB">
        <w:t>Not applicable.</w:t>
      </w:r>
    </w:p>
    <w:p w:rsidR="00000000" w:rsidRPr="004F76AB" w:rsidP="004F76AB">
      <w:pPr>
        <w:pStyle w:val="AllowPageBreak"/>
      </w:pPr>
    </w:p>
    <w:p w:rsidR="00000000" w:rsidRPr="004F76AB" w:rsidP="004F76AB">
      <w:pPr>
        <w:pStyle w:val="Heading1"/>
      </w:pPr>
      <w:bookmarkStart w:id="3" w:name="O_52845"/>
      <w:bookmarkEnd w:id="3"/>
      <w:r w:rsidRPr="004F76AB">
        <w:t>Pathways Information</w:t>
      </w:r>
    </w:p>
    <w:p w:rsidR="00000000" w:rsidRPr="004F76AB" w:rsidP="004F76AB">
      <w:pPr>
        <w:pStyle w:val="BodyText"/>
      </w:pPr>
      <w:r w:rsidRPr="004F76AB">
        <w:rPr>
          <w:rStyle w:val="SpecialBold"/>
        </w:rPr>
        <w:t>Pathways into the qualification</w:t>
      </w:r>
    </w:p>
    <w:p w:rsidR="00000000" w:rsidRPr="004F76AB" w:rsidP="004F76AB">
      <w:pPr>
        <w:pStyle w:val="BodyText"/>
      </w:pPr>
      <w:r w:rsidRPr="004F76AB">
        <w:t xml:space="preserve">In the public safety industry, </w:t>
      </w:r>
      <w:r w:rsidRPr="004F76AB">
        <w:t xml:space="preserve">qualification pathways depend on a range of factors specific to each industry such as organisational/agency structure, promotional structure and rank structure. </w:t>
      </w:r>
    </w:p>
    <w:p w:rsidR="00000000" w:rsidRPr="004F76AB" w:rsidP="004F76AB">
      <w:pPr>
        <w:pStyle w:val="BodyText"/>
      </w:pPr>
      <w:r w:rsidRPr="004F76AB">
        <w:t>Liaison and community policing qualifications have been developed to set agreed minimum standa</w:t>
      </w:r>
      <w:r w:rsidRPr="004F76AB">
        <w:t xml:space="preserve">rds that should be contextualised within the specifics of each jurisdiction/ agency/organisational policy and procedure.  </w:t>
      </w:r>
    </w:p>
    <w:p w:rsidR="00000000" w:rsidRPr="004F76AB" w:rsidP="004F76AB">
      <w:pPr>
        <w:pStyle w:val="BodyText"/>
      </w:pPr>
      <w:r w:rsidRPr="004F76AB">
        <w:t>Pathways for candidates considering this qualification may include:</w:t>
      </w:r>
    </w:p>
    <w:p w:rsidR="00000000" w:rsidRPr="004F76AB" w:rsidP="004F76AB">
      <w:pPr>
        <w:pStyle w:val="ListBullet"/>
      </w:pPr>
      <w:r w:rsidRPr="004F76AB">
        <w:t>achievement of the PUA20310 Certificate II in Public Safety (Police Liaison)</w:t>
      </w:r>
    </w:p>
    <w:p w:rsidR="00000000" w:rsidRPr="004F76AB" w:rsidP="004F76AB">
      <w:pPr>
        <w:pStyle w:val="ListBullet"/>
      </w:pPr>
      <w:r w:rsidRPr="004F76AB">
        <w:t>other relevant experience.</w:t>
      </w:r>
    </w:p>
    <w:p w:rsidR="00000000" w:rsidRPr="004F76AB" w:rsidP="004F76AB">
      <w:pPr>
        <w:pStyle w:val="BodyText"/>
      </w:pPr>
      <w:r w:rsidRPr="004F76AB">
        <w:rPr>
          <w:rStyle w:val="SpecialBold"/>
        </w:rPr>
        <w:t>Pathways from the qualification</w:t>
      </w:r>
    </w:p>
    <w:p w:rsidR="00000000" w:rsidRPr="004F76AB" w:rsidP="004F76AB">
      <w:pPr>
        <w:pStyle w:val="BodyText"/>
      </w:pPr>
      <w:r w:rsidRPr="004F76AB">
        <w:t>After achieving the PUA30310 Certificate III in Public Safety (Police Liaison), candidates may undertake a range of qual</w:t>
      </w:r>
      <w:r w:rsidRPr="004F76AB">
        <w:t>ifications relevant to their role. Pathways for candidates considering this qualification may include to:</w:t>
      </w:r>
    </w:p>
    <w:p w:rsidR="00D72472" w:rsidP="004F76AB">
      <w:pPr>
        <w:pStyle w:val="ListBullet"/>
      </w:pPr>
      <w:r w:rsidRPr="004F76AB">
        <w:t xml:space="preserve">undertake other liaison/police related qualifications. </w:t>
      </w:r>
    </w:p>
    <w:p w:rsidR="00D72472" w:rsidP="004F76AB">
      <w:pPr>
        <w:pStyle w:val="ListBullet"/>
      </w:pPr>
    </w:p>
    <w:p w:rsidR="00000000" w:rsidRPr="004F76AB" w:rsidP="004F76AB">
      <w:pPr>
        <w:pStyle w:val="Heading1"/>
      </w:pPr>
      <w:bookmarkStart w:id="4" w:name="O_52846"/>
      <w:bookmarkEnd w:id="4"/>
      <w:r w:rsidRPr="004F76AB">
        <w:t>Licensing/Regulatory Information</w:t>
      </w:r>
    </w:p>
    <w:p w:rsidR="00000000" w:rsidRPr="004F76AB" w:rsidP="004F76AB">
      <w:pPr>
        <w:pStyle w:val="BodyText"/>
      </w:pPr>
      <w:r w:rsidRPr="004F76AB">
        <w:t>Not applicable.</w:t>
      </w:r>
    </w:p>
    <w:p w:rsidR="00000000" w:rsidRPr="004F76AB" w:rsidP="004F76AB">
      <w:pPr>
        <w:pStyle w:val="AllowPageBreak"/>
      </w:pPr>
    </w:p>
    <w:p w:rsidR="00000000" w:rsidRPr="004F76AB" w:rsidP="004F76AB">
      <w:pPr>
        <w:pStyle w:val="Heading1"/>
      </w:pPr>
      <w:bookmarkStart w:id="5" w:name="O_52847"/>
      <w:bookmarkEnd w:id="5"/>
      <w:r w:rsidRPr="004F76AB">
        <w:t>Entry Requirements</w:t>
      </w:r>
    </w:p>
    <w:p w:rsidR="00000000" w:rsidRPr="004F76AB" w:rsidP="004F76AB">
      <w:pPr>
        <w:pStyle w:val="BodyText"/>
      </w:pPr>
      <w:r w:rsidRPr="004F76AB">
        <w:t>Not applicable.</w:t>
      </w:r>
    </w:p>
    <w:p w:rsidR="00000000" w:rsidRPr="004F76AB" w:rsidP="004F76AB">
      <w:pPr>
        <w:pStyle w:val="AllowPageBreak"/>
      </w:pPr>
    </w:p>
    <w:p w:rsidR="00000000" w:rsidRPr="004F76AB" w:rsidP="004F76AB">
      <w:pPr>
        <w:pStyle w:val="Heading1"/>
      </w:pPr>
      <w:bookmarkStart w:id="6" w:name="O_52848"/>
      <w:bookmarkEnd w:id="6"/>
      <w:r w:rsidRPr="004F76AB">
        <w:t>Employability Skills Summary</w:t>
      </w:r>
    </w:p>
    <w:p w:rsidR="00000000" w:rsidRPr="004F76AB" w:rsidP="004F76AB">
      <w:pPr>
        <w:pStyle w:val="BodyText"/>
      </w:pPr>
      <w:r w:rsidRPr="004F76AB">
        <w:rPr>
          <w:rStyle w:val="SpecialBold"/>
        </w:rPr>
        <w:t>Employability Skills Summary for PUA30310 Certificate III in Public Safety</w:t>
      </w:r>
      <w:r w:rsidRPr="004F76AB">
        <w:t xml:space="preserve"> (</w:t>
      </w:r>
      <w:r w:rsidRPr="004F76AB">
        <w:rPr>
          <w:rStyle w:val="SpecialBold"/>
        </w:rPr>
        <w:t>Police Liaison</w:t>
      </w:r>
      <w:r w:rsidRPr="004F76AB">
        <w:t>)</w:t>
      </w:r>
    </w:p>
    <w:p w:rsidR="00000000" w:rsidRPr="004F76AB" w:rsidP="004F76AB">
      <w:pPr>
        <w:pStyle w:val="BodyText"/>
      </w:pPr>
      <w:r w:rsidRPr="004F76AB">
        <w:t xml:space="preserve">Employability Skills are part of a unit of competency. </w:t>
      </w:r>
    </w:p>
    <w:p w:rsidR="00000000" w:rsidRPr="004F76AB" w:rsidP="004F76AB">
      <w:pPr>
        <w:pStyle w:val="BodyText"/>
      </w:pPr>
      <w:r w:rsidRPr="004F76AB">
        <w:t>Employability Skills statemen</w:t>
      </w:r>
      <w:r w:rsidRPr="004F76AB">
        <w:t>ts from a selection of units of competency from the PUA30310 Certificate III in Public Safety (Police Liaison) have been reproduced in the table below.</w:t>
      </w:r>
    </w:p>
    <w:p w:rsidR="00000000" w:rsidRPr="004F76AB" w:rsidP="004F76AB">
      <w:pPr>
        <w:pStyle w:val="BodyText"/>
      </w:pPr>
      <w:r w:rsidRPr="004F76AB">
        <w:t>This table provides an example of Employability Skills for the qualification because Employability Skill</w:t>
      </w:r>
      <w:r w:rsidRPr="004F76AB">
        <w:t>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D724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6AB" w:rsidP="004F76AB">
            <w:pPr>
              <w:pStyle w:val="BodyText"/>
            </w:pPr>
            <w:r w:rsidRPr="004F76AB">
              <w:t>Public Safety qualifications have core units (which must be achieved) and elective units (where there is a choice of units which must be achieved) so different Employabili</w:t>
            </w:r>
            <w:r w:rsidRPr="004F76AB">
              <w:t>ty Skills Summaries are possible within the one qualification, depending on the package of core units and chosen elective units.</w:t>
            </w:r>
          </w:p>
          <w:p w:rsidR="00000000" w:rsidRPr="004F76AB" w:rsidP="004F76AB">
            <w:pPr>
              <w:pStyle w:val="BodyText"/>
            </w:pPr>
            <w:r w:rsidRPr="004F76AB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AB">
            <w:pPr>
              <w:pStyle w:val="BodyText"/>
              <w:rPr>
                <w:lang w:val="en-NZ"/>
              </w:rPr>
            </w:pPr>
            <w:r w:rsidRPr="004F76AB">
              <w:rPr>
                <w:rStyle w:val="SpecialBold"/>
              </w:rPr>
              <w:t>Employability Skills Statement</w:t>
            </w:r>
          </w:p>
        </w:tc>
      </w:tr>
      <w:tr w:rsidTr="00D724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AB">
            <w:pPr>
              <w:pStyle w:val="BodyText"/>
              <w:rPr>
                <w:lang w:val="en-NZ"/>
              </w:rPr>
            </w:pPr>
            <w:r w:rsidRPr="004F76AB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6AB" w:rsidP="004F76AB">
            <w:pPr>
              <w:pStyle w:val="ListBullet"/>
            </w:pPr>
            <w:r w:rsidRPr="004F76AB">
              <w:t>adopt communication strategies that reflect consideration of cultural, gender, age issues and are in accordance with organisational policies and procedures</w:t>
            </w:r>
          </w:p>
          <w:p w:rsidR="00000000" w:rsidRPr="004F76AB" w:rsidP="004F76AB">
            <w:pPr>
              <w:pStyle w:val="ListBullet"/>
            </w:pPr>
            <w:r w:rsidRPr="004F76AB">
              <w:t xml:space="preserve">chair meetings </w:t>
            </w:r>
          </w:p>
          <w:p w:rsidR="00000000" w:rsidP="004F76AB">
            <w:pPr>
              <w:pStyle w:val="ListBullet"/>
              <w:rPr>
                <w:lang w:val="en-NZ"/>
              </w:rPr>
            </w:pPr>
            <w:r w:rsidRPr="004F76AB">
              <w:t>write reports</w:t>
            </w:r>
          </w:p>
        </w:tc>
      </w:tr>
      <w:tr w:rsidTr="00D724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AB">
            <w:pPr>
              <w:pStyle w:val="BodyText"/>
              <w:rPr>
                <w:lang w:val="en-NZ"/>
              </w:rPr>
            </w:pPr>
            <w:r w:rsidRPr="004F76AB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6AB" w:rsidP="004F76AB">
            <w:pPr>
              <w:pStyle w:val="ListBullet"/>
            </w:pPr>
            <w:r w:rsidRPr="004F76AB">
              <w:t xml:space="preserve">collate information collected and systematically report to </w:t>
            </w:r>
            <w:r w:rsidRPr="004F76AB">
              <w:t>relevant officers as appropriate</w:t>
            </w:r>
          </w:p>
          <w:p w:rsidR="00000000" w:rsidRPr="004F76AB" w:rsidP="004F76AB">
            <w:pPr>
              <w:pStyle w:val="ListBullet"/>
            </w:pPr>
            <w:r w:rsidRPr="004F76AB">
              <w:t>explain police service strategies and report feedback to senior officers</w:t>
            </w:r>
          </w:p>
          <w:p w:rsidR="00000000" w:rsidP="004F76AB">
            <w:pPr>
              <w:pStyle w:val="ListBullet"/>
              <w:rPr>
                <w:lang w:val="en-NZ"/>
              </w:rPr>
            </w:pPr>
            <w:r w:rsidRPr="004F76AB">
              <w:t>work with others in a team situation</w:t>
            </w:r>
          </w:p>
        </w:tc>
      </w:tr>
      <w:tr w:rsidTr="00D724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AB">
            <w:pPr>
              <w:pStyle w:val="BodyText"/>
              <w:rPr>
                <w:lang w:val="en-NZ"/>
              </w:rPr>
            </w:pPr>
            <w:r w:rsidRPr="004F76AB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6AB" w:rsidP="004F76AB">
            <w:pPr>
              <w:pStyle w:val="ListBullet"/>
            </w:pPr>
            <w:r w:rsidRPr="004F76AB">
              <w:t>advise the community of a range of prevention and mitigation techniques</w:t>
            </w:r>
          </w:p>
          <w:p w:rsidR="00000000" w:rsidRPr="004F76AB" w:rsidP="004F76AB">
            <w:pPr>
              <w:pStyle w:val="ListBullet"/>
            </w:pPr>
            <w:r w:rsidRPr="004F76AB">
              <w:t>de-escalate incidents</w:t>
            </w:r>
          </w:p>
          <w:p w:rsidR="00000000" w:rsidP="004F76AB">
            <w:pPr>
              <w:pStyle w:val="ListBullet"/>
              <w:rPr>
                <w:lang w:val="en-NZ"/>
              </w:rPr>
            </w:pPr>
            <w:r w:rsidRPr="004F76AB">
              <w:t xml:space="preserve">rectify hazardous situations where possible and report and/or </w:t>
            </w:r>
            <w:r w:rsidRPr="004F76AB">
              <w:t>record according to organisation's policies and procedures</w:t>
            </w:r>
          </w:p>
        </w:tc>
      </w:tr>
      <w:tr w:rsidTr="00D724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AB">
            <w:pPr>
              <w:pStyle w:val="BodyText"/>
              <w:rPr>
                <w:lang w:val="en-NZ"/>
              </w:rPr>
            </w:pPr>
            <w:r w:rsidRPr="004F76AB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6AB" w:rsidP="004F76AB">
            <w:pPr>
              <w:pStyle w:val="ListBullet"/>
            </w:pPr>
            <w:r w:rsidRPr="004F76AB">
              <w:t>recognise impact of own actions on safety of others</w:t>
            </w:r>
          </w:p>
          <w:p w:rsidR="00000000" w:rsidRPr="004F76AB" w:rsidP="004F76AB">
            <w:pPr>
              <w:pStyle w:val="ListBullet"/>
            </w:pPr>
            <w:r w:rsidRPr="004F76AB">
              <w:t>report immediately to designated person, changes in sit</w:t>
            </w:r>
            <w:r w:rsidRPr="004F76AB">
              <w:t xml:space="preserve">uation and/or conditions </w:t>
            </w:r>
          </w:p>
          <w:p w:rsidR="00000000" w:rsidP="004F76AB">
            <w:pPr>
              <w:pStyle w:val="ListBullet"/>
              <w:rPr>
                <w:lang w:val="en-NZ"/>
              </w:rPr>
            </w:pPr>
            <w:r w:rsidRPr="004F76AB">
              <w:t xml:space="preserve">select interpersonal communication techniques and skills from a range of options and apply appropriately </w:t>
            </w:r>
          </w:p>
        </w:tc>
      </w:tr>
      <w:tr w:rsidTr="00D724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AB">
            <w:pPr>
              <w:pStyle w:val="BodyText"/>
              <w:rPr>
                <w:lang w:val="en-NZ"/>
              </w:rPr>
            </w:pPr>
            <w:r w:rsidRPr="004F76AB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6AB" w:rsidP="004F76AB">
            <w:pPr>
              <w:pStyle w:val="ListBullet"/>
            </w:pPr>
            <w:r w:rsidRPr="004F76AB">
              <w:t>access and utilise external agencies, where required, according to agreed procedures</w:t>
            </w:r>
          </w:p>
          <w:p w:rsidR="00000000" w:rsidRPr="004F76AB" w:rsidP="004F76AB">
            <w:pPr>
              <w:pStyle w:val="ListBullet"/>
            </w:pPr>
            <w:r w:rsidRPr="004F76AB">
              <w:t>enlist cooper</w:t>
            </w:r>
            <w:r w:rsidRPr="004F76AB">
              <w:t>ation and support from industry, government and the community in planning and initiating special promotions which target identified needs</w:t>
            </w:r>
          </w:p>
          <w:p w:rsidR="00000000" w:rsidP="004F76AB">
            <w:pPr>
              <w:pStyle w:val="ListBullet"/>
              <w:rPr>
                <w:lang w:val="en-NZ"/>
              </w:rPr>
            </w:pPr>
            <w:r w:rsidRPr="004F76AB">
              <w:t>suggest strategies to achieve service objectives while respecting cultural differences</w:t>
            </w:r>
          </w:p>
        </w:tc>
      </w:tr>
      <w:tr w:rsidTr="00D724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AB">
            <w:pPr>
              <w:pStyle w:val="BodyText"/>
              <w:rPr>
                <w:lang w:val="en-NZ"/>
              </w:rPr>
            </w:pPr>
            <w:r w:rsidRPr="004F76AB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6AB" w:rsidP="004F76AB">
            <w:pPr>
              <w:pStyle w:val="ListBullet"/>
            </w:pPr>
            <w:r w:rsidRPr="004F76AB">
              <w:t>implement sur</w:t>
            </w:r>
            <w:r w:rsidRPr="004F76AB">
              <w:t>vival technique strategies in accordance with organisation's policies and guidelines</w:t>
            </w:r>
          </w:p>
          <w:p w:rsidR="00000000" w:rsidRPr="004F76AB" w:rsidP="004F76AB">
            <w:pPr>
              <w:pStyle w:val="ListBullet"/>
            </w:pPr>
            <w:r w:rsidRPr="004F76AB">
              <w:t>maintain contact at all times with other work group members</w:t>
            </w:r>
          </w:p>
          <w:p w:rsidR="00000000" w:rsidP="004F76AB">
            <w:pPr>
              <w:pStyle w:val="ListBullet"/>
              <w:rPr>
                <w:lang w:val="en-NZ"/>
              </w:rPr>
            </w:pPr>
            <w:r w:rsidRPr="004F76AB">
              <w:t>maintain control and objectivity at all times in conflict situations</w:t>
            </w:r>
          </w:p>
        </w:tc>
      </w:tr>
      <w:tr w:rsidTr="00D724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AB">
            <w:pPr>
              <w:pStyle w:val="BodyText"/>
              <w:rPr>
                <w:lang w:val="en-NZ"/>
              </w:rPr>
            </w:pPr>
            <w:r w:rsidRPr="004F76AB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6AB" w:rsidP="004F76AB">
            <w:pPr>
              <w:pStyle w:val="ListBullet"/>
            </w:pPr>
            <w:r w:rsidRPr="004F76AB">
              <w:t>learn about culturally specific community social and political structure</w:t>
            </w:r>
          </w:p>
          <w:p w:rsidR="00000000" w:rsidRPr="004F76AB" w:rsidP="004F76AB">
            <w:pPr>
              <w:pStyle w:val="ListBullet"/>
            </w:pPr>
            <w:r w:rsidRPr="004F76AB">
              <w:t>learn about legislative responsibilities relevant to providing information</w:t>
            </w:r>
          </w:p>
          <w:p w:rsidR="00000000" w:rsidP="004F76AB">
            <w:pPr>
              <w:pStyle w:val="ListBullet"/>
              <w:rPr>
                <w:lang w:val="en-NZ"/>
              </w:rPr>
            </w:pPr>
            <w:r w:rsidRPr="004F76AB">
              <w:t>learn about organisational Codes of Ethics</w:t>
            </w:r>
          </w:p>
        </w:tc>
      </w:tr>
      <w:tr w:rsidTr="00D724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AB">
            <w:pPr>
              <w:pStyle w:val="BodyText"/>
              <w:rPr>
                <w:lang w:val="en-NZ"/>
              </w:rPr>
            </w:pPr>
            <w:r w:rsidRPr="004F76AB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6AB" w:rsidP="004F76AB">
            <w:pPr>
              <w:pStyle w:val="ListBullet"/>
            </w:pPr>
            <w:r w:rsidRPr="004F76AB">
              <w:t>select and check personal protective clothing and eq</w:t>
            </w:r>
            <w:r w:rsidRPr="004F76AB">
              <w:t xml:space="preserve">uipment </w:t>
            </w:r>
          </w:p>
          <w:p w:rsidR="00000000" w:rsidRPr="004F76AB" w:rsidP="004F76AB">
            <w:pPr>
              <w:pStyle w:val="ListBullet"/>
            </w:pPr>
            <w:r w:rsidRPr="004F76AB">
              <w:t>use communication equipment</w:t>
            </w:r>
          </w:p>
          <w:p w:rsidR="00000000" w:rsidRPr="004F76AB" w:rsidP="004F76AB">
            <w:pPr>
              <w:pStyle w:val="ListBullet"/>
            </w:pPr>
            <w:r w:rsidRPr="004F76AB">
              <w:t>use a range of equipment when making a presentation</w:t>
            </w:r>
          </w:p>
        </w:tc>
      </w:tr>
    </w:tbl>
    <w:p w:rsidR="00000000" w:rsidRPr="004F76AB" w:rsidP="004F76AB">
      <w:pPr>
        <w:pStyle w:val="BodyText"/>
      </w:pPr>
    </w:p>
    <w:p w:rsidR="00000000" w:rsidRPr="004F76AB" w:rsidP="004F76AB">
      <w:pPr>
        <w:pStyle w:val="AllowPageBreak"/>
      </w:pPr>
    </w:p>
    <w:p w:rsidR="00000000" w:rsidRPr="004F76AB" w:rsidP="004F76AB">
      <w:pPr>
        <w:pStyle w:val="Heading1"/>
      </w:pPr>
      <w:bookmarkStart w:id="7" w:name="O_52849"/>
      <w:bookmarkEnd w:id="7"/>
      <w:r w:rsidRPr="004F76AB">
        <w:t>Packaging Rules</w:t>
      </w:r>
    </w:p>
    <w:p w:rsidR="00000000" w:rsidRPr="004F76AB" w:rsidP="004F76AB">
      <w:pPr>
        <w:pStyle w:val="BodyText"/>
      </w:pPr>
      <w:r w:rsidRPr="004F76AB">
        <w:rPr>
          <w:rStyle w:val="SpecialBold"/>
        </w:rPr>
        <w:t>Qualification Requirement</w:t>
      </w:r>
      <w:r w:rsidRPr="004F76AB">
        <w:t xml:space="preserve">: </w:t>
      </w:r>
      <w:r w:rsidRPr="004F76AB">
        <w:rPr>
          <w:rStyle w:val="SpecialBold"/>
        </w:rPr>
        <w:t>8 units</w:t>
      </w:r>
    </w:p>
    <w:p w:rsidR="00000000" w:rsidRPr="004F76AB" w:rsidP="004F76AB">
      <w:pPr>
        <w:pStyle w:val="BodyText"/>
      </w:pPr>
      <w:r w:rsidRPr="004F76AB">
        <w:rPr>
          <w:rStyle w:val="SpecialBold"/>
        </w:rPr>
        <w:t>All 6 core units plus 2 elective units</w:t>
      </w:r>
    </w:p>
    <w:p w:rsidR="00000000" w:rsidRPr="004F76AB" w:rsidP="004F76AB">
      <w:pPr>
        <w:pStyle w:val="BodyText"/>
      </w:pPr>
      <w:r w:rsidRPr="004F76AB">
        <w:t xml:space="preserve">Where a pre-requisite unit is attached to an elective unit it is identified by this symbol </w:t>
      </w:r>
      <w:r w:rsidRPr="004F76AB">
        <w:t>∟</w:t>
      </w:r>
      <w:r w:rsidRPr="004F76AB">
        <w:t>.</w:t>
      </w:r>
    </w:p>
    <w:p w:rsidR="00000000" w:rsidRPr="004F76AB" w:rsidP="004F76AB">
      <w:pPr>
        <w:pStyle w:val="BodyText"/>
      </w:pPr>
      <w:r w:rsidRPr="004F76AB">
        <w:t>The pre-requisite units attached to any of the elective units must be undertaken and are additional to the number of elective units required for the qualification</w:t>
      </w:r>
      <w:r w:rsidRPr="004F76AB">
        <w:t>.</w:t>
      </w:r>
    </w:p>
    <w:p w:rsidR="00000000" w:rsidRPr="004F76AB" w:rsidP="004F76AB">
      <w:pPr>
        <w:pStyle w:val="BodyText"/>
      </w:pPr>
      <w:r w:rsidRPr="004F76AB">
        <w:t>The 2 elective units may be chosen from the elective bank below or any endorsed Training Package that meets the needs of the organisations/job/role function.  The selected units must be at AQF level III or IV.</w:t>
      </w:r>
    </w:p>
    <w:p w:rsidR="00000000" w:rsidRPr="004F76AB" w:rsidP="004F76A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479"/>
        <w:gridCol w:w="509"/>
      </w:tblGrid>
      <w:tr w:rsidTr="00D724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6AB" w:rsidP="004F76AB">
            <w:pPr>
              <w:pStyle w:val="BodyText"/>
            </w:pPr>
            <w:r w:rsidRPr="004F76AB">
              <w:rPr>
                <w:rStyle w:val="SpecialBold"/>
              </w:rPr>
              <w:t>Code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AB">
            <w:pPr>
              <w:pStyle w:val="BodyText"/>
              <w:rPr>
                <w:lang w:val="en-NZ"/>
              </w:rPr>
            </w:pPr>
            <w:r w:rsidRPr="004F76AB">
              <w:rPr>
                <w:rStyle w:val="SpecialBold"/>
              </w:rPr>
              <w:t>Core Units</w:t>
            </w:r>
          </w:p>
        </w:tc>
      </w:tr>
      <w:tr w:rsidTr="00D724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AB">
            <w:pPr>
              <w:pStyle w:val="BodyText"/>
              <w:rPr>
                <w:lang w:val="en-NZ"/>
              </w:rPr>
            </w:pPr>
            <w:r w:rsidRPr="004F76AB">
              <w:t>PUACOM005B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AB">
            <w:pPr>
              <w:pStyle w:val="BodyText"/>
              <w:rPr>
                <w:lang w:val="en-NZ"/>
              </w:rPr>
            </w:pPr>
            <w:r w:rsidRPr="004F76AB">
              <w:t>Foster a posit</w:t>
            </w:r>
            <w:r w:rsidRPr="004F76AB">
              <w:t>ive organisational image in the community</w:t>
            </w:r>
          </w:p>
        </w:tc>
      </w:tr>
      <w:tr w:rsidTr="00D724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AB">
            <w:pPr>
              <w:pStyle w:val="BodyText"/>
              <w:rPr>
                <w:lang w:val="en-NZ"/>
              </w:rPr>
            </w:pPr>
            <w:r w:rsidRPr="004F76AB">
              <w:t>PUACOM007B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AB">
            <w:pPr>
              <w:pStyle w:val="BodyText"/>
              <w:rPr>
                <w:lang w:val="en-NZ"/>
              </w:rPr>
            </w:pPr>
            <w:r w:rsidRPr="004F76AB">
              <w:t>Liaise with other organisations</w:t>
            </w:r>
          </w:p>
        </w:tc>
      </w:tr>
      <w:tr w:rsidTr="00D724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AB">
            <w:pPr>
              <w:pStyle w:val="BodyText"/>
              <w:rPr>
                <w:lang w:val="en-NZ"/>
              </w:rPr>
            </w:pPr>
            <w:r w:rsidRPr="004F76AB">
              <w:t>PUACOM011B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AB">
            <w:pPr>
              <w:pStyle w:val="BodyText"/>
              <w:rPr>
                <w:lang w:val="en-NZ"/>
              </w:rPr>
            </w:pPr>
            <w:r w:rsidRPr="004F76AB">
              <w:t>Develop community awareness networks</w:t>
            </w:r>
          </w:p>
        </w:tc>
      </w:tr>
      <w:tr w:rsidTr="00D724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AB">
            <w:pPr>
              <w:pStyle w:val="BodyText"/>
              <w:rPr>
                <w:lang w:val="en-NZ"/>
              </w:rPr>
            </w:pPr>
            <w:r w:rsidRPr="004F76AB">
              <w:t>PUAOHS002B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AB">
            <w:pPr>
              <w:pStyle w:val="BodyText"/>
              <w:rPr>
                <w:lang w:val="en-NZ"/>
              </w:rPr>
            </w:pPr>
            <w:r w:rsidRPr="004F76AB">
              <w:t>Maintain safety at an incident scene</w:t>
            </w:r>
          </w:p>
        </w:tc>
      </w:tr>
      <w:tr w:rsidTr="00D724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AB">
            <w:pPr>
              <w:pStyle w:val="BodyText"/>
              <w:rPr>
                <w:lang w:val="en-NZ"/>
              </w:rPr>
            </w:pPr>
            <w:r w:rsidRPr="004F76AB">
              <w:t>PUAPOLGD006A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AB">
            <w:pPr>
              <w:pStyle w:val="BodyText"/>
              <w:rPr>
                <w:lang w:val="en-NZ"/>
              </w:rPr>
            </w:pPr>
            <w:r w:rsidRPr="004F76AB">
              <w:t>Facilitate effective communication in the policing environment</w:t>
            </w:r>
          </w:p>
        </w:tc>
      </w:tr>
      <w:tr w:rsidTr="00D724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AB">
            <w:pPr>
              <w:pStyle w:val="BodyText"/>
              <w:rPr>
                <w:lang w:val="en-NZ"/>
              </w:rPr>
            </w:pPr>
            <w:r w:rsidRPr="004F76AB">
              <w:t>PUAPOLIM002A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AB">
            <w:pPr>
              <w:pStyle w:val="BodyText"/>
              <w:rPr>
                <w:lang w:val="en-NZ"/>
              </w:rPr>
            </w:pPr>
            <w:r w:rsidRPr="004F76AB">
              <w:t>Promote public safety objectives by liaison with a culturally specific community</w:t>
            </w:r>
          </w:p>
        </w:tc>
      </w:tr>
      <w:tr w:rsidTr="00D724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6AB" w:rsidP="004F76AB">
            <w:pPr>
              <w:pStyle w:val="BodyText"/>
            </w:pPr>
            <w:r w:rsidRPr="004F76AB">
              <w:rPr>
                <w:rStyle w:val="SpecialBold"/>
              </w:rPr>
              <w:t>Code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AB">
            <w:pPr>
              <w:pStyle w:val="BodyText"/>
              <w:rPr>
                <w:lang w:val="en-NZ"/>
              </w:rPr>
            </w:pPr>
            <w:r w:rsidRPr="004F76AB">
              <w:rPr>
                <w:rStyle w:val="SpecialBold"/>
              </w:rPr>
              <w:t>Elective Units</w:t>
            </w:r>
          </w:p>
        </w:tc>
      </w:tr>
      <w:tr w:rsidTr="00D724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AB">
            <w:pPr>
              <w:pStyle w:val="BodyText"/>
              <w:rPr>
                <w:lang w:val="en-NZ"/>
              </w:rPr>
            </w:pPr>
            <w:r w:rsidRPr="004F76AB">
              <w:t>PUAPOLGD001A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AB">
            <w:pPr>
              <w:pStyle w:val="BodyText"/>
              <w:rPr>
                <w:lang w:val="en-NZ"/>
              </w:rPr>
            </w:pPr>
            <w:r w:rsidRPr="004F76AB">
              <w:t>Maintain police operational safety</w:t>
            </w:r>
          </w:p>
        </w:tc>
      </w:tr>
      <w:tr w:rsidTr="00D724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AB">
            <w:pPr>
              <w:pStyle w:val="BodyText"/>
              <w:rPr>
                <w:lang w:val="en-NZ"/>
              </w:rPr>
            </w:pPr>
            <w:r w:rsidRPr="004F76AB">
              <w:t>PUAPOLGD005A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AB">
            <w:pPr>
              <w:pStyle w:val="BodyText"/>
              <w:rPr>
                <w:lang w:val="en-NZ"/>
              </w:rPr>
            </w:pPr>
            <w:r w:rsidRPr="004F76AB">
              <w:t>Use and maintain police operational equipment</w:t>
            </w:r>
          </w:p>
        </w:tc>
      </w:tr>
      <w:tr w:rsidTr="00D724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AB">
            <w:pPr>
              <w:pStyle w:val="BodyText"/>
              <w:rPr>
                <w:lang w:val="en-NZ"/>
              </w:rPr>
            </w:pPr>
            <w:r w:rsidRPr="004F76AB">
              <w:t>PUAPOLGD007A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AB">
            <w:pPr>
              <w:pStyle w:val="BodyText"/>
              <w:rPr>
                <w:lang w:val="en-NZ"/>
              </w:rPr>
            </w:pPr>
            <w:r w:rsidRPr="004F76AB">
              <w:t xml:space="preserve">Manage persons in care or custody </w:t>
            </w:r>
          </w:p>
        </w:tc>
      </w:tr>
      <w:tr w:rsidTr="00D724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AB">
            <w:pPr>
              <w:pStyle w:val="BodyText"/>
              <w:rPr>
                <w:lang w:val="en-NZ"/>
              </w:rPr>
            </w:pPr>
            <w:r w:rsidRPr="004F76AB">
              <w:t>PUAPOLGD008A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AB">
            <w:pPr>
              <w:pStyle w:val="BodyText"/>
              <w:rPr>
                <w:lang w:val="en-NZ"/>
              </w:rPr>
            </w:pPr>
            <w:r w:rsidRPr="004F76AB">
              <w:t>Administer legislation to ensure compliance</w:t>
            </w:r>
          </w:p>
        </w:tc>
      </w:tr>
      <w:tr w:rsidTr="00D724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AB">
            <w:pPr>
              <w:pStyle w:val="BodyText"/>
              <w:rPr>
                <w:lang w:val="en-NZ"/>
              </w:rPr>
            </w:pPr>
            <w:r w:rsidRPr="004F76AB">
              <w:t>PUAPOLGD010A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AB">
            <w:pPr>
              <w:pStyle w:val="BodyText"/>
              <w:rPr>
                <w:lang w:val="en-NZ"/>
              </w:rPr>
            </w:pPr>
            <w:r w:rsidRPr="004F76AB">
              <w:t>Perform police administrative duties</w:t>
            </w:r>
          </w:p>
        </w:tc>
      </w:tr>
      <w:tr w:rsidTr="00D724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AB">
            <w:pPr>
              <w:pStyle w:val="BodyText"/>
              <w:rPr>
                <w:lang w:val="en-NZ"/>
              </w:rPr>
            </w:pPr>
            <w:r w:rsidRPr="004F76AB">
              <w:t>PUAPOLIM003A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AB">
            <w:pPr>
              <w:pStyle w:val="BodyText"/>
              <w:rPr>
                <w:lang w:val="en-NZ"/>
              </w:rPr>
            </w:pPr>
            <w:r w:rsidRPr="004F76AB">
              <w:t>Provide interpreting and translating services</w:t>
            </w:r>
          </w:p>
        </w:tc>
      </w:tr>
      <w:tr w:rsidTr="00D724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AB">
            <w:pPr>
              <w:pStyle w:val="BodyText"/>
              <w:rPr>
                <w:lang w:val="en-NZ"/>
              </w:rPr>
            </w:pPr>
            <w:r w:rsidRPr="004F76AB">
              <w:t>PUAPOLIM004A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AB">
            <w:pPr>
              <w:pStyle w:val="BodyText"/>
              <w:rPr>
                <w:lang w:val="en-NZ"/>
              </w:rPr>
            </w:pPr>
            <w:r w:rsidRPr="004F76AB">
              <w:t>Provide police services in an Aboriginal or Torres Strait Islander community</w:t>
            </w:r>
          </w:p>
        </w:tc>
      </w:tr>
      <w:tr w:rsidTr="00D724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AB">
            <w:pPr>
              <w:pStyle w:val="BodyText"/>
              <w:rPr>
                <w:lang w:val="en-NZ"/>
              </w:rPr>
            </w:pPr>
            <w:r w:rsidRPr="004F76AB">
              <w:t>PUAPOLIM005A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AB">
            <w:pPr>
              <w:pStyle w:val="BodyText"/>
              <w:rPr>
                <w:lang w:val="en-NZ"/>
              </w:rPr>
            </w:pPr>
            <w:r w:rsidRPr="004F76AB">
              <w:t>Provide advanced information concerning an Aboriginal or Torres Strait Islander community</w:t>
            </w:r>
          </w:p>
        </w:tc>
      </w:tr>
      <w:tr w:rsidTr="00D724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09" w:type="dxa"/>
        </w:trPr>
        <w:tc>
          <w:tcPr>
            <w:tcW w:w="8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6AB" w:rsidP="004F76AB">
            <w:pPr>
              <w:pStyle w:val="BodyText"/>
            </w:pPr>
          </w:p>
          <w:p w:rsidR="00000000" w:rsidRPr="004F76AB" w:rsidP="004F76AB">
            <w:pPr>
              <w:pStyle w:val="BodyText"/>
            </w:pPr>
            <w:r w:rsidRPr="004F76AB">
              <w:rPr>
                <w:rStyle w:val="SpecialBold"/>
              </w:rPr>
              <w:t>NOTES</w:t>
            </w:r>
          </w:p>
          <w:p w:rsidR="00000000" w:rsidRPr="004F76AB" w:rsidP="004F76AB">
            <w:pPr>
              <w:pStyle w:val="BodyText"/>
            </w:pPr>
            <w:r w:rsidRPr="004F76AB">
              <w:t xml:space="preserve">Information about customising PUA00 Public Safety Training Package qualifications is on page </w:t>
            </w:r>
            <w:r w:rsidRPr="004F76AB">
              <w:rPr>
                <w:rStyle w:val="Underline"/>
              </w:rPr>
              <w:t>12</w:t>
            </w:r>
            <w:r w:rsidRPr="004F76AB">
              <w:t>.</w:t>
            </w:r>
          </w:p>
          <w:p w:rsidR="00000000" w:rsidRPr="004F76AB">
            <w:pPr>
              <w:pStyle w:val="BodyText"/>
              <w:keepNext w:val="0"/>
              <w:keepLines w:val="0"/>
              <w:contextualSpacing w:val="0"/>
            </w:pPr>
          </w:p>
        </w:tc>
      </w:tr>
    </w:tbl>
    <w:p w:rsidR="00000000" w:rsidRPr="004F76AB" w:rsidP="004F76AB">
      <w:pPr>
        <w:pStyle w:val="BodyText"/>
      </w:pPr>
    </w:p>
    <w:p w:rsidR="00000000" w:rsidRPr="004F76AB" w:rsidP="004F76AB"/>
    <w:sectPr w:rsidSect="004F76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6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72472" w:rsidP="00D724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6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472" w:rsidP="004F76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2472" w:rsidP="004F76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72472" w:rsidP="004F76A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6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72472" w:rsidP="00D7247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6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472" w:rsidP="004F76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PUA30310 Certificate III in Public Safety (Police Liaison)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72472" w:rsidP="004F76A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8015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C852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6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F76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76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76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76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76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76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76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76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76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76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76AB"/>
  </w:style>
  <w:style w:type="character" w:customStyle="1" w:styleId="Heading1Char">
    <w:name w:val="Heading 1 Char"/>
    <w:basedOn w:val="DefaultParagraphFont"/>
    <w:link w:val="Heading1"/>
    <w:rsid w:val="004F76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76A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76A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F76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76A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4F76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76AB"/>
    <w:rPr>
      <w:b/>
      <w:spacing w:val="0"/>
    </w:rPr>
  </w:style>
  <w:style w:type="paragraph" w:styleId="Header">
    <w:name w:val="header"/>
    <w:basedOn w:val="Normal"/>
    <w:link w:val="HeaderChar"/>
    <w:rsid w:val="004F76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76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F76A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F76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4F76AB"/>
    <w:rPr>
      <w:u w:val="single"/>
    </w:rPr>
  </w:style>
  <w:style w:type="character" w:customStyle="1" w:styleId="Heading2Char">
    <w:name w:val="Heading 2 Char"/>
    <w:basedOn w:val="DefaultParagraphFont"/>
    <w:link w:val="Heading2"/>
    <w:rsid w:val="004F76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76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76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76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76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76A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F76A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F76A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F76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76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76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76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76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F76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76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76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76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76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76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76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76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76A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76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76A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F76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76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76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76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76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76AB"/>
    <w:rPr>
      <w:i/>
    </w:rPr>
  </w:style>
  <w:style w:type="paragraph" w:styleId="Caption">
    <w:name w:val="caption"/>
    <w:basedOn w:val="BodyText"/>
    <w:next w:val="Normal"/>
    <w:qFormat/>
    <w:rsid w:val="004F76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76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76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76AB"/>
  </w:style>
  <w:style w:type="paragraph" w:styleId="TableofFigures">
    <w:name w:val="table of figures"/>
    <w:basedOn w:val="Normal"/>
    <w:next w:val="Normal"/>
    <w:semiHidden/>
    <w:rsid w:val="004F76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76AB"/>
    <w:pPr>
      <w:numPr>
        <w:numId w:val="10"/>
      </w:numPr>
    </w:pPr>
  </w:style>
  <w:style w:type="character" w:customStyle="1" w:styleId="WingdingSymbols">
    <w:name w:val="Wingding Symbols"/>
    <w:rsid w:val="004F76AB"/>
    <w:rPr>
      <w:rFonts w:ascii="Wingdings" w:hAnsi="Wingdings"/>
    </w:rPr>
  </w:style>
  <w:style w:type="paragraph" w:customStyle="1" w:styleId="TableHeading">
    <w:name w:val="Table Heading"/>
    <w:basedOn w:val="HeadingBase"/>
    <w:rsid w:val="004F76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76AB"/>
    <w:rPr>
      <w:color w:val="0033CC"/>
      <w:u w:val="none"/>
    </w:rPr>
  </w:style>
  <w:style w:type="paragraph" w:customStyle="1" w:styleId="BodyTextRight">
    <w:name w:val="Body Text Right"/>
    <w:basedOn w:val="BodyText"/>
    <w:rsid w:val="004F76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76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76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76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76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76A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F76AB"/>
    <w:rPr>
      <w:sz w:val="32"/>
    </w:rPr>
  </w:style>
  <w:style w:type="paragraph" w:customStyle="1" w:styleId="HeadingProcedure">
    <w:name w:val="Heading Procedure"/>
    <w:basedOn w:val="HeadingBase"/>
    <w:next w:val="Normal"/>
    <w:rsid w:val="004F76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76AB"/>
    <w:pPr>
      <w:spacing w:before="60" w:after="60"/>
    </w:pPr>
  </w:style>
  <w:style w:type="paragraph" w:styleId="ListContinue">
    <w:name w:val="List Continue"/>
    <w:basedOn w:val="List"/>
    <w:rsid w:val="004F76AB"/>
    <w:pPr>
      <w:ind w:firstLine="0"/>
    </w:pPr>
  </w:style>
  <w:style w:type="paragraph" w:customStyle="1" w:styleId="ListNote">
    <w:name w:val="List Note"/>
    <w:basedOn w:val="List"/>
    <w:rsid w:val="004F76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76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76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76AB"/>
    <w:rPr>
      <w:rFonts w:ascii="Courier New" w:hAnsi="Courier New"/>
    </w:rPr>
  </w:style>
  <w:style w:type="paragraph" w:customStyle="1" w:styleId="NoteBullet">
    <w:name w:val="Note Bullet"/>
    <w:basedOn w:val="Note"/>
    <w:rsid w:val="004F76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76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76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76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76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76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76A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F76AB"/>
    <w:rPr>
      <w:b/>
      <w:smallCaps/>
    </w:rPr>
  </w:style>
  <w:style w:type="paragraph" w:customStyle="1" w:styleId="TableListNumber">
    <w:name w:val="Table List Number"/>
    <w:basedOn w:val="ListNumber"/>
    <w:rsid w:val="004F76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76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76AB"/>
    <w:pPr>
      <w:numPr>
        <w:numId w:val="8"/>
      </w:numPr>
    </w:pPr>
  </w:style>
  <w:style w:type="paragraph" w:customStyle="1" w:styleId="ListAlpha2">
    <w:name w:val="List Alpha 2"/>
    <w:basedOn w:val="List2"/>
    <w:rsid w:val="004F76AB"/>
    <w:pPr>
      <w:numPr>
        <w:numId w:val="7"/>
      </w:numPr>
    </w:pPr>
  </w:style>
  <w:style w:type="paragraph" w:styleId="List2">
    <w:name w:val="List 2"/>
    <w:basedOn w:val="BodyText"/>
    <w:rsid w:val="004F76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76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76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76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76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76AB"/>
    <w:pPr>
      <w:numPr>
        <w:numId w:val="2"/>
      </w:numPr>
    </w:pPr>
  </w:style>
  <w:style w:type="paragraph" w:styleId="ListBullet5">
    <w:name w:val="List Bullet 5"/>
    <w:basedOn w:val="List5"/>
    <w:rsid w:val="004F76AB"/>
    <w:pPr>
      <w:numPr>
        <w:numId w:val="3"/>
      </w:numPr>
    </w:pPr>
  </w:style>
  <w:style w:type="paragraph" w:styleId="ListContinue2">
    <w:name w:val="List Continue 2"/>
    <w:basedOn w:val="List2"/>
    <w:rsid w:val="004F76AB"/>
    <w:pPr>
      <w:ind w:firstLine="0"/>
    </w:pPr>
  </w:style>
  <w:style w:type="paragraph" w:styleId="ListContinue3">
    <w:name w:val="List Continue 3"/>
    <w:basedOn w:val="List3"/>
    <w:rsid w:val="004F76AB"/>
    <w:pPr>
      <w:ind w:left="1021" w:firstLine="0"/>
    </w:pPr>
  </w:style>
  <w:style w:type="paragraph" w:styleId="ListContinue4">
    <w:name w:val="List Continue 4"/>
    <w:basedOn w:val="List4"/>
    <w:rsid w:val="004F76AB"/>
    <w:pPr>
      <w:ind w:firstLine="0"/>
    </w:pPr>
  </w:style>
  <w:style w:type="paragraph" w:styleId="ListContinue5">
    <w:name w:val="List Continue 5"/>
    <w:basedOn w:val="List5"/>
    <w:rsid w:val="004F76AB"/>
    <w:pPr>
      <w:ind w:firstLine="0"/>
    </w:pPr>
  </w:style>
  <w:style w:type="paragraph" w:styleId="ListNumber3">
    <w:name w:val="List Number 3"/>
    <w:basedOn w:val="List3"/>
    <w:rsid w:val="004F76AB"/>
    <w:pPr>
      <w:numPr>
        <w:numId w:val="4"/>
      </w:numPr>
    </w:pPr>
  </w:style>
  <w:style w:type="paragraph" w:styleId="ListNumber4">
    <w:name w:val="List Number 4"/>
    <w:basedOn w:val="List4"/>
    <w:rsid w:val="004F76AB"/>
    <w:pPr>
      <w:numPr>
        <w:numId w:val="5"/>
      </w:numPr>
    </w:pPr>
  </w:style>
  <w:style w:type="paragraph" w:styleId="ListNumber5">
    <w:name w:val="List Number 5"/>
    <w:basedOn w:val="List5"/>
    <w:rsid w:val="004F76AB"/>
    <w:pPr>
      <w:numPr>
        <w:numId w:val="6"/>
      </w:numPr>
    </w:pPr>
  </w:style>
  <w:style w:type="paragraph" w:styleId="BlockText">
    <w:name w:val="Block Text"/>
    <w:basedOn w:val="Normal"/>
    <w:rsid w:val="004F76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76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76AB"/>
    <w:rPr>
      <w:sz w:val="16"/>
      <w:vertAlign w:val="superscript"/>
    </w:rPr>
  </w:style>
  <w:style w:type="character" w:customStyle="1" w:styleId="Symbols">
    <w:name w:val="Symbols"/>
    <w:basedOn w:val="DefaultParagraphFont"/>
    <w:rsid w:val="004F76AB"/>
    <w:rPr>
      <w:rFonts w:ascii="Symbol" w:hAnsi="Symbol"/>
    </w:rPr>
  </w:style>
  <w:style w:type="character" w:customStyle="1" w:styleId="MenuOptions">
    <w:name w:val="Menu Options"/>
    <w:basedOn w:val="DefaultParagraphFont"/>
    <w:rsid w:val="004F76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76AB"/>
    <w:rPr>
      <w:b/>
    </w:rPr>
  </w:style>
  <w:style w:type="character" w:customStyle="1" w:styleId="Underlined">
    <w:name w:val="Underlined"/>
    <w:basedOn w:val="DefaultParagraphFont"/>
    <w:rsid w:val="004F76AB"/>
    <w:rPr>
      <w:u w:val="single"/>
    </w:rPr>
  </w:style>
  <w:style w:type="paragraph" w:customStyle="1" w:styleId="TableBodyTextRight">
    <w:name w:val="Table Body Text Right"/>
    <w:basedOn w:val="TableBodyText"/>
    <w:rsid w:val="004F76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76AB"/>
    <w:rPr>
      <w:sz w:val="18"/>
    </w:rPr>
  </w:style>
  <w:style w:type="paragraph" w:customStyle="1" w:styleId="BodySmallRight">
    <w:name w:val="Body Small Right"/>
    <w:basedOn w:val="BodyTextRight"/>
    <w:rsid w:val="004F76AB"/>
    <w:rPr>
      <w:sz w:val="18"/>
      <w:szCs w:val="18"/>
    </w:rPr>
  </w:style>
  <w:style w:type="paragraph" w:customStyle="1" w:styleId="MarginEdition">
    <w:name w:val="Margin Edition"/>
    <w:basedOn w:val="MarginNote"/>
    <w:rsid w:val="004F76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76AB"/>
    <w:rPr>
      <w:sz w:val="2"/>
      <w:szCs w:val="2"/>
    </w:rPr>
  </w:style>
  <w:style w:type="character" w:customStyle="1" w:styleId="Small">
    <w:name w:val="Small"/>
    <w:basedOn w:val="DefaultParagraphFont"/>
    <w:rsid w:val="004F76AB"/>
    <w:rPr>
      <w:sz w:val="16"/>
    </w:rPr>
  </w:style>
  <w:style w:type="paragraph" w:customStyle="1" w:styleId="WideTable">
    <w:name w:val="Wide Table"/>
    <w:basedOn w:val="Normal"/>
    <w:rsid w:val="004F76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76AB"/>
  </w:style>
  <w:style w:type="paragraph" w:styleId="Quote">
    <w:name w:val="Quote"/>
    <w:basedOn w:val="Heading1"/>
    <w:link w:val="QuoteChar"/>
    <w:qFormat/>
    <w:rsid w:val="004F76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76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76AB"/>
    <w:pPr>
      <w:pageBreakBefore/>
    </w:pPr>
  </w:style>
  <w:style w:type="paragraph" w:customStyle="1" w:styleId="Border">
    <w:name w:val="Border"/>
    <w:basedOn w:val="Normal"/>
    <w:qFormat/>
    <w:rsid w:val="004F76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76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6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6A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F76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76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76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76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76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4F76AB"/>
    <w:rPr>
      <w:b/>
      <w:i/>
      <w:u w:val="none"/>
    </w:rPr>
  </w:style>
  <w:style w:type="paragraph" w:styleId="BalloonText">
    <w:name w:val="Balloon Text"/>
    <w:basedOn w:val="Normal"/>
    <w:link w:val="BalloonTextChar"/>
    <w:rsid w:val="004F76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76A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F76A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76A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741</Words>
  <Characters>4837</Characters>
  <Application>Microsoft Office Word</Application>
  <DocSecurity>0</DocSecurity>
  <Lines>167</Lines>
  <Paragraphs>101</Paragraphs>
  <ScaleCrop>false</ScaleCrop>
  <Company>Author-it Software Corporation Ltd.</Company>
  <LinksUpToDate>false</LinksUpToDate>
  <CharactersWithSpaces>5515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PUA30310 Certificate III in Public Safety (Police Liaison)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2012-05-27T07:15:00Z</dcterms:created>
  <dcterms:modified xsi:type="dcterms:W3CDTF">2012-05-27T07:15:00Z</dcterms:modified>
</cp:coreProperties>
</file>