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8E4" w:rsidP="000E7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PUAWHS002 Maintain safety at an incident scene</w:t>
      </w:r>
      <w:r>
        <w:fldChar w:fldCharType="end"/>
      </w:r>
    </w:p>
    <w:p w:rsidR="000E78E4" w:rsidP="000E78E4">
      <w:pPr>
        <w:pStyle w:val="Version"/>
        <w:sectPr w:rsidSect="00474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76F" w:rsidP="0047476F">
      <w:pPr>
        <w:pStyle w:val="SuperHeading"/>
      </w:pPr>
      <w:r w:rsidRPr="0047476F">
        <w:t>Assessment Requirements for PUAWHS002 Maintain safety at an incident scene</w:t>
      </w:r>
    </w:p>
    <w:p w:rsidR="00000000" w:rsidRPr="0047476F" w:rsidP="0047476F">
      <w:pPr>
        <w:pStyle w:val="Heading1"/>
      </w:pPr>
      <w:bookmarkStart w:id="1" w:name="O_1032761"/>
      <w:bookmarkEnd w:id="1"/>
      <w:r w:rsidRPr="004747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76F" w:rsidP="0047476F">
            <w:pPr>
              <w:pStyle w:val="BodyText"/>
            </w:pPr>
            <w:r w:rsidRPr="0047476F">
              <w:rPr>
                <w:rStyle w:val="SpecialBold"/>
              </w:rPr>
              <w:t>Release 1.</w:t>
            </w:r>
            <w:r w:rsidRPr="0047476F">
              <w:t xml:space="preserve"> This is the first release of this unit of competency in the Public Safety Training Package.</w:t>
            </w:r>
          </w:p>
        </w:tc>
      </w:tr>
    </w:tbl>
    <w:p w:rsidR="00000000" w:rsidRPr="0047476F" w:rsidP="0047476F">
      <w:pPr>
        <w:pStyle w:val="NoPaddingFontSize1"/>
      </w:pPr>
    </w:p>
    <w:p w:rsidR="00000000" w:rsidRPr="0047476F" w:rsidP="0047476F">
      <w:pPr>
        <w:pStyle w:val="AllowPageBreak"/>
      </w:pPr>
    </w:p>
    <w:p w:rsidR="00000000" w:rsidRPr="0047476F" w:rsidP="0047476F">
      <w:pPr>
        <w:pStyle w:val="Heading1"/>
      </w:pPr>
      <w:bookmarkStart w:id="2" w:name="O_1032762"/>
      <w:bookmarkEnd w:id="2"/>
      <w:r w:rsidRPr="004747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76F">
            <w:pPr>
              <w:pStyle w:val="BodyText"/>
              <w:rPr>
                <w:lang w:val="en-NZ"/>
              </w:rPr>
            </w:pPr>
            <w:r w:rsidRPr="0047476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474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76F" w:rsidP="0047476F">
            <w:pPr>
              <w:pStyle w:val="ListBullet"/>
            </w:pPr>
            <w:r w:rsidRPr="0047476F">
              <w:t>applying Work, Health and Safety (WHS)/Occu</w:t>
            </w:r>
            <w:r w:rsidRPr="0047476F">
              <w:t>pational Health and Safety (OHS) requirements</w:t>
            </w:r>
          </w:p>
          <w:p w:rsidR="00000000" w:rsidRPr="0047476F" w:rsidP="0047476F">
            <w:pPr>
              <w:pStyle w:val="ListBullet"/>
            </w:pPr>
            <w:r w:rsidRPr="0047476F">
              <w:t>communicating using non-verbal and verbal techniques</w:t>
            </w:r>
          </w:p>
          <w:p w:rsidR="00000000" w:rsidRPr="0047476F" w:rsidP="0047476F">
            <w:pPr>
              <w:pStyle w:val="ListBullet"/>
            </w:pPr>
            <w:r w:rsidRPr="0047476F">
              <w:t>determining hazards and assessing risks at incident site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following organisational policies and procedures </w:t>
            </w:r>
          </w:p>
          <w:p w:rsidR="00000000" w:rsidRPr="0047476F" w:rsidP="0047476F">
            <w:pPr>
              <w:pStyle w:val="ListBullet"/>
            </w:pPr>
            <w:r w:rsidRPr="0047476F">
              <w:t>implementing hazard controls at incident scene</w:t>
            </w:r>
          </w:p>
          <w:p w:rsidR="00000000" w:rsidRPr="0047476F" w:rsidP="0047476F">
            <w:pPr>
              <w:pStyle w:val="ListBullet"/>
            </w:pPr>
            <w:r w:rsidRPr="0047476F">
              <w:t>mai</w:t>
            </w:r>
            <w:r w:rsidRPr="0047476F">
              <w:t>ntaining safety at an incident scene including personal safety and contributing to the safety of other group members</w:t>
            </w:r>
          </w:p>
          <w:p w:rsidR="00000000" w:rsidRPr="0047476F" w:rsidP="0047476F">
            <w:pPr>
              <w:pStyle w:val="ListBullet"/>
            </w:pPr>
            <w:r w:rsidRPr="0047476F">
              <w:t>recording information, updating records and completing documentation</w:t>
            </w:r>
          </w:p>
          <w:p w:rsidR="00000000" w:rsidRPr="0047476F" w:rsidP="0047476F">
            <w:pPr>
              <w:pStyle w:val="ListBullet"/>
            </w:pPr>
            <w:r w:rsidRPr="0047476F">
              <w:t>using communication equipment</w:t>
            </w:r>
          </w:p>
          <w:p w:rsidR="00000000" w:rsidRPr="0047476F" w:rsidP="0047476F">
            <w:pPr>
              <w:pStyle w:val="ListBullet"/>
            </w:pPr>
            <w:r w:rsidRPr="0047476F">
              <w:t>using personal protective clothing and equipment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working with others in a team </w:t>
            </w:r>
          </w:p>
        </w:tc>
      </w:tr>
    </w:tbl>
    <w:p w:rsidR="00000000" w:rsidRPr="0047476F" w:rsidP="0047476F">
      <w:pPr>
        <w:pStyle w:val="NoPaddingFontSize1"/>
      </w:pPr>
    </w:p>
    <w:p w:rsidR="00000000" w:rsidRPr="0047476F" w:rsidP="0047476F">
      <w:pPr>
        <w:pStyle w:val="AllowPageBreak"/>
      </w:pPr>
    </w:p>
    <w:p w:rsidR="00000000" w:rsidRPr="0047476F" w:rsidP="0047476F">
      <w:pPr>
        <w:pStyle w:val="Heading1"/>
      </w:pPr>
      <w:bookmarkStart w:id="3" w:name="O_1032763"/>
      <w:bookmarkEnd w:id="3"/>
      <w:r w:rsidRPr="004747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76F">
            <w:pPr>
              <w:pStyle w:val="BodyText"/>
              <w:rPr>
                <w:lang w:val="en-NZ"/>
              </w:rPr>
            </w:pPr>
            <w:r w:rsidRPr="0047476F">
              <w:t>Evidence required to demonstrate competence in this unit must be relevant to and satisfy all the requirements of the elements and perfor</w:t>
            </w:r>
            <w:r w:rsidRPr="0047476F">
              <w:t>mance criteria and includes knowledge of</w:t>
            </w:r>
          </w:p>
        </w:tc>
      </w:tr>
      <w:tr w:rsidTr="00474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76F" w:rsidP="0047476F">
            <w:pPr>
              <w:pStyle w:val="ListBullet"/>
            </w:pPr>
            <w:r w:rsidRPr="0047476F">
              <w:t>awareness of incident hazards and hazard control equipment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commonly encountered hazards and safety precautions to prevent injury </w:t>
            </w:r>
          </w:p>
          <w:p w:rsidR="00000000" w:rsidRPr="0047476F" w:rsidP="0047476F">
            <w:pPr>
              <w:pStyle w:val="ListBullet"/>
            </w:pPr>
            <w:r w:rsidRPr="0047476F">
              <w:t>concept of risk</w:t>
            </w:r>
          </w:p>
          <w:p w:rsidR="00000000" w:rsidRPr="0047476F" w:rsidP="0047476F">
            <w:pPr>
              <w:pStyle w:val="ListBullet"/>
            </w:pPr>
            <w:r w:rsidRPr="0047476F">
              <w:t>duty of care responsibilities and obligations</w:t>
            </w:r>
          </w:p>
          <w:p w:rsidR="00000000" w:rsidRPr="0047476F" w:rsidP="0047476F">
            <w:pPr>
              <w:pStyle w:val="ListBullet"/>
            </w:pPr>
            <w:r w:rsidRPr="0047476F">
              <w:t>factors that may affe</w:t>
            </w:r>
            <w:r w:rsidRPr="0047476F">
              <w:t xml:space="preserve">ct safety at an incident which must require monitoring 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legislation and regulations </w:t>
            </w:r>
          </w:p>
          <w:p w:rsidR="00000000" w:rsidRPr="0047476F" w:rsidP="0047476F">
            <w:pPr>
              <w:pStyle w:val="ListBullet"/>
            </w:pPr>
            <w:r w:rsidRPr="0047476F">
              <w:t>means of relaying warnings to other personnel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methods of hazard control 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organisational documentation, policies and procedures 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personal protective clothing and equipment </w:t>
            </w:r>
          </w:p>
          <w:p w:rsidR="00000000" w:rsidRPr="0047476F" w:rsidP="0047476F">
            <w:pPr>
              <w:pStyle w:val="ListBullet"/>
            </w:pPr>
            <w:r w:rsidRPr="0047476F">
              <w:t>requirements for reporting</w:t>
            </w:r>
          </w:p>
          <w:p w:rsidR="00000000" w:rsidRPr="0047476F" w:rsidP="0047476F">
            <w:pPr>
              <w:pStyle w:val="ListBullet"/>
            </w:pPr>
            <w:r w:rsidRPr="0047476F">
              <w:t>roles and responsibilities at an incident scene</w:t>
            </w:r>
          </w:p>
          <w:p w:rsidR="00000000" w:rsidRPr="0047476F" w:rsidP="0047476F">
            <w:pPr>
              <w:pStyle w:val="ListBullet"/>
            </w:pPr>
            <w:r w:rsidRPr="0047476F">
              <w:t>safety procedures and hazard equipment to prevent injury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survival techniques and strategies at an incident </w:t>
            </w:r>
          </w:p>
          <w:p w:rsidR="00000000" w:rsidRPr="0047476F" w:rsidP="0047476F">
            <w:pPr>
              <w:pStyle w:val="ListBullet"/>
            </w:pPr>
            <w:r w:rsidRPr="0047476F">
              <w:t xml:space="preserve">work environments including incidents and response situations </w:t>
            </w:r>
          </w:p>
          <w:p w:rsidR="00000000" w:rsidRPr="0047476F" w:rsidP="0047476F">
            <w:pPr>
              <w:pStyle w:val="ListBullet"/>
            </w:pPr>
            <w:r w:rsidRPr="0047476F">
              <w:t>Work, Hea</w:t>
            </w:r>
            <w:r w:rsidRPr="0047476F">
              <w:t xml:space="preserve">lth and Safety (WHS)/Occupational Health and Safety (OHS) requirements including risk mitigation </w:t>
            </w:r>
          </w:p>
        </w:tc>
      </w:tr>
    </w:tbl>
    <w:p w:rsidR="00000000" w:rsidRPr="0047476F" w:rsidP="0047476F">
      <w:pPr>
        <w:pStyle w:val="NoPaddingFontSize1"/>
      </w:pPr>
    </w:p>
    <w:p w:rsidR="00000000" w:rsidRPr="0047476F" w:rsidP="0047476F">
      <w:pPr>
        <w:pStyle w:val="AllowPageBreak"/>
      </w:pPr>
    </w:p>
    <w:p w:rsidR="00000000" w:rsidRPr="0047476F" w:rsidP="0047476F">
      <w:pPr>
        <w:pStyle w:val="Heading1"/>
      </w:pPr>
      <w:bookmarkStart w:id="4" w:name="O_1032764"/>
      <w:bookmarkEnd w:id="4"/>
      <w:r w:rsidRPr="004747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4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76F" w:rsidP="0047476F">
            <w:pPr>
              <w:pStyle w:val="BodyText"/>
            </w:pPr>
            <w:r w:rsidRPr="0047476F">
              <w:t>As a minimum, assessors must satisfy applicable regulatory requirements, which include requirements in the Standard</w:t>
            </w:r>
            <w:r w:rsidRPr="0047476F">
              <w:t xml:space="preserve">s for Registered Training Organisations current at the time of assessment. </w:t>
            </w:r>
          </w:p>
          <w:p w:rsidR="00000000" w:rsidRPr="0047476F" w:rsidP="0047476F">
            <w:pPr>
              <w:pStyle w:val="BodyText"/>
            </w:pPr>
            <w:r w:rsidRPr="0047476F">
              <w:t>As a minimum, assessment must satisfy applicable regulatory requirements, which include requiremen</w:t>
            </w:r>
            <w:r w:rsidRPr="0047476F">
              <w:t>ts in the Standards for Registered Training Organisations current at the time of assessment.</w:t>
            </w:r>
          </w:p>
          <w:p w:rsidR="00000000" w:rsidRPr="0047476F" w:rsidP="0047476F">
            <w:pPr>
              <w:pStyle w:val="BodyText"/>
            </w:pPr>
            <w:r w:rsidRPr="0047476F">
              <w:t>Assessment processes and techniques must be appropriate to the language, literacy and numeracy requirements of the work being performed and the needs of the candid</w:t>
            </w:r>
            <w:r w:rsidRPr="0047476F">
              <w:t>ate.</w:t>
            </w:r>
          </w:p>
          <w:p w:rsidR="00000000" w:rsidRPr="0047476F" w:rsidP="0047476F">
            <w:pPr>
              <w:pStyle w:val="BodyText"/>
            </w:pPr>
            <w:r w:rsidRPr="0047476F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47476F" w:rsidP="0047476F">
            <w:pPr>
              <w:pStyle w:val="BodyText"/>
            </w:pPr>
            <w:r w:rsidRPr="0047476F">
              <w:t>Resources for assessment must include ac</w:t>
            </w:r>
            <w:r w:rsidRPr="0047476F">
              <w:t>cess to</w:t>
            </w:r>
          </w:p>
          <w:p w:rsidR="00000000" w:rsidRPr="0047476F" w:rsidP="0047476F">
            <w:pPr>
              <w:pStyle w:val="ListBullet"/>
            </w:pPr>
            <w:r w:rsidRPr="0047476F">
              <w:t>a range of relevant exercises, case studies and/or simulations</w:t>
            </w:r>
          </w:p>
          <w:p w:rsidR="00000000" w:rsidRPr="0047476F" w:rsidP="0047476F">
            <w:pPr>
              <w:pStyle w:val="ListBullet2"/>
            </w:pPr>
            <w:r w:rsidRPr="0047476F">
              <w:t>that demonstrate competency in maintaining personal safety and the safety of others</w:t>
            </w:r>
          </w:p>
          <w:p w:rsidR="00000000" w:rsidRPr="0047476F" w:rsidP="0047476F">
            <w:pPr>
              <w:pStyle w:val="ListBullet"/>
            </w:pPr>
            <w:r w:rsidRPr="0047476F">
              <w:t>relevant and appropriate materials, equipment, tools and personal protective clothing and equipmen</w:t>
            </w:r>
            <w:r w:rsidRPr="0047476F">
              <w:t xml:space="preserve">t currently used in industry </w:t>
            </w:r>
          </w:p>
          <w:p w:rsidR="00000000" w:rsidRPr="0047476F" w:rsidP="0047476F">
            <w:pPr>
              <w:pStyle w:val="ListBullet"/>
            </w:pPr>
            <w:r w:rsidRPr="0047476F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47476F" w:rsidP="0047476F">
      <w:pPr>
        <w:pStyle w:val="NoPaddingFontSize1"/>
      </w:pPr>
    </w:p>
    <w:p w:rsidR="00000000" w:rsidRPr="0047476F" w:rsidP="0047476F">
      <w:pPr>
        <w:pStyle w:val="AllowPageBreak"/>
      </w:pPr>
    </w:p>
    <w:p w:rsidR="00000000" w:rsidRPr="0047476F" w:rsidP="0047476F">
      <w:pPr>
        <w:pStyle w:val="Heading1"/>
      </w:pPr>
      <w:bookmarkStart w:id="5" w:name="O_1032767"/>
      <w:bookmarkEnd w:id="5"/>
      <w:r w:rsidRPr="0047476F">
        <w:t>Links</w:t>
      </w:r>
    </w:p>
    <w:p w:rsidR="00000000" w:rsidRPr="0047476F" w:rsidP="000E78E4">
      <w:pPr>
        <w:pStyle w:val="BodyText"/>
      </w:pPr>
      <w:r w:rsidRPr="0047476F">
        <w:t>PUA Training Package Co</w:t>
      </w:r>
      <w:r w:rsidRPr="0047476F">
        <w:t xml:space="preserve">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7349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7476F" w:rsidP="0047476F"/>
    <w:sectPr w:rsidSect="004747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F" w:rsidRPr="000E78E4" w:rsidP="000E7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E4" w:rsidP="00474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8E4" w:rsidP="00474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E78E4" w:rsidP="00474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76F" w:rsidRPr="000E78E4" w:rsidP="000E7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E4" w:rsidRPr="002D2AF8" w:rsidP="00474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PUAWHS002 Maintain safety at an incident scene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E78E4" w:rsidP="00474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A63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2E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7E0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76F"/>
  </w:style>
  <w:style w:type="character" w:customStyle="1" w:styleId="Heading1Char">
    <w:name w:val="Heading 1 Char"/>
    <w:basedOn w:val="DefaultParagraphFont"/>
    <w:link w:val="Heading1"/>
    <w:rsid w:val="00474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7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7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76F"/>
    <w:rPr>
      <w:b/>
      <w:spacing w:val="0"/>
    </w:rPr>
  </w:style>
  <w:style w:type="paragraph" w:styleId="ListBullet2">
    <w:name w:val="List Bullet 2"/>
    <w:basedOn w:val="List2"/>
    <w:rsid w:val="004747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4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4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7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76F"/>
    <w:rPr>
      <w:i/>
    </w:rPr>
  </w:style>
  <w:style w:type="paragraph" w:styleId="Caption">
    <w:name w:val="caption"/>
    <w:basedOn w:val="BodyText"/>
    <w:next w:val="Normal"/>
    <w:qFormat/>
    <w:rsid w:val="00474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76F"/>
  </w:style>
  <w:style w:type="paragraph" w:styleId="TableofFigures">
    <w:name w:val="table of figures"/>
    <w:basedOn w:val="Normal"/>
    <w:next w:val="Normal"/>
    <w:semiHidden/>
    <w:rsid w:val="00474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7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76F"/>
    <w:rPr>
      <w:rFonts w:ascii="Wingdings" w:hAnsi="Wingdings"/>
    </w:rPr>
  </w:style>
  <w:style w:type="paragraph" w:customStyle="1" w:styleId="TableHeading">
    <w:name w:val="Table Heading"/>
    <w:basedOn w:val="HeadingBase"/>
    <w:rsid w:val="00474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76F"/>
    <w:rPr>
      <w:color w:val="0033CC"/>
      <w:u w:val="none"/>
    </w:rPr>
  </w:style>
  <w:style w:type="paragraph" w:customStyle="1" w:styleId="BodyTextRight">
    <w:name w:val="Body Text Right"/>
    <w:basedOn w:val="BodyText"/>
    <w:rsid w:val="00474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7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76F"/>
    <w:rPr>
      <w:sz w:val="32"/>
    </w:rPr>
  </w:style>
  <w:style w:type="paragraph" w:customStyle="1" w:styleId="HeadingProcedure">
    <w:name w:val="Heading Procedure"/>
    <w:basedOn w:val="HeadingBase"/>
    <w:next w:val="Normal"/>
    <w:rsid w:val="00474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76F"/>
    <w:pPr>
      <w:spacing w:before="60" w:after="60"/>
    </w:pPr>
  </w:style>
  <w:style w:type="paragraph" w:styleId="ListContinue">
    <w:name w:val="List Continue"/>
    <w:basedOn w:val="List"/>
    <w:rsid w:val="0047476F"/>
    <w:pPr>
      <w:ind w:firstLine="0"/>
    </w:pPr>
  </w:style>
  <w:style w:type="paragraph" w:customStyle="1" w:styleId="ListNote">
    <w:name w:val="List Note"/>
    <w:basedOn w:val="List"/>
    <w:rsid w:val="00474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76F"/>
    <w:rPr>
      <w:rFonts w:ascii="Courier New" w:hAnsi="Courier New"/>
    </w:rPr>
  </w:style>
  <w:style w:type="paragraph" w:customStyle="1" w:styleId="NoteBullet">
    <w:name w:val="Note Bullet"/>
    <w:basedOn w:val="Note"/>
    <w:rsid w:val="00474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7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76F"/>
    <w:rPr>
      <w:b/>
      <w:smallCaps/>
    </w:rPr>
  </w:style>
  <w:style w:type="paragraph" w:customStyle="1" w:styleId="TableListNumber">
    <w:name w:val="Table List Number"/>
    <w:basedOn w:val="ListNumber"/>
    <w:rsid w:val="00474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76F"/>
    <w:pPr>
      <w:numPr>
        <w:numId w:val="9"/>
      </w:numPr>
    </w:pPr>
  </w:style>
  <w:style w:type="paragraph" w:customStyle="1" w:styleId="ListAlpha2">
    <w:name w:val="List Alpha 2"/>
    <w:basedOn w:val="List2"/>
    <w:rsid w:val="0047476F"/>
    <w:pPr>
      <w:numPr>
        <w:numId w:val="8"/>
      </w:numPr>
    </w:pPr>
  </w:style>
  <w:style w:type="paragraph" w:styleId="List2">
    <w:name w:val="List 2"/>
    <w:basedOn w:val="BodyText"/>
    <w:rsid w:val="00474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7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7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76F"/>
    <w:pPr>
      <w:numPr>
        <w:numId w:val="4"/>
      </w:numPr>
    </w:pPr>
  </w:style>
  <w:style w:type="paragraph" w:styleId="ListContinue2">
    <w:name w:val="List Continue 2"/>
    <w:basedOn w:val="List2"/>
    <w:rsid w:val="0047476F"/>
    <w:pPr>
      <w:ind w:firstLine="0"/>
    </w:pPr>
  </w:style>
  <w:style w:type="paragraph" w:styleId="ListContinue3">
    <w:name w:val="List Continue 3"/>
    <w:basedOn w:val="List3"/>
    <w:rsid w:val="0047476F"/>
    <w:pPr>
      <w:ind w:left="1021" w:firstLine="0"/>
    </w:pPr>
  </w:style>
  <w:style w:type="paragraph" w:styleId="ListContinue4">
    <w:name w:val="List Continue 4"/>
    <w:basedOn w:val="List4"/>
    <w:rsid w:val="0047476F"/>
    <w:pPr>
      <w:ind w:firstLine="0"/>
    </w:pPr>
  </w:style>
  <w:style w:type="paragraph" w:styleId="ListContinue5">
    <w:name w:val="List Continue 5"/>
    <w:basedOn w:val="List5"/>
    <w:rsid w:val="0047476F"/>
    <w:pPr>
      <w:ind w:firstLine="0"/>
    </w:pPr>
  </w:style>
  <w:style w:type="paragraph" w:styleId="ListNumber3">
    <w:name w:val="List Number 3"/>
    <w:basedOn w:val="List3"/>
    <w:rsid w:val="0047476F"/>
    <w:pPr>
      <w:numPr>
        <w:numId w:val="5"/>
      </w:numPr>
    </w:pPr>
  </w:style>
  <w:style w:type="paragraph" w:styleId="ListNumber4">
    <w:name w:val="List Number 4"/>
    <w:basedOn w:val="List4"/>
    <w:rsid w:val="0047476F"/>
    <w:pPr>
      <w:numPr>
        <w:numId w:val="6"/>
      </w:numPr>
    </w:pPr>
  </w:style>
  <w:style w:type="paragraph" w:styleId="ListNumber5">
    <w:name w:val="List Number 5"/>
    <w:basedOn w:val="List5"/>
    <w:rsid w:val="0047476F"/>
    <w:pPr>
      <w:numPr>
        <w:numId w:val="7"/>
      </w:numPr>
    </w:pPr>
  </w:style>
  <w:style w:type="paragraph" w:styleId="BlockText">
    <w:name w:val="Block Text"/>
    <w:basedOn w:val="Normal"/>
    <w:rsid w:val="00474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76F"/>
    <w:rPr>
      <w:sz w:val="16"/>
      <w:vertAlign w:val="superscript"/>
    </w:rPr>
  </w:style>
  <w:style w:type="character" w:customStyle="1" w:styleId="Symbols">
    <w:name w:val="Symbols"/>
    <w:basedOn w:val="DefaultParagraphFont"/>
    <w:rsid w:val="0047476F"/>
    <w:rPr>
      <w:rFonts w:ascii="Symbol" w:hAnsi="Symbol"/>
    </w:rPr>
  </w:style>
  <w:style w:type="character" w:customStyle="1" w:styleId="MenuOptions">
    <w:name w:val="Menu Options"/>
    <w:basedOn w:val="DefaultParagraphFont"/>
    <w:rsid w:val="00474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76F"/>
    <w:rPr>
      <w:b/>
    </w:rPr>
  </w:style>
  <w:style w:type="character" w:customStyle="1" w:styleId="Underlined">
    <w:name w:val="Underlined"/>
    <w:basedOn w:val="DefaultParagraphFont"/>
    <w:rsid w:val="0047476F"/>
    <w:rPr>
      <w:u w:val="single"/>
    </w:rPr>
  </w:style>
  <w:style w:type="paragraph" w:customStyle="1" w:styleId="TableBodyTextRight">
    <w:name w:val="Table Body Text Right"/>
    <w:basedOn w:val="TableBodyText"/>
    <w:rsid w:val="00474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76F"/>
    <w:rPr>
      <w:sz w:val="18"/>
    </w:rPr>
  </w:style>
  <w:style w:type="paragraph" w:customStyle="1" w:styleId="BodySmallRight">
    <w:name w:val="Body Small Right"/>
    <w:basedOn w:val="BodyTextRight"/>
    <w:rsid w:val="0047476F"/>
    <w:rPr>
      <w:sz w:val="18"/>
      <w:szCs w:val="18"/>
    </w:rPr>
  </w:style>
  <w:style w:type="paragraph" w:customStyle="1" w:styleId="MarginEdition">
    <w:name w:val="Margin Edition"/>
    <w:basedOn w:val="MarginNote"/>
    <w:rsid w:val="00474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76F"/>
    <w:rPr>
      <w:sz w:val="2"/>
      <w:szCs w:val="2"/>
    </w:rPr>
  </w:style>
  <w:style w:type="character" w:customStyle="1" w:styleId="Small">
    <w:name w:val="Small"/>
    <w:basedOn w:val="DefaultParagraphFont"/>
    <w:rsid w:val="0047476F"/>
    <w:rPr>
      <w:sz w:val="16"/>
    </w:rPr>
  </w:style>
  <w:style w:type="paragraph" w:customStyle="1" w:styleId="WideTable">
    <w:name w:val="Wide Table"/>
    <w:basedOn w:val="Normal"/>
    <w:rsid w:val="00474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76F"/>
  </w:style>
  <w:style w:type="paragraph" w:styleId="Quote">
    <w:name w:val="Quote"/>
    <w:basedOn w:val="Heading1"/>
    <w:link w:val="QuoteChar"/>
    <w:qFormat/>
    <w:rsid w:val="00474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76F"/>
    <w:pPr>
      <w:pageBreakBefore/>
    </w:pPr>
  </w:style>
  <w:style w:type="paragraph" w:customStyle="1" w:styleId="Border">
    <w:name w:val="Border"/>
    <w:basedOn w:val="Normal"/>
    <w:qFormat/>
    <w:rsid w:val="00474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76F"/>
    <w:rPr>
      <w:u w:val="single"/>
    </w:rPr>
  </w:style>
  <w:style w:type="character" w:customStyle="1" w:styleId="BoldandItalics">
    <w:name w:val="Bold and Italics"/>
    <w:qFormat/>
    <w:rsid w:val="0047476F"/>
    <w:rPr>
      <w:b/>
      <w:i/>
      <w:u w:val="none"/>
    </w:rPr>
  </w:style>
  <w:style w:type="paragraph" w:styleId="BalloonText">
    <w:name w:val="Balloon Text"/>
    <w:basedOn w:val="Normal"/>
    <w:link w:val="BalloonTextChar"/>
    <w:rsid w:val="00474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76F"/>
    <w:pPr>
      <w:spacing w:before="0" w:after="0"/>
    </w:pPr>
  </w:style>
  <w:style w:type="paragraph" w:customStyle="1" w:styleId="BodyTextBold">
    <w:name w:val="Body Text Bold"/>
    <w:basedOn w:val="BodyText"/>
    <w:qFormat/>
    <w:rsid w:val="0047476F"/>
    <w:rPr>
      <w:b/>
    </w:rPr>
  </w:style>
  <w:style w:type="character" w:styleId="Hyperlink">
    <w:name w:val="Hyperlink"/>
    <w:basedOn w:val="DefaultParagraphFont"/>
    <w:uiPriority w:val="99"/>
    <w:unhideWhenUsed/>
    <w:rsid w:val="000E7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3249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PUAWHS002 Maintain safety at an incident scene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2024-04-26T01:29:00Z</dcterms:created>
  <dcterms:modified xsi:type="dcterms:W3CDTF">2024-04-26T01:29:00Z</dcterms:modified>
</cp:coreProperties>
</file>