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294" w:rsidP="00BB0294">
      <w:pPr>
        <w:pStyle w:val="Title"/>
      </w:pPr>
      <w:r>
        <w:fldChar w:fldCharType="begin"/>
      </w:r>
      <w:r>
        <w:instrText xml:space="preserve"> TITLE   \* MERGEFORMAT </w:instrText>
      </w:r>
      <w:r>
        <w:fldChar w:fldCharType="separate"/>
      </w:r>
      <w:r>
        <w:t>PUATEA005 Manage own professional performance</w:t>
      </w:r>
      <w:r>
        <w:fldChar w:fldCharType="end"/>
      </w:r>
    </w:p>
    <w:p w:rsidR="00BB0294" w:rsidP="00BB0294">
      <w:pPr>
        <w:pStyle w:val="Version"/>
        <w:sectPr w:rsidSect="008C40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050" w:rsidP="008C4050">
      <w:pPr>
        <w:pStyle w:val="SuperHeading"/>
      </w:pPr>
      <w:r w:rsidRPr="008C4050">
        <w:t>PUATEA005 Manage own professional performance</w:t>
      </w:r>
    </w:p>
    <w:p w:rsidR="00000000" w:rsidRPr="008C4050" w:rsidP="008C4050">
      <w:pPr>
        <w:pStyle w:val="Heading1"/>
      </w:pPr>
      <w:bookmarkStart w:id="1" w:name="O_1032675"/>
      <w:bookmarkEnd w:id="1"/>
      <w:r w:rsidRPr="008C4050">
        <w:t>Modification History</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Release 1.</w:t>
            </w:r>
            <w:r w:rsidRPr="008C4050">
              <w:t xml:space="preserve"> This is the first release of this unit of competency in the Public Safety Training Package.</w:t>
            </w:r>
          </w:p>
        </w:tc>
      </w:tr>
    </w:tbl>
    <w:p w:rsidR="00BB0294" w:rsidP="008C4050">
      <w:pPr>
        <w:pStyle w:val="NoPaddingFontSize1"/>
      </w:pPr>
    </w:p>
    <w:p w:rsidR="00BB0294" w:rsidP="008C4050">
      <w:pPr>
        <w:pStyle w:val="NoPaddingFontSize1"/>
      </w:pPr>
    </w:p>
    <w:p w:rsidR="00000000" w:rsidRPr="008C4050" w:rsidP="008C4050">
      <w:pPr>
        <w:pStyle w:val="Heading1"/>
      </w:pPr>
      <w:bookmarkStart w:id="2" w:name="O_1032676"/>
      <w:bookmarkEnd w:id="2"/>
      <w:r w:rsidRPr="008C4050">
        <w:t>Application</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This unit of competency involves the skills and knowledge required to manage own professi</w:t>
            </w:r>
            <w:r w:rsidRPr="008C4050">
              <w:t>onal performance and to perform ethically and with the integrity required to ensure the public</w:t>
            </w:r>
            <w:r>
              <w:t>’</w:t>
            </w:r>
            <w:r w:rsidRPr="008C4050">
              <w:t>s confidence.</w:t>
            </w:r>
          </w:p>
          <w:p w:rsidR="00000000" w:rsidRPr="008C4050" w:rsidP="008C4050">
            <w:pPr>
              <w:pStyle w:val="BodyText"/>
            </w:pPr>
            <w:r w:rsidRPr="008C4050">
              <w:t>The unit applies to personnel working within a public safety environment where the principles of own professional management apply. It includes mod</w:t>
            </w:r>
            <w:r w:rsidRPr="008C4050">
              <w:t>elling high standards of personal performance, ethics and integrity, reviewing and monitoring own performance, developing and maintaining ongoing personal competence, managing personal work priorities, assisting and supporting other personnel and maintaini</w:t>
            </w:r>
            <w:r w:rsidRPr="008C4050">
              <w:t>ng physical and emotional health.</w:t>
            </w:r>
          </w:p>
          <w:p w:rsidR="00000000" w:rsidRPr="008C4050" w:rsidP="008C4050">
            <w:pPr>
              <w:pStyle w:val="BodyText"/>
            </w:pPr>
            <w:r w:rsidRPr="008C4050">
              <w:t>Individuals must operate within the law through complying with organisational policies and procedures. However, work in dangerous and fluid environments requires that they act independently and manage their own performance</w:t>
            </w:r>
            <w:r w:rsidRPr="008C4050">
              <w:t>.</w:t>
            </w:r>
          </w:p>
          <w:p w:rsidR="00000000" w:rsidRPr="008C4050" w:rsidP="008C4050">
            <w:pPr>
              <w:pStyle w:val="BodyText"/>
            </w:pPr>
            <w:r w:rsidRPr="008C4050">
              <w:t>No licensing, legislative or certification requirements apply to this unit at the time of publication.</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3" w:name="O_1032677"/>
      <w:bookmarkEnd w:id="3"/>
      <w:r w:rsidRPr="008C4050">
        <w:t>Pre-requisite Unit</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Not applicable</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4" w:name="O_1032678"/>
      <w:bookmarkEnd w:id="4"/>
      <w:r w:rsidRPr="008C4050">
        <w:t>Competency Field</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Team work</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5" w:name="O_1032679"/>
      <w:bookmarkEnd w:id="5"/>
      <w:r w:rsidRPr="008C4050">
        <w:t>Unit Sector</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Not applicable</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6" w:name="O_1032680"/>
      <w:bookmarkEnd w:id="6"/>
      <w:r w:rsidRPr="008C405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C40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PERFORMANCE CRITERIA</w:t>
            </w:r>
          </w:p>
        </w:tc>
      </w:tr>
      <w:tr w:rsidTr="008C40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Performance criteria describe the performance needed to demonstrate achievement of the element.</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Model high standards of personal performance, ethics and integrity</w:t>
            </w: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Own performance standards are consistently demonstrated to serve as a role model for others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Personal and professional integrity is maintained to engender confidence and respect f</w:t>
            </w:r>
            <w:r w:rsidRPr="008C4050">
              <w:t>rom others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Commitment to laws and organisational policies, procedures and objectives is constantly demonstrated</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Breaches of organisational codes of ethics or practices are recognised and reported, in accordance with organisational procedures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Review and monitor own performance</w:t>
            </w: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Required personal and professional performance standards are identified and acknowledged</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Self-assessment and reflection is regularly used to monitor performance against established standards and to accuratel</w:t>
            </w:r>
            <w:r w:rsidRPr="008C4050">
              <w:t>y identify personal strengths and weaknesses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Formal and informal performance feedback is regularly sought and acted upon, in accordance with organisational procedures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Tasks are carried out to achieve outcomes in a manner that minimises resource usage</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Develop and maintain ongoing personal competence</w:t>
            </w: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Currency of professional operational competencies is maintained</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Personal development strategies are identified, planned and implemented and results are evaluated, in accordance with organisational procedures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New organisational developments are identified and required competencies are acquired and applied</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Manage personal work priorities</w:t>
            </w: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Jobs or tasks are prioritised and undertaken, in accordance with team goals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Competing demands are assessed and organised within time constraints to achieve individual, team and organisational priorities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Ope</w:t>
            </w:r>
            <w:r w:rsidRPr="008C4050">
              <w:t>rational and self-development needs are balanced within the work environment</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Assist and support other personnel</w:t>
            </w: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Informative and constructive feedback is provided to other personnel in a positive manner</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Productive and harmonious work environment is promoted through interaction with others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Encouragement, support and advice is provided to personnel, in accordance with organisational protocols</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rPr>
                <w:rStyle w:val="SpecialBold"/>
              </w:rPr>
              <w:t>Maintain physical and emotional health</w:t>
            </w: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t>Levels of pe</w:t>
            </w:r>
            <w:r w:rsidRPr="008C4050">
              <w:t>rsonal, physical and emotional health are routinely monitored and appropriately managed</w:t>
            </w:r>
          </w:p>
        </w:tc>
      </w:tr>
      <w:tr w:rsidTr="008C40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40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050">
            <w:pPr>
              <w:pStyle w:val="BodyText"/>
              <w:rPr>
                <w:lang w:val="en-NZ"/>
              </w:rPr>
            </w:pPr>
            <w:r w:rsidRPr="008C405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Support is sought to enable identification and implementation of positive alternatives to personal problems</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7" w:name="O_1032681"/>
      <w:bookmarkEnd w:id="7"/>
      <w:r w:rsidRPr="008C4050">
        <w:t>Foundation Skills</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Foundation ski</w:t>
            </w:r>
            <w:r w:rsidRPr="008C4050">
              <w:t>lls essential to performance are explicit in the performance criteria of this unit of competency.</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8" w:name="O_1032682"/>
      <w:bookmarkEnd w:id="8"/>
      <w:r w:rsidRPr="008C4050">
        <w:t>Range of Conditions</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Range is restricted to essential operating conditions and any other variables essential to the work environment.</w:t>
            </w:r>
          </w:p>
          <w:p w:rsidR="00000000" w:rsidRPr="008C4050" w:rsidP="008C4050">
            <w:pPr>
              <w:pStyle w:val="BodyText"/>
            </w:pPr>
            <w:r w:rsidRPr="008C4050">
              <w:t>Non-essential conditions may be found in the Companion Volume Implementation Guide.</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9" w:name="O_1032683"/>
      <w:bookmarkEnd w:id="9"/>
      <w:r w:rsidRPr="008C4050">
        <w:t>Unit Mapping Information</w:t>
      </w:r>
    </w:p>
    <w:tbl>
      <w:tblPr>
        <w:tblW w:w="9497" w:type="dxa"/>
        <w:tblLayout w:type="fixed"/>
        <w:tblCellMar>
          <w:left w:w="62" w:type="dxa"/>
          <w:right w:w="62" w:type="dxa"/>
        </w:tblCellMar>
        <w:tblLook w:val="0000"/>
      </w:tblPr>
      <w:tblGrid>
        <w:gridCol w:w="9497"/>
      </w:tblGrid>
      <w:tr w:rsidTr="008C40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050" w:rsidP="008C4050">
            <w:pPr>
              <w:pStyle w:val="BodyText"/>
            </w:pPr>
            <w:r w:rsidRPr="008C4050">
              <w:t>This unit replaces and is equivalent to PUATEA005A Manage own professional performance.</w:t>
            </w:r>
          </w:p>
        </w:tc>
      </w:tr>
    </w:tbl>
    <w:p w:rsidR="00000000" w:rsidRPr="008C4050" w:rsidP="008C4050">
      <w:pPr>
        <w:pStyle w:val="NoPaddingFontSize1"/>
      </w:pPr>
    </w:p>
    <w:p w:rsidR="00000000" w:rsidRPr="008C4050" w:rsidP="008C4050">
      <w:pPr>
        <w:pStyle w:val="AllowPageBreak"/>
      </w:pPr>
    </w:p>
    <w:p w:rsidR="00000000" w:rsidRPr="008C4050" w:rsidP="008C4050">
      <w:pPr>
        <w:pStyle w:val="Heading1"/>
      </w:pPr>
      <w:bookmarkStart w:id="10" w:name="O_1032690"/>
      <w:bookmarkEnd w:id="10"/>
      <w:r w:rsidRPr="008C4050">
        <w:t>Links</w:t>
      </w:r>
    </w:p>
    <w:p w:rsidR="00000000" w:rsidRPr="008C4050" w:rsidP="00BB0294">
      <w:pPr>
        <w:pStyle w:val="BodyText"/>
      </w:pPr>
      <w:r w:rsidRPr="008C4050">
        <w:t>PUA Trainin</w:t>
      </w:r>
      <w:r w:rsidRPr="008C4050">
        <w:t xml:space="preserve">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342C1">
        <w:rPr>
          <w:rStyle w:val="Hyperlink"/>
        </w:rPr>
        <w:t>https://vetnet.gov.au/Pages/TrainingDocs.aspx?q=3eca5672-6d5a-410b-8942-810d0ba05bbf</w:t>
      </w:r>
      <w:r>
        <w:fldChar w:fldCharType="end"/>
      </w:r>
    </w:p>
    <w:p w:rsidR="00000000" w:rsidRPr="008C4050" w:rsidP="008C4050"/>
    <w:sectPr w:rsidSect="008C40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50" w:rsidRPr="00BB0294" w:rsidP="00BB0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94" w:rsidP="008C4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0294" w:rsidP="008C40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B0294" w:rsidP="008C4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050" w:rsidRPr="00BB0294" w:rsidP="00BB0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94" w:rsidRPr="002D2AF8" w:rsidP="008C4050">
    <w:pPr>
      <w:pStyle w:val="Header"/>
      <w:framePr w:wrap="around"/>
    </w:pPr>
    <w:r>
      <w:fldChar w:fldCharType="begin"/>
    </w:r>
    <w:r>
      <w:instrText xml:space="preserve"> TITLE   \* MERGEFORMAT </w:instrText>
    </w:r>
    <w:r>
      <w:fldChar w:fldCharType="separate"/>
    </w:r>
    <w:r>
      <w:t>PUATEA005 Manage own professional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B0294" w:rsidP="008C4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050"/>
    <w:pPr>
      <w:spacing w:before="360" w:after="60"/>
      <w:outlineLvl w:val="0"/>
    </w:pPr>
    <w:rPr>
      <w:sz w:val="32"/>
    </w:rPr>
  </w:style>
  <w:style w:type="paragraph" w:styleId="Heading2">
    <w:name w:val="heading 2"/>
    <w:basedOn w:val="HeadingBase"/>
    <w:next w:val="BodyText"/>
    <w:link w:val="Heading2Char"/>
    <w:qFormat/>
    <w:rsid w:val="008C4050"/>
    <w:pPr>
      <w:keepLines/>
      <w:spacing w:before="240" w:after="120"/>
      <w:outlineLvl w:val="1"/>
    </w:pPr>
    <w:rPr>
      <w:sz w:val="28"/>
      <w:szCs w:val="40"/>
    </w:rPr>
  </w:style>
  <w:style w:type="paragraph" w:styleId="Heading3">
    <w:name w:val="heading 3"/>
    <w:basedOn w:val="HeadingBase"/>
    <w:next w:val="BodyText"/>
    <w:link w:val="Heading3Char"/>
    <w:qFormat/>
    <w:rsid w:val="008C4050"/>
    <w:pPr>
      <w:spacing w:before="180" w:after="120"/>
      <w:outlineLvl w:val="2"/>
    </w:pPr>
    <w:rPr>
      <w:spacing w:val="-10"/>
      <w:kern w:val="32"/>
    </w:rPr>
  </w:style>
  <w:style w:type="paragraph" w:styleId="Heading4">
    <w:name w:val="heading 4"/>
    <w:basedOn w:val="HeadingBase"/>
    <w:next w:val="BodyText"/>
    <w:link w:val="Heading4Char"/>
    <w:qFormat/>
    <w:rsid w:val="008C4050"/>
    <w:pPr>
      <w:spacing w:before="160" w:after="120"/>
      <w:outlineLvl w:val="3"/>
    </w:pPr>
    <w:rPr>
      <w:sz w:val="22"/>
    </w:rPr>
  </w:style>
  <w:style w:type="paragraph" w:styleId="Heading5">
    <w:name w:val="heading 5"/>
    <w:basedOn w:val="HeadingBase"/>
    <w:next w:val="Normal"/>
    <w:link w:val="Heading5Char"/>
    <w:qFormat/>
    <w:rsid w:val="008C4050"/>
    <w:pPr>
      <w:spacing w:before="80"/>
      <w:outlineLvl w:val="4"/>
    </w:pPr>
    <w:rPr>
      <w:color w:val="918585"/>
      <w:sz w:val="20"/>
    </w:rPr>
  </w:style>
  <w:style w:type="paragraph" w:styleId="Heading6">
    <w:name w:val="heading 6"/>
    <w:basedOn w:val="HeadingBase"/>
    <w:next w:val="Normal"/>
    <w:link w:val="Heading6Char"/>
    <w:qFormat/>
    <w:rsid w:val="008C4050"/>
    <w:pPr>
      <w:spacing w:before="60"/>
      <w:outlineLvl w:val="5"/>
    </w:pPr>
    <w:rPr>
      <w:color w:val="918585"/>
      <w:sz w:val="20"/>
    </w:rPr>
  </w:style>
  <w:style w:type="paragraph" w:styleId="Heading7">
    <w:name w:val="heading 7"/>
    <w:basedOn w:val="Normal"/>
    <w:next w:val="Normal"/>
    <w:link w:val="Heading7Char"/>
    <w:qFormat/>
    <w:rsid w:val="008C4050"/>
    <w:pPr>
      <w:ind w:left="720"/>
      <w:outlineLvl w:val="6"/>
    </w:pPr>
    <w:rPr>
      <w:i/>
    </w:rPr>
  </w:style>
  <w:style w:type="paragraph" w:styleId="Heading8">
    <w:name w:val="heading 8"/>
    <w:basedOn w:val="Normal"/>
    <w:next w:val="Normal"/>
    <w:link w:val="Heading8Char"/>
    <w:qFormat/>
    <w:rsid w:val="008C4050"/>
    <w:pPr>
      <w:ind w:left="720"/>
      <w:outlineLvl w:val="7"/>
    </w:pPr>
    <w:rPr>
      <w:i/>
    </w:rPr>
  </w:style>
  <w:style w:type="paragraph" w:styleId="Heading9">
    <w:name w:val="heading 9"/>
    <w:basedOn w:val="Normal"/>
    <w:next w:val="Normal"/>
    <w:link w:val="Heading9Char"/>
    <w:qFormat/>
    <w:rsid w:val="008C4050"/>
    <w:pPr>
      <w:ind w:left="720"/>
      <w:outlineLvl w:val="8"/>
    </w:pPr>
    <w:rPr>
      <w:i/>
    </w:rPr>
  </w:style>
  <w:style w:type="character" w:default="1" w:styleId="DefaultParagraphFont">
    <w:name w:val="Default Paragraph Font"/>
    <w:uiPriority w:val="1"/>
    <w:unhideWhenUsed/>
    <w:rsid w:val="008C4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050"/>
  </w:style>
  <w:style w:type="character" w:customStyle="1" w:styleId="Heading1Char">
    <w:name w:val="Heading 1 Char"/>
    <w:basedOn w:val="DefaultParagraphFont"/>
    <w:link w:val="Heading1"/>
    <w:rsid w:val="008C4050"/>
    <w:rPr>
      <w:rFonts w:ascii="Times New Roman" w:eastAsia="Times New Roman" w:hAnsi="Times New Roman" w:cs="Times New Roman"/>
      <w:b/>
      <w:sz w:val="32"/>
      <w:szCs w:val="20"/>
      <w:lang w:eastAsia="en-US"/>
    </w:rPr>
  </w:style>
  <w:style w:type="paragraph" w:styleId="BodyText">
    <w:name w:val="Body Text"/>
    <w:basedOn w:val="Normal"/>
    <w:link w:val="BodyTextChar"/>
    <w:rsid w:val="008C40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050"/>
    <w:rPr>
      <w:rFonts w:ascii="Times New Roman" w:eastAsia="Times New Roman" w:hAnsi="Times New Roman" w:cs="Times New Roman"/>
      <w:sz w:val="24"/>
      <w:lang w:eastAsia="en-US"/>
    </w:rPr>
  </w:style>
  <w:style w:type="character" w:customStyle="1" w:styleId="SpecialBold">
    <w:name w:val="Special Bold"/>
    <w:basedOn w:val="DefaultParagraphFont"/>
    <w:rsid w:val="008C4050"/>
    <w:rPr>
      <w:b/>
      <w:spacing w:val="0"/>
    </w:rPr>
  </w:style>
  <w:style w:type="paragraph" w:customStyle="1" w:styleId="SuperHeading">
    <w:name w:val="SuperHeading"/>
    <w:basedOn w:val="Normal"/>
    <w:rsid w:val="008C4050"/>
    <w:pPr>
      <w:spacing w:before="240" w:after="120"/>
      <w:outlineLvl w:val="0"/>
    </w:pPr>
    <w:rPr>
      <w:rFonts w:ascii="Times New Roman" w:hAnsi="Times New Roman"/>
      <w:b/>
      <w:sz w:val="32"/>
    </w:rPr>
  </w:style>
  <w:style w:type="paragraph" w:customStyle="1" w:styleId="AllowPageBreak">
    <w:name w:val="AllowPageBreak"/>
    <w:rsid w:val="008C40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4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050"/>
    <w:rPr>
      <w:rFonts w:ascii="Courier New" w:eastAsia="Times New Roman" w:hAnsi="Courier New" w:cs="Times New Roman"/>
      <w:i/>
      <w:szCs w:val="20"/>
      <w:lang w:eastAsia="en-US"/>
    </w:rPr>
  </w:style>
  <w:style w:type="paragraph" w:customStyle="1" w:styleId="HeadingBase">
    <w:name w:val="Heading Base"/>
    <w:rsid w:val="008C4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050"/>
    <w:pPr>
      <w:tabs>
        <w:tab w:val="right" w:leader="dot" w:pos="9072"/>
      </w:tabs>
      <w:ind w:left="567"/>
    </w:pPr>
    <w:rPr>
      <w:szCs w:val="22"/>
    </w:rPr>
  </w:style>
  <w:style w:type="paragraph" w:customStyle="1" w:styleId="TOCBase">
    <w:name w:val="TOC Base"/>
    <w:rsid w:val="008C4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050"/>
    <w:pPr>
      <w:tabs>
        <w:tab w:val="right" w:leader="dot" w:pos="9072"/>
      </w:tabs>
      <w:spacing w:before="40" w:after="40"/>
      <w:ind w:left="284"/>
    </w:pPr>
    <w:rPr>
      <w:rFonts w:ascii="Times New Roman" w:hAnsi="Times New Roman"/>
    </w:rPr>
  </w:style>
  <w:style w:type="paragraph" w:styleId="TOC1">
    <w:name w:val="toc 1"/>
    <w:basedOn w:val="TOCBase"/>
    <w:next w:val="Normal"/>
    <w:rsid w:val="008C4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050"/>
    <w:rPr>
      <w:rFonts w:ascii="Times New Roman" w:eastAsia="Times New Roman" w:hAnsi="Times New Roman" w:cs="Times New Roman"/>
      <w:sz w:val="16"/>
      <w:lang w:eastAsia="en-US"/>
    </w:rPr>
  </w:style>
  <w:style w:type="paragraph" w:styleId="Title">
    <w:name w:val="Title"/>
    <w:basedOn w:val="HeadingBase"/>
    <w:link w:val="TitleChar"/>
    <w:qFormat/>
    <w:rsid w:val="008C4050"/>
    <w:pPr>
      <w:spacing w:before="5040"/>
      <w:jc w:val="center"/>
    </w:pPr>
    <w:rPr>
      <w:sz w:val="48"/>
      <w:szCs w:val="72"/>
      <w:lang w:val="en-US"/>
    </w:rPr>
  </w:style>
  <w:style w:type="character" w:customStyle="1" w:styleId="TitleChar">
    <w:name w:val="Title Char"/>
    <w:basedOn w:val="DefaultParagraphFont"/>
    <w:link w:val="Title"/>
    <w:rsid w:val="008C4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050"/>
    <w:pPr>
      <w:tabs>
        <w:tab w:val="left" w:pos="3600"/>
        <w:tab w:val="left" w:pos="3958"/>
      </w:tabs>
    </w:pPr>
  </w:style>
  <w:style w:type="paragraph" w:styleId="List">
    <w:name w:val="List"/>
    <w:basedOn w:val="BodyText"/>
    <w:next w:val="BodyText"/>
    <w:rsid w:val="008C4050"/>
    <w:pPr>
      <w:tabs>
        <w:tab w:val="left" w:pos="340"/>
      </w:tabs>
      <w:spacing w:before="60" w:after="60"/>
      <w:ind w:left="340" w:hanging="340"/>
    </w:pPr>
  </w:style>
  <w:style w:type="paragraph" w:styleId="ListBullet">
    <w:name w:val="List Bullet"/>
    <w:basedOn w:val="List"/>
    <w:rsid w:val="008C4050"/>
    <w:pPr>
      <w:numPr>
        <w:numId w:val="10"/>
      </w:numPr>
      <w:tabs>
        <w:tab w:val="clear" w:pos="340"/>
      </w:tabs>
      <w:spacing w:before="40" w:after="40"/>
    </w:pPr>
  </w:style>
  <w:style w:type="paragraph" w:customStyle="1" w:styleId="Note">
    <w:name w:val="Note"/>
    <w:basedOn w:val="BodyText"/>
    <w:rsid w:val="008C4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050"/>
    <w:pPr>
      <w:framePr w:wrap="auto" w:hAnchor="text" w:y="6049"/>
    </w:pPr>
    <w:rPr>
      <w:color w:val="000000"/>
      <w:sz w:val="40"/>
    </w:rPr>
  </w:style>
  <w:style w:type="paragraph" w:customStyle="1" w:styleId="TOCTitle">
    <w:name w:val="TOCTitle"/>
    <w:basedOn w:val="Heading1"/>
    <w:rsid w:val="008C4050"/>
    <w:pPr>
      <w:spacing w:after="240"/>
      <w:jc w:val="center"/>
      <w:outlineLvl w:val="9"/>
    </w:pPr>
    <w:rPr>
      <w:caps/>
    </w:rPr>
  </w:style>
  <w:style w:type="paragraph" w:customStyle="1" w:styleId="Version">
    <w:name w:val="Version"/>
    <w:rsid w:val="008C40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050"/>
    <w:pPr>
      <w:numPr>
        <w:numId w:val="11"/>
      </w:numPr>
      <w:tabs>
        <w:tab w:val="clear" w:pos="680"/>
      </w:tabs>
    </w:pPr>
  </w:style>
  <w:style w:type="paragraph" w:styleId="Index1">
    <w:name w:val="index 1"/>
    <w:basedOn w:val="Normal"/>
    <w:next w:val="Normal"/>
    <w:semiHidden/>
    <w:rsid w:val="008C4050"/>
    <w:pPr>
      <w:keepNext w:val="0"/>
      <w:tabs>
        <w:tab w:val="right" w:pos="4176"/>
      </w:tabs>
      <w:ind w:left="198" w:hanging="198"/>
    </w:pPr>
    <w:rPr>
      <w:rFonts w:ascii="Garamond" w:hAnsi="Garamond"/>
    </w:rPr>
  </w:style>
  <w:style w:type="paragraph" w:styleId="IndexHeading">
    <w:name w:val="index heading"/>
    <w:basedOn w:val="Normal"/>
    <w:next w:val="Index1"/>
    <w:semiHidden/>
    <w:rsid w:val="008C4050"/>
    <w:pPr>
      <w:spacing w:before="120" w:after="120"/>
    </w:pPr>
    <w:rPr>
      <w:rFonts w:ascii="Arial" w:hAnsi="Arial"/>
      <w:b/>
      <w:color w:val="918585"/>
      <w:sz w:val="24"/>
    </w:rPr>
  </w:style>
  <w:style w:type="paragraph" w:styleId="Header">
    <w:name w:val="header"/>
    <w:basedOn w:val="Normal"/>
    <w:link w:val="HeaderChar"/>
    <w:rsid w:val="008C4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050"/>
    <w:rPr>
      <w:rFonts w:ascii="Times New Roman" w:eastAsia="Times New Roman" w:hAnsi="Times New Roman" w:cs="Times New Roman"/>
      <w:sz w:val="16"/>
      <w:szCs w:val="20"/>
      <w:lang w:val="en-GB" w:eastAsia="en-US"/>
    </w:rPr>
  </w:style>
  <w:style w:type="paragraph" w:customStyle="1" w:styleId="Chapter">
    <w:name w:val="Chapter"/>
    <w:basedOn w:val="Normal"/>
    <w:rsid w:val="008C4050"/>
    <w:pPr>
      <w:spacing w:before="240"/>
    </w:pPr>
    <w:rPr>
      <w:rFonts w:ascii="Times New Roman" w:hAnsi="Times New Roman"/>
      <w:smallCaps/>
      <w:spacing w:val="80"/>
      <w:sz w:val="28"/>
    </w:rPr>
  </w:style>
  <w:style w:type="paragraph" w:customStyle="1" w:styleId="InChapter">
    <w:name w:val="InChapter"/>
    <w:basedOn w:val="Heading3"/>
    <w:rsid w:val="008C4050"/>
    <w:pPr>
      <w:spacing w:after="240"/>
      <w:outlineLvl w:val="9"/>
    </w:pPr>
    <w:rPr>
      <w:noProof/>
    </w:rPr>
  </w:style>
  <w:style w:type="paragraph" w:styleId="Index2">
    <w:name w:val="index 2"/>
    <w:basedOn w:val="Normal"/>
    <w:next w:val="Normal"/>
    <w:semiHidden/>
    <w:rsid w:val="008C4050"/>
    <w:pPr>
      <w:tabs>
        <w:tab w:val="right" w:pos="4176"/>
      </w:tabs>
      <w:ind w:left="568" w:hanging="284"/>
    </w:pPr>
    <w:rPr>
      <w:rFonts w:ascii="Garamond" w:hAnsi="Garamond"/>
    </w:rPr>
  </w:style>
  <w:style w:type="paragraph" w:customStyle="1" w:styleId="Byline">
    <w:name w:val="Byline"/>
    <w:rsid w:val="008C4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050"/>
    <w:pPr>
      <w:tabs>
        <w:tab w:val="clear" w:pos="3600"/>
        <w:tab w:val="clear" w:pos="3958"/>
      </w:tabs>
      <w:jc w:val="right"/>
    </w:pPr>
  </w:style>
  <w:style w:type="character" w:styleId="Emphasis">
    <w:name w:val="Emphasis"/>
    <w:basedOn w:val="DefaultParagraphFont"/>
    <w:qFormat/>
    <w:rsid w:val="008C4050"/>
    <w:rPr>
      <w:i/>
    </w:rPr>
  </w:style>
  <w:style w:type="paragraph" w:styleId="Caption">
    <w:name w:val="caption"/>
    <w:basedOn w:val="BodyText"/>
    <w:next w:val="Normal"/>
    <w:qFormat/>
    <w:rsid w:val="008C4050"/>
    <w:pPr>
      <w:framePr w:w="2268" w:hSpace="181" w:vSpace="181" w:wrap="around" w:vAnchor="text" w:hAnchor="page" w:x="1135" w:y="285" w:anchorLock="1"/>
    </w:pPr>
    <w:rPr>
      <w:i/>
    </w:rPr>
  </w:style>
  <w:style w:type="paragraph" w:customStyle="1" w:styleId="MiniTOCTitle">
    <w:name w:val="MiniTOCTitle"/>
    <w:basedOn w:val="Heading4"/>
    <w:rsid w:val="008C4050"/>
    <w:pPr>
      <w:spacing w:before="240"/>
      <w:outlineLvl w:val="9"/>
    </w:pPr>
    <w:rPr>
      <w:noProof/>
      <w:sz w:val="24"/>
    </w:rPr>
  </w:style>
  <w:style w:type="paragraph" w:customStyle="1" w:styleId="MiniTOCItem">
    <w:name w:val="MiniTOCItem"/>
    <w:basedOn w:val="ListBullet"/>
    <w:rsid w:val="008C4050"/>
    <w:pPr>
      <w:numPr>
        <w:numId w:val="0"/>
      </w:numPr>
      <w:tabs>
        <w:tab w:val="right" w:leader="dot" w:pos="6521"/>
      </w:tabs>
      <w:spacing w:before="0" w:after="0"/>
    </w:pPr>
  </w:style>
  <w:style w:type="paragraph" w:customStyle="1" w:styleId="TOFTitle">
    <w:name w:val="TOFTitle"/>
    <w:basedOn w:val="TOCTitle"/>
    <w:rsid w:val="008C4050"/>
  </w:style>
  <w:style w:type="paragraph" w:styleId="TableofFigures">
    <w:name w:val="table of figures"/>
    <w:basedOn w:val="Normal"/>
    <w:next w:val="Normal"/>
    <w:semiHidden/>
    <w:rsid w:val="008C4050"/>
    <w:pPr>
      <w:tabs>
        <w:tab w:val="right" w:leader="dot" w:pos="9072"/>
      </w:tabs>
      <w:ind w:left="970" w:hanging="403"/>
    </w:pPr>
    <w:rPr>
      <w:rFonts w:ascii="Times New Roman" w:hAnsi="Times New Roman"/>
      <w:b/>
    </w:rPr>
  </w:style>
  <w:style w:type="paragraph" w:styleId="ListNumber">
    <w:name w:val="List Number"/>
    <w:basedOn w:val="List"/>
    <w:rsid w:val="008C4050"/>
    <w:pPr>
      <w:numPr>
        <w:numId w:val="13"/>
      </w:numPr>
      <w:tabs>
        <w:tab w:val="clear" w:pos="340"/>
      </w:tabs>
    </w:pPr>
  </w:style>
  <w:style w:type="character" w:customStyle="1" w:styleId="WingdingSymbols">
    <w:name w:val="Wingding Symbols"/>
    <w:rsid w:val="008C4050"/>
    <w:rPr>
      <w:rFonts w:ascii="Wingdings" w:hAnsi="Wingdings"/>
    </w:rPr>
  </w:style>
  <w:style w:type="paragraph" w:customStyle="1" w:styleId="TableHeading">
    <w:name w:val="Table Heading"/>
    <w:basedOn w:val="HeadingBase"/>
    <w:rsid w:val="008C4050"/>
    <w:pPr>
      <w:keepLines/>
      <w:pBdr>
        <w:bottom w:val="single" w:sz="6" w:space="1" w:color="918585"/>
      </w:pBdr>
      <w:spacing w:before="240"/>
    </w:pPr>
  </w:style>
  <w:style w:type="character" w:customStyle="1" w:styleId="HotSpot">
    <w:name w:val="HotSpot"/>
    <w:rsid w:val="008C4050"/>
    <w:rPr>
      <w:color w:val="0033CC"/>
      <w:u w:val="none"/>
    </w:rPr>
  </w:style>
  <w:style w:type="paragraph" w:customStyle="1" w:styleId="BodyTextRight">
    <w:name w:val="Body Text Right"/>
    <w:basedOn w:val="BodyText"/>
    <w:rsid w:val="008C4050"/>
    <w:pPr>
      <w:spacing w:before="0" w:after="0"/>
      <w:jc w:val="right"/>
    </w:pPr>
  </w:style>
  <w:style w:type="paragraph" w:styleId="Index3">
    <w:name w:val="index 3"/>
    <w:basedOn w:val="ListNumber2"/>
    <w:next w:val="Normal"/>
    <w:semiHidden/>
    <w:rsid w:val="008C4050"/>
    <w:pPr>
      <w:numPr>
        <w:numId w:val="0"/>
      </w:numPr>
      <w:tabs>
        <w:tab w:val="right" w:leader="dot" w:pos="4176"/>
      </w:tabs>
    </w:pPr>
  </w:style>
  <w:style w:type="paragraph" w:styleId="ListNumber2">
    <w:name w:val="List Number 2"/>
    <w:basedOn w:val="List2"/>
    <w:rsid w:val="008C4050"/>
    <w:pPr>
      <w:numPr>
        <w:numId w:val="8"/>
      </w:numPr>
      <w:tabs>
        <w:tab w:val="clear" w:pos="1060"/>
      </w:tabs>
    </w:pPr>
  </w:style>
  <w:style w:type="paragraph" w:customStyle="1" w:styleId="MarginNote">
    <w:name w:val="Margin Note"/>
    <w:basedOn w:val="BodyText"/>
    <w:rsid w:val="008C4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050"/>
    <w:rPr>
      <w:sz w:val="32"/>
    </w:rPr>
  </w:style>
  <w:style w:type="paragraph" w:customStyle="1" w:styleId="HeadingProcedure">
    <w:name w:val="Heading Procedure"/>
    <w:basedOn w:val="HeadingBase"/>
    <w:next w:val="Normal"/>
    <w:rsid w:val="008C4050"/>
    <w:pPr>
      <w:tabs>
        <w:tab w:val="left" w:pos="0"/>
      </w:tabs>
      <w:spacing w:before="120" w:after="60"/>
    </w:pPr>
    <w:rPr>
      <w:i/>
      <w:color w:val="918585"/>
      <w:sz w:val="22"/>
    </w:rPr>
  </w:style>
  <w:style w:type="paragraph" w:customStyle="1" w:styleId="TableBodyText">
    <w:name w:val="Table Body Text"/>
    <w:basedOn w:val="BodyText"/>
    <w:rsid w:val="008C4050"/>
    <w:pPr>
      <w:spacing w:before="60" w:after="60"/>
    </w:pPr>
  </w:style>
  <w:style w:type="paragraph" w:styleId="ListContinue">
    <w:name w:val="List Continue"/>
    <w:basedOn w:val="List"/>
    <w:rsid w:val="008C4050"/>
    <w:pPr>
      <w:ind w:firstLine="0"/>
    </w:pPr>
  </w:style>
  <w:style w:type="paragraph" w:customStyle="1" w:styleId="ListNote">
    <w:name w:val="List Note"/>
    <w:basedOn w:val="List"/>
    <w:rsid w:val="008C4050"/>
    <w:pPr>
      <w:pBdr>
        <w:top w:val="single" w:sz="6" w:space="2" w:color="918585"/>
        <w:bottom w:val="single" w:sz="6" w:space="2" w:color="918585"/>
      </w:pBdr>
      <w:tabs>
        <w:tab w:val="left" w:pos="1021"/>
      </w:tabs>
      <w:ind w:firstLine="0"/>
    </w:pPr>
  </w:style>
  <w:style w:type="paragraph" w:customStyle="1" w:styleId="Warning">
    <w:name w:val="Warning"/>
    <w:basedOn w:val="BodyText"/>
    <w:rsid w:val="008C4050"/>
    <w:pPr>
      <w:shd w:val="clear" w:color="auto" w:fill="D9D9D9"/>
      <w:tabs>
        <w:tab w:val="left" w:pos="992"/>
      </w:tabs>
      <w:ind w:left="119" w:right="119"/>
    </w:pPr>
    <w:rPr>
      <w:sz w:val="20"/>
    </w:rPr>
  </w:style>
  <w:style w:type="paragraph" w:customStyle="1" w:styleId="MarginIcons">
    <w:name w:val="Margin Icons"/>
    <w:basedOn w:val="BodyText"/>
    <w:rsid w:val="008C4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050"/>
    <w:rPr>
      <w:rFonts w:ascii="Courier New" w:hAnsi="Courier New"/>
    </w:rPr>
  </w:style>
  <w:style w:type="paragraph" w:customStyle="1" w:styleId="NoteBullet">
    <w:name w:val="Note Bullet"/>
    <w:basedOn w:val="Note"/>
    <w:rsid w:val="008C4050"/>
    <w:pPr>
      <w:tabs>
        <w:tab w:val="clear" w:pos="680"/>
      </w:tabs>
      <w:spacing w:before="60" w:after="60"/>
    </w:pPr>
  </w:style>
  <w:style w:type="paragraph" w:customStyle="1" w:styleId="SubHeading2">
    <w:name w:val="SubHeading2"/>
    <w:basedOn w:val="HeadingBase"/>
    <w:rsid w:val="008C4050"/>
    <w:pPr>
      <w:spacing w:before="240" w:after="60"/>
    </w:pPr>
    <w:rPr>
      <w:sz w:val="20"/>
    </w:rPr>
  </w:style>
  <w:style w:type="paragraph" w:customStyle="1" w:styleId="SubHeading1">
    <w:name w:val="SubHeading1"/>
    <w:basedOn w:val="HeadingBase"/>
    <w:rsid w:val="008C4050"/>
    <w:pPr>
      <w:spacing w:before="240" w:after="60"/>
    </w:pPr>
    <w:rPr>
      <w:color w:val="918585"/>
      <w:sz w:val="22"/>
    </w:rPr>
  </w:style>
  <w:style w:type="paragraph" w:customStyle="1" w:styleId="SideHeading">
    <w:name w:val="Side Heading"/>
    <w:basedOn w:val="HeadingBase"/>
    <w:rsid w:val="008C4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050"/>
    <w:pPr>
      <w:numPr>
        <w:numId w:val="9"/>
      </w:numPr>
    </w:pPr>
  </w:style>
  <w:style w:type="paragraph" w:styleId="PlainText">
    <w:name w:val="Plain Text"/>
    <w:basedOn w:val="Normal"/>
    <w:link w:val="PlainTextChar"/>
    <w:rsid w:val="008C4050"/>
    <w:rPr>
      <w:sz w:val="20"/>
    </w:rPr>
  </w:style>
  <w:style w:type="character" w:customStyle="1" w:styleId="PlainTextChar">
    <w:name w:val="Plain Text Char"/>
    <w:basedOn w:val="DefaultParagraphFont"/>
    <w:link w:val="PlainText"/>
    <w:rsid w:val="008C4050"/>
    <w:rPr>
      <w:rFonts w:ascii="Courier New" w:eastAsia="Times New Roman" w:hAnsi="Courier New" w:cs="Times New Roman"/>
      <w:sz w:val="20"/>
      <w:szCs w:val="20"/>
      <w:lang w:eastAsia="en-US"/>
    </w:rPr>
  </w:style>
  <w:style w:type="character" w:customStyle="1" w:styleId="MenuOption">
    <w:name w:val="Menu Option"/>
    <w:basedOn w:val="DefaultParagraphFont"/>
    <w:rsid w:val="008C4050"/>
    <w:rPr>
      <w:b/>
      <w:smallCaps/>
    </w:rPr>
  </w:style>
  <w:style w:type="paragraph" w:customStyle="1" w:styleId="TableListNumber">
    <w:name w:val="Table List Number"/>
    <w:basedOn w:val="ListNumber"/>
    <w:rsid w:val="008C4050"/>
    <w:pPr>
      <w:numPr>
        <w:numId w:val="0"/>
      </w:numPr>
    </w:pPr>
  </w:style>
  <w:style w:type="paragraph" w:styleId="TOC4">
    <w:name w:val="toc 4"/>
    <w:basedOn w:val="TOCBase"/>
    <w:next w:val="Normal"/>
    <w:semiHidden/>
    <w:rsid w:val="008C4050"/>
    <w:pPr>
      <w:tabs>
        <w:tab w:val="right" w:leader="dot" w:pos="9071"/>
      </w:tabs>
      <w:ind w:left="1701"/>
    </w:pPr>
  </w:style>
  <w:style w:type="paragraph" w:customStyle="1" w:styleId="ListAlpha">
    <w:name w:val="List Alpha"/>
    <w:basedOn w:val="List"/>
    <w:rsid w:val="008C4050"/>
    <w:pPr>
      <w:numPr>
        <w:numId w:val="7"/>
      </w:numPr>
    </w:pPr>
  </w:style>
  <w:style w:type="paragraph" w:customStyle="1" w:styleId="ListAlpha2">
    <w:name w:val="List Alpha 2"/>
    <w:basedOn w:val="List2"/>
    <w:rsid w:val="008C4050"/>
    <w:pPr>
      <w:numPr>
        <w:numId w:val="6"/>
      </w:numPr>
    </w:pPr>
  </w:style>
  <w:style w:type="paragraph" w:styleId="List2">
    <w:name w:val="List 2"/>
    <w:basedOn w:val="BodyText"/>
    <w:rsid w:val="008C4050"/>
    <w:pPr>
      <w:tabs>
        <w:tab w:val="left" w:pos="680"/>
      </w:tabs>
      <w:spacing w:before="60" w:after="60"/>
      <w:ind w:left="680" w:hanging="340"/>
    </w:pPr>
  </w:style>
  <w:style w:type="paragraph" w:styleId="List3">
    <w:name w:val="List 3"/>
    <w:basedOn w:val="BodyText"/>
    <w:rsid w:val="008C4050"/>
    <w:pPr>
      <w:tabs>
        <w:tab w:val="left" w:pos="1021"/>
      </w:tabs>
      <w:spacing w:before="60" w:after="60"/>
      <w:ind w:left="1020" w:hanging="340"/>
    </w:pPr>
  </w:style>
  <w:style w:type="paragraph" w:styleId="List4">
    <w:name w:val="List 4"/>
    <w:basedOn w:val="BodyText"/>
    <w:rsid w:val="008C4050"/>
    <w:pPr>
      <w:tabs>
        <w:tab w:val="left" w:pos="1361"/>
      </w:tabs>
      <w:spacing w:before="60" w:after="60"/>
      <w:ind w:left="1361" w:hanging="340"/>
    </w:pPr>
  </w:style>
  <w:style w:type="paragraph" w:styleId="List5">
    <w:name w:val="List 5"/>
    <w:basedOn w:val="BodyText"/>
    <w:rsid w:val="008C4050"/>
    <w:pPr>
      <w:tabs>
        <w:tab w:val="left" w:pos="1701"/>
      </w:tabs>
      <w:spacing w:before="60" w:after="60"/>
      <w:ind w:left="1701" w:hanging="340"/>
    </w:pPr>
  </w:style>
  <w:style w:type="paragraph" w:styleId="ListBullet3">
    <w:name w:val="List Bullet 3"/>
    <w:basedOn w:val="List3"/>
    <w:rsid w:val="008C4050"/>
    <w:pPr>
      <w:numPr>
        <w:numId w:val="12"/>
      </w:numPr>
      <w:tabs>
        <w:tab w:val="clear" w:pos="1021"/>
      </w:tabs>
      <w:ind w:left="1037" w:hanging="357"/>
    </w:pPr>
  </w:style>
  <w:style w:type="paragraph" w:styleId="ListBullet4">
    <w:name w:val="List Bullet 4"/>
    <w:basedOn w:val="List4"/>
    <w:rsid w:val="008C4050"/>
    <w:pPr>
      <w:numPr>
        <w:numId w:val="1"/>
      </w:numPr>
      <w:tabs>
        <w:tab w:val="clear" w:pos="1361"/>
      </w:tabs>
    </w:pPr>
  </w:style>
  <w:style w:type="paragraph" w:styleId="ListBullet5">
    <w:name w:val="List Bullet 5"/>
    <w:basedOn w:val="List5"/>
    <w:rsid w:val="008C4050"/>
    <w:pPr>
      <w:numPr>
        <w:numId w:val="2"/>
      </w:numPr>
    </w:pPr>
  </w:style>
  <w:style w:type="paragraph" w:styleId="ListContinue2">
    <w:name w:val="List Continue 2"/>
    <w:basedOn w:val="List2"/>
    <w:rsid w:val="008C4050"/>
    <w:pPr>
      <w:ind w:firstLine="0"/>
    </w:pPr>
  </w:style>
  <w:style w:type="paragraph" w:styleId="ListContinue3">
    <w:name w:val="List Continue 3"/>
    <w:basedOn w:val="List3"/>
    <w:rsid w:val="008C4050"/>
    <w:pPr>
      <w:ind w:left="1021" w:firstLine="0"/>
    </w:pPr>
  </w:style>
  <w:style w:type="paragraph" w:styleId="ListContinue4">
    <w:name w:val="List Continue 4"/>
    <w:basedOn w:val="List4"/>
    <w:rsid w:val="008C4050"/>
    <w:pPr>
      <w:ind w:firstLine="0"/>
    </w:pPr>
  </w:style>
  <w:style w:type="paragraph" w:styleId="ListContinue5">
    <w:name w:val="List Continue 5"/>
    <w:basedOn w:val="List5"/>
    <w:rsid w:val="008C4050"/>
    <w:pPr>
      <w:ind w:firstLine="0"/>
    </w:pPr>
  </w:style>
  <w:style w:type="paragraph" w:styleId="ListNumber3">
    <w:name w:val="List Number 3"/>
    <w:basedOn w:val="List3"/>
    <w:rsid w:val="008C4050"/>
    <w:pPr>
      <w:numPr>
        <w:numId w:val="3"/>
      </w:numPr>
    </w:pPr>
  </w:style>
  <w:style w:type="paragraph" w:styleId="ListNumber4">
    <w:name w:val="List Number 4"/>
    <w:basedOn w:val="List4"/>
    <w:rsid w:val="008C4050"/>
    <w:pPr>
      <w:numPr>
        <w:numId w:val="4"/>
      </w:numPr>
    </w:pPr>
  </w:style>
  <w:style w:type="paragraph" w:styleId="ListNumber5">
    <w:name w:val="List Number 5"/>
    <w:basedOn w:val="List5"/>
    <w:rsid w:val="008C4050"/>
    <w:pPr>
      <w:numPr>
        <w:numId w:val="5"/>
      </w:numPr>
    </w:pPr>
  </w:style>
  <w:style w:type="paragraph" w:styleId="BlockText">
    <w:name w:val="Block Text"/>
    <w:basedOn w:val="Normal"/>
    <w:rsid w:val="008C4050"/>
    <w:pPr>
      <w:spacing w:after="120"/>
      <w:ind w:left="1440" w:right="1440"/>
    </w:pPr>
  </w:style>
  <w:style w:type="character" w:customStyle="1" w:styleId="Subscript">
    <w:name w:val="Subscript"/>
    <w:basedOn w:val="DefaultParagraphFont"/>
    <w:rsid w:val="008C4050"/>
    <w:rPr>
      <w:sz w:val="16"/>
      <w:vertAlign w:val="subscript"/>
    </w:rPr>
  </w:style>
  <w:style w:type="character" w:customStyle="1" w:styleId="Superscript">
    <w:name w:val="Superscript"/>
    <w:basedOn w:val="DefaultParagraphFont"/>
    <w:rsid w:val="008C4050"/>
    <w:rPr>
      <w:sz w:val="16"/>
      <w:vertAlign w:val="superscript"/>
    </w:rPr>
  </w:style>
  <w:style w:type="character" w:customStyle="1" w:styleId="Symbols">
    <w:name w:val="Symbols"/>
    <w:basedOn w:val="DefaultParagraphFont"/>
    <w:rsid w:val="008C4050"/>
    <w:rPr>
      <w:rFonts w:ascii="Symbol" w:hAnsi="Symbol"/>
    </w:rPr>
  </w:style>
  <w:style w:type="character" w:customStyle="1" w:styleId="MenuOptions">
    <w:name w:val="Menu Options"/>
    <w:basedOn w:val="DefaultParagraphFont"/>
    <w:rsid w:val="008C4050"/>
    <w:rPr>
      <w:rFonts w:ascii="Arial Narrow" w:hAnsi="Arial Narrow"/>
      <w:smallCaps/>
    </w:rPr>
  </w:style>
  <w:style w:type="character" w:customStyle="1" w:styleId="Buttons">
    <w:name w:val="Buttons"/>
    <w:basedOn w:val="DefaultParagraphFont"/>
    <w:rsid w:val="008C4050"/>
    <w:rPr>
      <w:b/>
    </w:rPr>
  </w:style>
  <w:style w:type="character" w:customStyle="1" w:styleId="Underlined">
    <w:name w:val="Underlined"/>
    <w:basedOn w:val="DefaultParagraphFont"/>
    <w:rsid w:val="008C4050"/>
    <w:rPr>
      <w:u w:val="single"/>
    </w:rPr>
  </w:style>
  <w:style w:type="paragraph" w:customStyle="1" w:styleId="TableBodyTextRight">
    <w:name w:val="Table Body Text Right"/>
    <w:basedOn w:val="TableBodyText"/>
    <w:rsid w:val="008C4050"/>
    <w:pPr>
      <w:widowControl w:val="0"/>
      <w:autoSpaceDE w:val="0"/>
      <w:autoSpaceDN w:val="0"/>
      <w:adjustRightInd w:val="0"/>
      <w:jc w:val="right"/>
    </w:pPr>
    <w:rPr>
      <w:rFonts w:cs="Arial"/>
      <w:szCs w:val="18"/>
    </w:rPr>
  </w:style>
  <w:style w:type="paragraph" w:customStyle="1" w:styleId="CopyrightText">
    <w:name w:val="Copyright Text"/>
    <w:basedOn w:val="BodyText"/>
    <w:rsid w:val="008C4050"/>
    <w:rPr>
      <w:sz w:val="18"/>
    </w:rPr>
  </w:style>
  <w:style w:type="paragraph" w:customStyle="1" w:styleId="BodySmallRight">
    <w:name w:val="Body Small Right"/>
    <w:basedOn w:val="BodyTextRight"/>
    <w:rsid w:val="008C4050"/>
    <w:rPr>
      <w:sz w:val="18"/>
      <w:szCs w:val="18"/>
    </w:rPr>
  </w:style>
  <w:style w:type="paragraph" w:customStyle="1" w:styleId="MarginEdition">
    <w:name w:val="Margin Edition"/>
    <w:basedOn w:val="MarginNote"/>
    <w:rsid w:val="008C4050"/>
    <w:pPr>
      <w:spacing w:before="0" w:after="0"/>
    </w:pPr>
    <w:rPr>
      <w:rFonts w:ascii="Times New Roman" w:hAnsi="Times New Roman"/>
      <w:color w:val="999999"/>
    </w:rPr>
  </w:style>
  <w:style w:type="paragraph" w:customStyle="1" w:styleId="Spacer">
    <w:name w:val="Spacer"/>
    <w:basedOn w:val="Normal"/>
    <w:rsid w:val="008C4050"/>
    <w:rPr>
      <w:sz w:val="2"/>
      <w:szCs w:val="2"/>
    </w:rPr>
  </w:style>
  <w:style w:type="character" w:customStyle="1" w:styleId="Small">
    <w:name w:val="Small"/>
    <w:basedOn w:val="DefaultParagraphFont"/>
    <w:rsid w:val="008C4050"/>
    <w:rPr>
      <w:sz w:val="16"/>
    </w:rPr>
  </w:style>
  <w:style w:type="paragraph" w:customStyle="1" w:styleId="WideTable">
    <w:name w:val="Wide Table"/>
    <w:basedOn w:val="Normal"/>
    <w:rsid w:val="008C4050"/>
    <w:pPr>
      <w:ind w:left="-1418"/>
    </w:pPr>
    <w:rPr>
      <w:sz w:val="2"/>
      <w:szCs w:val="2"/>
    </w:rPr>
  </w:style>
  <w:style w:type="character" w:styleId="PageNumber">
    <w:name w:val="page number"/>
    <w:basedOn w:val="DefaultParagraphFont"/>
    <w:rsid w:val="008C4050"/>
  </w:style>
  <w:style w:type="paragraph" w:styleId="Quote">
    <w:name w:val="Quote"/>
    <w:basedOn w:val="Heading1"/>
    <w:link w:val="QuoteChar"/>
    <w:qFormat/>
    <w:rsid w:val="008C4050"/>
    <w:rPr>
      <w:b w:val="0"/>
      <w:sz w:val="72"/>
      <w:szCs w:val="72"/>
      <w:lang w:val="en-NZ"/>
    </w:rPr>
  </w:style>
  <w:style w:type="character" w:customStyle="1" w:styleId="QuoteChar">
    <w:name w:val="Quote Char"/>
    <w:basedOn w:val="DefaultParagraphFont"/>
    <w:link w:val="Quote"/>
    <w:rsid w:val="008C4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050"/>
    <w:pPr>
      <w:pageBreakBefore/>
    </w:pPr>
  </w:style>
  <w:style w:type="paragraph" w:customStyle="1" w:styleId="Border">
    <w:name w:val="Border"/>
    <w:basedOn w:val="Normal"/>
    <w:qFormat/>
    <w:rsid w:val="008C4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050"/>
    <w:rPr>
      <w:b/>
      <w:bCs/>
      <w:i/>
      <w:iCs/>
      <w:color w:val="auto"/>
    </w:rPr>
  </w:style>
  <w:style w:type="paragraph" w:styleId="IntenseQuote">
    <w:name w:val="Intense Quote"/>
    <w:basedOn w:val="Normal"/>
    <w:next w:val="Normal"/>
    <w:link w:val="IntenseQuoteChar"/>
    <w:uiPriority w:val="30"/>
    <w:qFormat/>
    <w:rsid w:val="008C4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050"/>
    <w:rPr>
      <w:smallCaps/>
      <w:color w:val="auto"/>
      <w:u w:val="single"/>
    </w:rPr>
  </w:style>
  <w:style w:type="character" w:styleId="IntenseReference">
    <w:name w:val="Intense Reference"/>
    <w:basedOn w:val="DefaultParagraphFont"/>
    <w:uiPriority w:val="32"/>
    <w:qFormat/>
    <w:rsid w:val="008C4050"/>
    <w:rPr>
      <w:b/>
      <w:bCs/>
      <w:smallCaps/>
      <w:color w:val="auto"/>
      <w:spacing w:val="5"/>
      <w:u w:val="single"/>
    </w:rPr>
  </w:style>
  <w:style w:type="paragraph" w:customStyle="1" w:styleId="2ColumnHeading">
    <w:name w:val="2Column Heading"/>
    <w:basedOn w:val="BodyText"/>
    <w:qFormat/>
    <w:rsid w:val="008C4050"/>
    <w:pPr>
      <w:spacing w:after="60"/>
      <w:ind w:left="-2268"/>
    </w:pPr>
    <w:rPr>
      <w:b/>
    </w:rPr>
  </w:style>
  <w:style w:type="paragraph" w:customStyle="1" w:styleId="Heading1TOC">
    <w:name w:val="Heading1 TOC"/>
    <w:basedOn w:val="Normal"/>
    <w:qFormat/>
    <w:rsid w:val="008C4050"/>
    <w:pPr>
      <w:spacing w:before="240" w:after="120"/>
    </w:pPr>
    <w:rPr>
      <w:rFonts w:ascii="Times New Roman" w:hAnsi="Times New Roman"/>
      <w:b/>
      <w:sz w:val="32"/>
    </w:rPr>
  </w:style>
  <w:style w:type="paragraph" w:customStyle="1" w:styleId="Heading2TOC">
    <w:name w:val="Heading2 TOC"/>
    <w:basedOn w:val="Normal"/>
    <w:qFormat/>
    <w:rsid w:val="008C4050"/>
    <w:pPr>
      <w:spacing w:before="240" w:after="60"/>
    </w:pPr>
    <w:rPr>
      <w:rFonts w:ascii="Times New Roman" w:hAnsi="Times New Roman"/>
      <w:b/>
      <w:sz w:val="28"/>
    </w:rPr>
  </w:style>
  <w:style w:type="character" w:customStyle="1" w:styleId="Underline">
    <w:name w:val="Underline"/>
    <w:basedOn w:val="DefaultParagraphFont"/>
    <w:qFormat/>
    <w:rsid w:val="008C4050"/>
    <w:rPr>
      <w:u w:val="single"/>
    </w:rPr>
  </w:style>
  <w:style w:type="character" w:customStyle="1" w:styleId="BoldandItalics">
    <w:name w:val="Bold and Italics"/>
    <w:qFormat/>
    <w:rsid w:val="008C4050"/>
    <w:rPr>
      <w:b/>
      <w:i/>
      <w:u w:val="none"/>
    </w:rPr>
  </w:style>
  <w:style w:type="paragraph" w:styleId="BalloonText">
    <w:name w:val="Balloon Text"/>
    <w:basedOn w:val="Normal"/>
    <w:link w:val="BalloonTextChar"/>
    <w:rsid w:val="008C4050"/>
    <w:rPr>
      <w:rFonts w:ascii="Tahoma" w:hAnsi="Tahoma" w:cs="Tahoma"/>
      <w:sz w:val="16"/>
      <w:szCs w:val="16"/>
    </w:rPr>
  </w:style>
  <w:style w:type="character" w:customStyle="1" w:styleId="BalloonTextChar">
    <w:name w:val="Balloon Text Char"/>
    <w:basedOn w:val="DefaultParagraphFont"/>
    <w:link w:val="BalloonText"/>
    <w:rsid w:val="008C4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0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050"/>
    <w:rPr>
      <w:b/>
      <w:color w:val="660033"/>
      <w:spacing w:val="0"/>
    </w:rPr>
  </w:style>
  <w:style w:type="paragraph" w:customStyle="1" w:styleId="Nameditemlist">
    <w:name w:val="Named item list"/>
    <w:basedOn w:val="BodyText"/>
    <w:qFormat/>
    <w:rsid w:val="008C4050"/>
    <w:pPr>
      <w:tabs>
        <w:tab w:val="left" w:pos="2835"/>
      </w:tabs>
      <w:ind w:left="2835" w:hanging="2835"/>
    </w:pPr>
  </w:style>
  <w:style w:type="paragraph" w:customStyle="1" w:styleId="BodyTextnopadding">
    <w:name w:val="Body Text no padding"/>
    <w:basedOn w:val="BodyText"/>
    <w:qFormat/>
    <w:rsid w:val="008C4050"/>
    <w:pPr>
      <w:spacing w:before="0" w:after="0"/>
    </w:pPr>
  </w:style>
  <w:style w:type="paragraph" w:customStyle="1" w:styleId="BodyTextBold">
    <w:name w:val="Body Text Bold"/>
    <w:basedOn w:val="BodyText"/>
    <w:qFormat/>
    <w:rsid w:val="008C4050"/>
    <w:rPr>
      <w:b/>
    </w:rPr>
  </w:style>
  <w:style w:type="character" w:styleId="Hyperlink">
    <w:name w:val="Hyperlink"/>
    <w:basedOn w:val="DefaultParagraphFont"/>
    <w:uiPriority w:val="99"/>
    <w:unhideWhenUsed/>
    <w:rsid w:val="00BB0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4046</Characters>
  <Application>Microsoft Office Word</Application>
  <DocSecurity>0</DocSecurity>
  <Lines>183</Lines>
  <Paragraphs>97</Paragraphs>
  <ScaleCrop>false</ScaleCrop>
  <Company>Author-it Software Corporation Ltd.</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PUATEA005 Manage own professional performance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2022-12-16T01:28:00Z</dcterms:created>
  <dcterms:modified xsi:type="dcterms:W3CDTF">2022-12-16T01:28:00Z</dcterms:modified>
</cp:coreProperties>
</file>