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8C7" w:rsidP="001A08C7">
      <w:pPr>
        <w:pStyle w:val="Title"/>
      </w:pPr>
      <w:r>
        <w:fldChar w:fldCharType="begin"/>
      </w:r>
      <w:r>
        <w:instrText xml:space="preserve"> TITLE   \* MERGEFORMAT </w:instrText>
      </w:r>
      <w:r>
        <w:fldChar w:fldCharType="separate"/>
      </w:r>
      <w:r>
        <w:t>PUASS00095 Participate in a recovery team</w:t>
      </w:r>
      <w:r>
        <w:fldChar w:fldCharType="end"/>
      </w:r>
    </w:p>
    <w:p w:rsidR="001A08C7" w:rsidP="001A08C7">
      <w:pPr>
        <w:pStyle w:val="Version"/>
        <w:sectPr w:rsidSect="00FE7F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FD5" w:rsidP="00FE7FD5">
      <w:pPr>
        <w:pStyle w:val="SuperHeading"/>
      </w:pPr>
      <w:r w:rsidRPr="00FE7FD5">
        <w:t>PUASS00095 Participate in a recovery team</w:t>
      </w:r>
    </w:p>
    <w:p w:rsidR="00000000" w:rsidRPr="00FE7FD5" w:rsidP="00FE7FD5">
      <w:pPr>
        <w:pStyle w:val="Heading1"/>
      </w:pPr>
      <w:bookmarkStart w:id="1" w:name="O_1235913"/>
      <w:bookmarkEnd w:id="1"/>
      <w:r w:rsidRPr="00FE7FD5">
        <w:t>Modification History</w:t>
      </w:r>
    </w:p>
    <w:tbl>
      <w:tblPr>
        <w:tblW w:w="9497" w:type="dxa"/>
        <w:tblLayout w:type="fixed"/>
        <w:tblCellMar>
          <w:left w:w="62" w:type="dxa"/>
          <w:right w:w="62" w:type="dxa"/>
        </w:tblCellMar>
        <w:tblLook w:val="0000"/>
      </w:tblPr>
      <w:tblGrid>
        <w:gridCol w:w="9497"/>
      </w:tblGrid>
      <w:tr w:rsidTr="00FE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FD5" w:rsidP="00FE7FD5">
            <w:pPr>
              <w:pStyle w:val="BodyText"/>
            </w:pPr>
            <w:r w:rsidRPr="00FE7FD5">
              <w:t>Release 1. This is the first release of this Skill Set in the Public Safety Training Package.</w:t>
            </w:r>
          </w:p>
        </w:tc>
      </w:tr>
    </w:tbl>
    <w:p w:rsidR="00000000" w:rsidRPr="00FE7FD5" w:rsidP="00FE7FD5">
      <w:pPr>
        <w:pStyle w:val="NoPaddingFontSize1"/>
      </w:pPr>
    </w:p>
    <w:p w:rsidR="00000000" w:rsidRPr="00FE7FD5" w:rsidP="00FE7FD5">
      <w:pPr>
        <w:pStyle w:val="AllowPageBreak"/>
      </w:pPr>
    </w:p>
    <w:p w:rsidR="00000000" w:rsidRPr="00FE7FD5" w:rsidP="00FE7FD5">
      <w:pPr>
        <w:pStyle w:val="Heading1"/>
      </w:pPr>
      <w:bookmarkStart w:id="2" w:name="O_1235914"/>
      <w:bookmarkEnd w:id="2"/>
      <w:r w:rsidRPr="00FE7FD5">
        <w:t>Description</w:t>
      </w:r>
    </w:p>
    <w:tbl>
      <w:tblPr>
        <w:tblW w:w="9497" w:type="dxa"/>
        <w:tblLayout w:type="fixed"/>
        <w:tblCellMar>
          <w:left w:w="62" w:type="dxa"/>
          <w:right w:w="62" w:type="dxa"/>
        </w:tblCellMar>
        <w:tblLook w:val="0000"/>
      </w:tblPr>
      <w:tblGrid>
        <w:gridCol w:w="9497"/>
      </w:tblGrid>
      <w:tr w:rsidTr="00FE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FD5" w:rsidP="00FE7FD5">
            <w:pPr>
              <w:pStyle w:val="BodyText"/>
            </w:pPr>
            <w:r w:rsidRPr="00FE7FD5">
              <w:t>This Skill Set PUASS00095 Participate in a Recovery Team provides the skills and knowledge required for pers</w:t>
            </w:r>
            <w:r w:rsidRPr="00FE7FD5">
              <w:t>onnel to participate in a recovery team.</w:t>
            </w:r>
          </w:p>
        </w:tc>
      </w:tr>
    </w:tbl>
    <w:p w:rsidR="00000000" w:rsidRPr="00FE7FD5" w:rsidP="00FE7FD5">
      <w:pPr>
        <w:pStyle w:val="NoPaddingFontSize1"/>
      </w:pPr>
    </w:p>
    <w:p w:rsidR="00000000" w:rsidRPr="00FE7FD5" w:rsidP="00FE7FD5">
      <w:pPr>
        <w:pStyle w:val="AllowPageBreak"/>
      </w:pPr>
    </w:p>
    <w:p w:rsidR="00000000" w:rsidRPr="00FE7FD5" w:rsidP="00FE7FD5">
      <w:pPr>
        <w:pStyle w:val="Heading1"/>
      </w:pPr>
      <w:bookmarkStart w:id="3" w:name="O_1235915"/>
      <w:bookmarkEnd w:id="3"/>
      <w:r w:rsidRPr="00FE7FD5">
        <w:t>Pathways Information</w:t>
      </w:r>
    </w:p>
    <w:tbl>
      <w:tblPr>
        <w:tblW w:w="9497" w:type="dxa"/>
        <w:tblLayout w:type="fixed"/>
        <w:tblCellMar>
          <w:left w:w="62" w:type="dxa"/>
          <w:right w:w="62" w:type="dxa"/>
        </w:tblCellMar>
        <w:tblLook w:val="0000"/>
      </w:tblPr>
      <w:tblGrid>
        <w:gridCol w:w="9497"/>
      </w:tblGrid>
      <w:tr w:rsidTr="00FE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FD5" w:rsidP="00FE7FD5">
            <w:pPr>
              <w:pStyle w:val="BodyText"/>
            </w:pPr>
            <w:r w:rsidRPr="00FE7FD5">
              <w:t>This Skill Set PUASS00095 Participate in a Recovery Team is part of the PUA Public Safety Training Package.</w:t>
            </w:r>
          </w:p>
          <w:p w:rsidR="00000000" w:rsidRPr="00FE7FD5" w:rsidP="00FE7FD5">
            <w:pPr>
              <w:pStyle w:val="BodyText"/>
            </w:pPr>
            <w:r w:rsidRPr="00FE7FD5">
              <w:t>This Skill Set can be a standalone outcome, or the units may be i</w:t>
            </w:r>
            <w:r w:rsidRPr="00FE7FD5">
              <w:t>ncluded in a qualification as an elective option.</w:t>
            </w:r>
          </w:p>
          <w:p w:rsidR="00000000" w:rsidRPr="00FE7FD5" w:rsidP="00FE7FD5">
            <w:pPr>
              <w:pStyle w:val="BodyText"/>
            </w:pPr>
            <w:r w:rsidRPr="00FE7FD5">
              <w:t>The units of competency in this Skill Set can contribute to the completion of relevant Certificate III, Certificate IV, Diploma and Advanced Diploma qualifications from the PUA Public Safety Training Packag</w:t>
            </w:r>
            <w:r w:rsidRPr="00FE7FD5">
              <w:t xml:space="preserve">e. </w:t>
            </w:r>
          </w:p>
        </w:tc>
      </w:tr>
    </w:tbl>
    <w:p w:rsidR="00000000" w:rsidRPr="00FE7FD5" w:rsidP="00FE7FD5">
      <w:pPr>
        <w:pStyle w:val="NoPaddingFontSize1"/>
      </w:pPr>
    </w:p>
    <w:p w:rsidR="00000000" w:rsidRPr="00FE7FD5" w:rsidP="00FE7FD5">
      <w:pPr>
        <w:pStyle w:val="AllowPageBreak"/>
      </w:pPr>
    </w:p>
    <w:p w:rsidR="00000000" w:rsidRPr="00FE7FD5" w:rsidP="00FE7FD5">
      <w:pPr>
        <w:pStyle w:val="Heading1"/>
      </w:pPr>
      <w:bookmarkStart w:id="4" w:name="O_1235916"/>
      <w:bookmarkEnd w:id="4"/>
      <w:r w:rsidRPr="00FE7FD5">
        <w:t>Licensing/Regulatory Information</w:t>
      </w:r>
    </w:p>
    <w:tbl>
      <w:tblPr>
        <w:tblW w:w="9497" w:type="dxa"/>
        <w:tblLayout w:type="fixed"/>
        <w:tblCellMar>
          <w:left w:w="62" w:type="dxa"/>
          <w:right w:w="62" w:type="dxa"/>
        </w:tblCellMar>
        <w:tblLook w:val="0000"/>
      </w:tblPr>
      <w:tblGrid>
        <w:gridCol w:w="9497"/>
      </w:tblGrid>
      <w:tr w:rsidTr="00FE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FD5" w:rsidP="00FE7FD5">
            <w:pPr>
              <w:pStyle w:val="BodyText"/>
            </w:pPr>
            <w:r w:rsidRPr="00FE7FD5">
              <w:t>Not applicable.</w:t>
            </w:r>
          </w:p>
        </w:tc>
      </w:tr>
    </w:tbl>
    <w:p w:rsidR="00000000" w:rsidRPr="00FE7FD5" w:rsidP="00FE7FD5">
      <w:pPr>
        <w:pStyle w:val="NoPaddingFontSize1"/>
      </w:pPr>
    </w:p>
    <w:p w:rsidR="00000000" w:rsidRPr="00FE7FD5" w:rsidP="00FE7FD5">
      <w:pPr>
        <w:pStyle w:val="AllowPageBreak"/>
      </w:pPr>
    </w:p>
    <w:p w:rsidR="00000000" w:rsidRPr="00FE7FD5" w:rsidP="00FE7FD5">
      <w:pPr>
        <w:pStyle w:val="Heading1"/>
      </w:pPr>
      <w:bookmarkStart w:id="5" w:name="O_1235917"/>
      <w:bookmarkEnd w:id="5"/>
      <w:r w:rsidRPr="00FE7FD5">
        <w:t>Skill Set Requirements</w:t>
      </w:r>
    </w:p>
    <w:tbl>
      <w:tblPr>
        <w:tblW w:w="9497" w:type="dxa"/>
        <w:tblLayout w:type="fixed"/>
        <w:tblCellMar>
          <w:left w:w="62" w:type="dxa"/>
          <w:right w:w="62" w:type="dxa"/>
        </w:tblCellMar>
        <w:tblLook w:val="0000"/>
      </w:tblPr>
      <w:tblGrid>
        <w:gridCol w:w="2185"/>
        <w:gridCol w:w="7312"/>
      </w:tblGrid>
      <w:tr w:rsidTr="00FE7FD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FE7FD5">
            <w:pPr>
              <w:pStyle w:val="BodyText"/>
              <w:rPr>
                <w:lang w:val="en-NZ"/>
              </w:rPr>
            </w:pPr>
            <w:r w:rsidRPr="00FE7FD5">
              <w:t xml:space="preserve">A total of </w:t>
            </w:r>
            <w:r w:rsidRPr="00FE7FD5">
              <w:rPr>
                <w:rStyle w:val="SpecialBold"/>
              </w:rPr>
              <w:t>3 units of competency</w:t>
            </w:r>
            <w:r w:rsidRPr="00FE7FD5">
              <w:t xml:space="preserve"> must be attained.</w:t>
            </w:r>
          </w:p>
        </w:tc>
      </w:tr>
      <w:tr w:rsidTr="00FE7FD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E7FD5">
            <w:pPr>
              <w:pStyle w:val="BodyText"/>
              <w:rPr>
                <w:lang w:val="en-NZ"/>
              </w:rPr>
            </w:pPr>
            <w:r w:rsidRPr="00FE7FD5">
              <w:t xml:space="preserve">PUARCV001 </w:t>
            </w:r>
          </w:p>
        </w:tc>
        <w:tc>
          <w:tcPr>
            <w:tcW w:w="7312" w:type="dxa"/>
            <w:tcBorders>
              <w:top w:val="nil"/>
              <w:left w:val="nil"/>
              <w:bottom w:val="nil"/>
              <w:right w:val="nil"/>
            </w:tcBorders>
            <w:tcMar>
              <w:top w:w="0" w:type="dxa"/>
              <w:left w:w="62" w:type="dxa"/>
              <w:bottom w:w="0" w:type="dxa"/>
              <w:right w:w="62" w:type="dxa"/>
            </w:tcMar>
          </w:tcPr>
          <w:p w:rsidR="00000000" w:rsidP="00FE7FD5">
            <w:pPr>
              <w:pStyle w:val="BodyText"/>
              <w:rPr>
                <w:lang w:val="en-NZ"/>
              </w:rPr>
            </w:pPr>
            <w:r w:rsidRPr="00FE7FD5">
              <w:t>Provide psychological first aid</w:t>
            </w:r>
          </w:p>
        </w:tc>
      </w:tr>
      <w:tr w:rsidTr="00FE7FD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E7FD5">
            <w:pPr>
              <w:pStyle w:val="BodyText"/>
              <w:rPr>
                <w:lang w:val="en-NZ"/>
              </w:rPr>
            </w:pPr>
            <w:r w:rsidRPr="00FE7FD5">
              <w:t>PUARCV002</w:t>
            </w:r>
          </w:p>
        </w:tc>
        <w:tc>
          <w:tcPr>
            <w:tcW w:w="7312" w:type="dxa"/>
            <w:tcBorders>
              <w:top w:val="nil"/>
              <w:left w:val="nil"/>
              <w:bottom w:val="nil"/>
              <w:right w:val="nil"/>
            </w:tcBorders>
            <w:tcMar>
              <w:top w:w="0" w:type="dxa"/>
              <w:left w:w="62" w:type="dxa"/>
              <w:bottom w:w="0" w:type="dxa"/>
              <w:right w:w="62" w:type="dxa"/>
            </w:tcMar>
          </w:tcPr>
          <w:p w:rsidR="00000000" w:rsidP="00FE7FD5">
            <w:pPr>
              <w:pStyle w:val="BodyText"/>
              <w:rPr>
                <w:lang w:val="en-NZ"/>
              </w:rPr>
            </w:pPr>
            <w:r w:rsidRPr="00FE7FD5">
              <w:t>Provide relief and recovery services to disaster-affected communities</w:t>
            </w:r>
          </w:p>
        </w:tc>
      </w:tr>
      <w:tr w:rsidTr="00FE7FD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E7FD5">
            <w:pPr>
              <w:pStyle w:val="BodyText"/>
              <w:rPr>
                <w:lang w:val="en-NZ"/>
              </w:rPr>
            </w:pPr>
            <w:r w:rsidRPr="00FE7FD5">
              <w:t>PUARCV003</w:t>
            </w:r>
          </w:p>
        </w:tc>
        <w:tc>
          <w:tcPr>
            <w:tcW w:w="7312" w:type="dxa"/>
            <w:tcBorders>
              <w:top w:val="nil"/>
              <w:left w:val="nil"/>
              <w:bottom w:val="nil"/>
              <w:right w:val="nil"/>
            </w:tcBorders>
            <w:tcMar>
              <w:top w:w="0" w:type="dxa"/>
              <w:left w:w="62" w:type="dxa"/>
              <w:bottom w:w="0" w:type="dxa"/>
              <w:right w:w="62" w:type="dxa"/>
            </w:tcMar>
          </w:tcPr>
          <w:p w:rsidR="00000000" w:rsidRPr="00FE7FD5" w:rsidP="00FE7FD5">
            <w:pPr>
              <w:pStyle w:val="BodyText"/>
            </w:pPr>
            <w:r w:rsidRPr="00FE7FD5">
              <w:t>Work in a recovery context</w:t>
            </w:r>
          </w:p>
        </w:tc>
      </w:tr>
    </w:tbl>
    <w:p w:rsidR="00000000" w:rsidRPr="00FE7FD5" w:rsidP="00FE7FD5">
      <w:pPr>
        <w:pStyle w:val="NoPaddingFontSize1"/>
      </w:pPr>
    </w:p>
    <w:p w:rsidR="00000000" w:rsidRPr="00FE7FD5" w:rsidP="00FE7FD5">
      <w:pPr>
        <w:pStyle w:val="AllowPageBreak"/>
      </w:pPr>
    </w:p>
    <w:p w:rsidR="00000000" w:rsidRPr="00FE7FD5" w:rsidP="00FE7FD5">
      <w:pPr>
        <w:pStyle w:val="Heading1"/>
      </w:pPr>
      <w:bookmarkStart w:id="6" w:name="O_1235918"/>
      <w:bookmarkEnd w:id="6"/>
      <w:r w:rsidRPr="00FE7FD5">
        <w:t>Target Group</w:t>
      </w:r>
    </w:p>
    <w:tbl>
      <w:tblPr>
        <w:tblW w:w="9497" w:type="dxa"/>
        <w:tblLayout w:type="fixed"/>
        <w:tblCellMar>
          <w:left w:w="62" w:type="dxa"/>
          <w:right w:w="62" w:type="dxa"/>
        </w:tblCellMar>
        <w:tblLook w:val="0000"/>
      </w:tblPr>
      <w:tblGrid>
        <w:gridCol w:w="9497"/>
      </w:tblGrid>
      <w:tr w:rsidTr="00FE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FD5" w:rsidP="00FE7FD5">
            <w:pPr>
              <w:pStyle w:val="BodyText"/>
            </w:pPr>
            <w:r w:rsidRPr="00FE7FD5">
              <w:t>This Skill Set PUASS00095 Participate in a Recovery Team is suitable for those who perform as a member of a recove</w:t>
            </w:r>
            <w:r w:rsidRPr="00FE7FD5">
              <w:t>ry team.</w:t>
            </w:r>
          </w:p>
        </w:tc>
      </w:tr>
    </w:tbl>
    <w:p w:rsidR="00000000" w:rsidRPr="00FE7FD5" w:rsidP="00FE7FD5">
      <w:pPr>
        <w:pStyle w:val="NoPaddingFontSize1"/>
      </w:pPr>
    </w:p>
    <w:p w:rsidR="00000000" w:rsidRPr="00FE7FD5" w:rsidP="00FE7FD5">
      <w:pPr>
        <w:pStyle w:val="AllowPageBreak"/>
      </w:pPr>
    </w:p>
    <w:p w:rsidR="00000000" w:rsidRPr="00FE7FD5" w:rsidP="00FE7FD5">
      <w:pPr>
        <w:pStyle w:val="Heading1"/>
      </w:pPr>
      <w:bookmarkStart w:id="7" w:name="O_1235919"/>
      <w:bookmarkEnd w:id="7"/>
      <w:r w:rsidRPr="00FE7FD5">
        <w:t>Suggested words for Statement of Attainment</w:t>
      </w:r>
    </w:p>
    <w:tbl>
      <w:tblPr>
        <w:tblW w:w="9497" w:type="dxa"/>
        <w:tblLayout w:type="fixed"/>
        <w:tblCellMar>
          <w:left w:w="62" w:type="dxa"/>
          <w:right w:w="62" w:type="dxa"/>
        </w:tblCellMar>
        <w:tblLook w:val="0000"/>
      </w:tblPr>
      <w:tblGrid>
        <w:gridCol w:w="9497"/>
      </w:tblGrid>
      <w:tr w:rsidTr="00FE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FD5" w:rsidP="00FE7FD5">
            <w:pPr>
              <w:pStyle w:val="BodyText"/>
            </w:pPr>
            <w:r w:rsidRPr="00FE7FD5">
              <w:t xml:space="preserve">This Skill Set PUASS00095 Participate in a recovery team from the PUA Public Safety Training Package meets the minimum industry requirements to </w:t>
            </w:r>
            <w:r w:rsidRPr="00FE7FD5">
              <w:t>perform as part of a recovery team member within emergency management environment.</w:t>
            </w:r>
          </w:p>
        </w:tc>
      </w:tr>
    </w:tbl>
    <w:p w:rsidR="00000000" w:rsidRPr="00FE7FD5" w:rsidP="00FE7FD5">
      <w:pPr>
        <w:pStyle w:val="NoPaddingFontSize1"/>
      </w:pPr>
    </w:p>
    <w:p w:rsidR="00000000" w:rsidRPr="00FE7FD5" w:rsidP="00FE7FD5">
      <w:pPr>
        <w:pStyle w:val="AllowPageBreak"/>
      </w:pPr>
    </w:p>
    <w:p w:rsidR="00000000" w:rsidRPr="00FE7FD5" w:rsidP="00FE7FD5">
      <w:pPr>
        <w:pStyle w:val="Heading1"/>
      </w:pPr>
      <w:bookmarkStart w:id="8" w:name="O_1235920"/>
      <w:bookmarkEnd w:id="8"/>
      <w:r w:rsidRPr="00FE7FD5">
        <w:t>Custom Content Section</w:t>
      </w:r>
    </w:p>
    <w:p w:rsidR="00000000" w:rsidRPr="00FE7FD5" w:rsidP="001A08C7">
      <w:pPr>
        <w:pStyle w:val="BodyText"/>
      </w:pPr>
      <w:r w:rsidRPr="00FE7FD5">
        <w:t>Not applicable.</w:t>
      </w:r>
    </w:p>
    <w:p w:rsidR="00000000" w:rsidRPr="00FE7FD5" w:rsidP="00FE7FD5"/>
    <w:sectPr w:rsidSect="00FE7F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D5" w:rsidRPr="001A08C7" w:rsidP="001A0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C7" w:rsidP="00FE7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08C7" w:rsidP="00FE7F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A08C7" w:rsidP="00FE7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FD5" w:rsidRPr="001A08C7" w:rsidP="001A0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C7" w:rsidRPr="002D2AF8" w:rsidP="00FE7FD5">
    <w:pPr>
      <w:pStyle w:val="Header"/>
      <w:framePr w:wrap="around"/>
    </w:pPr>
    <w:r>
      <w:fldChar w:fldCharType="begin"/>
    </w:r>
    <w:r>
      <w:instrText xml:space="preserve"> TITLE   \* MERGEFORMAT </w:instrText>
    </w:r>
    <w:r>
      <w:fldChar w:fldCharType="separate"/>
    </w:r>
    <w:r>
      <w:t>PUASS00095 Participate in a recovery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1A08C7" w:rsidP="00FE7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FD5"/>
    <w:pPr>
      <w:spacing w:before="360" w:after="60"/>
      <w:outlineLvl w:val="0"/>
    </w:pPr>
    <w:rPr>
      <w:sz w:val="32"/>
    </w:rPr>
  </w:style>
  <w:style w:type="paragraph" w:styleId="Heading2">
    <w:name w:val="heading 2"/>
    <w:basedOn w:val="HeadingBase"/>
    <w:next w:val="BodyText"/>
    <w:link w:val="Heading2Char"/>
    <w:qFormat/>
    <w:rsid w:val="00FE7FD5"/>
    <w:pPr>
      <w:keepLines/>
      <w:spacing w:before="240" w:after="120"/>
      <w:outlineLvl w:val="1"/>
    </w:pPr>
    <w:rPr>
      <w:sz w:val="28"/>
      <w:szCs w:val="40"/>
    </w:rPr>
  </w:style>
  <w:style w:type="paragraph" w:styleId="Heading3">
    <w:name w:val="heading 3"/>
    <w:basedOn w:val="HeadingBase"/>
    <w:next w:val="BodyText"/>
    <w:link w:val="Heading3Char"/>
    <w:qFormat/>
    <w:rsid w:val="00FE7FD5"/>
    <w:pPr>
      <w:spacing w:before="180" w:after="120"/>
      <w:outlineLvl w:val="2"/>
    </w:pPr>
    <w:rPr>
      <w:spacing w:val="-10"/>
      <w:kern w:val="32"/>
    </w:rPr>
  </w:style>
  <w:style w:type="paragraph" w:styleId="Heading4">
    <w:name w:val="heading 4"/>
    <w:basedOn w:val="HeadingBase"/>
    <w:next w:val="BodyText"/>
    <w:link w:val="Heading4Char"/>
    <w:qFormat/>
    <w:rsid w:val="00FE7FD5"/>
    <w:pPr>
      <w:spacing w:before="160" w:after="120"/>
      <w:outlineLvl w:val="3"/>
    </w:pPr>
    <w:rPr>
      <w:sz w:val="22"/>
    </w:rPr>
  </w:style>
  <w:style w:type="paragraph" w:styleId="Heading5">
    <w:name w:val="heading 5"/>
    <w:basedOn w:val="HeadingBase"/>
    <w:next w:val="Normal"/>
    <w:link w:val="Heading5Char"/>
    <w:qFormat/>
    <w:rsid w:val="00FE7FD5"/>
    <w:pPr>
      <w:spacing w:before="80"/>
      <w:outlineLvl w:val="4"/>
    </w:pPr>
    <w:rPr>
      <w:color w:val="918585"/>
      <w:sz w:val="20"/>
    </w:rPr>
  </w:style>
  <w:style w:type="paragraph" w:styleId="Heading6">
    <w:name w:val="heading 6"/>
    <w:basedOn w:val="HeadingBase"/>
    <w:next w:val="Normal"/>
    <w:link w:val="Heading6Char"/>
    <w:qFormat/>
    <w:rsid w:val="00FE7FD5"/>
    <w:pPr>
      <w:spacing w:before="60"/>
      <w:outlineLvl w:val="5"/>
    </w:pPr>
    <w:rPr>
      <w:color w:val="918585"/>
      <w:sz w:val="20"/>
    </w:rPr>
  </w:style>
  <w:style w:type="paragraph" w:styleId="Heading7">
    <w:name w:val="heading 7"/>
    <w:basedOn w:val="Normal"/>
    <w:next w:val="Normal"/>
    <w:link w:val="Heading7Char"/>
    <w:qFormat/>
    <w:rsid w:val="00FE7FD5"/>
    <w:pPr>
      <w:ind w:left="720"/>
      <w:outlineLvl w:val="6"/>
    </w:pPr>
    <w:rPr>
      <w:i/>
    </w:rPr>
  </w:style>
  <w:style w:type="paragraph" w:styleId="Heading8">
    <w:name w:val="heading 8"/>
    <w:basedOn w:val="Normal"/>
    <w:next w:val="Normal"/>
    <w:link w:val="Heading8Char"/>
    <w:qFormat/>
    <w:rsid w:val="00FE7FD5"/>
    <w:pPr>
      <w:ind w:left="720"/>
      <w:outlineLvl w:val="7"/>
    </w:pPr>
    <w:rPr>
      <w:i/>
    </w:rPr>
  </w:style>
  <w:style w:type="paragraph" w:styleId="Heading9">
    <w:name w:val="heading 9"/>
    <w:basedOn w:val="Normal"/>
    <w:next w:val="Normal"/>
    <w:link w:val="Heading9Char"/>
    <w:qFormat/>
    <w:rsid w:val="00FE7FD5"/>
    <w:pPr>
      <w:ind w:left="720"/>
      <w:outlineLvl w:val="8"/>
    </w:pPr>
    <w:rPr>
      <w:i/>
    </w:rPr>
  </w:style>
  <w:style w:type="character" w:default="1" w:styleId="DefaultParagraphFont">
    <w:name w:val="Default Paragraph Font"/>
    <w:uiPriority w:val="1"/>
    <w:unhideWhenUsed/>
    <w:rsid w:val="00FE7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FD5"/>
  </w:style>
  <w:style w:type="character" w:customStyle="1" w:styleId="Heading1Char">
    <w:name w:val="Heading 1 Char"/>
    <w:basedOn w:val="DefaultParagraphFont"/>
    <w:link w:val="Heading1"/>
    <w:rsid w:val="00FE7FD5"/>
    <w:rPr>
      <w:rFonts w:ascii="Times New Roman" w:eastAsia="Times New Roman" w:hAnsi="Times New Roman" w:cs="Times New Roman"/>
      <w:b/>
      <w:sz w:val="32"/>
      <w:szCs w:val="20"/>
      <w:lang w:eastAsia="en-US"/>
    </w:rPr>
  </w:style>
  <w:style w:type="paragraph" w:styleId="BodyText">
    <w:name w:val="Body Text"/>
    <w:basedOn w:val="Normal"/>
    <w:link w:val="BodyTextChar"/>
    <w:rsid w:val="00FE7F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FD5"/>
    <w:rPr>
      <w:rFonts w:ascii="Times New Roman" w:eastAsia="Times New Roman" w:hAnsi="Times New Roman" w:cs="Times New Roman"/>
      <w:sz w:val="24"/>
      <w:lang w:eastAsia="en-US"/>
    </w:rPr>
  </w:style>
  <w:style w:type="character" w:customStyle="1" w:styleId="SpecialBold">
    <w:name w:val="Special Bold"/>
    <w:basedOn w:val="DefaultParagraphFont"/>
    <w:rsid w:val="00FE7FD5"/>
    <w:rPr>
      <w:b/>
      <w:spacing w:val="0"/>
    </w:rPr>
  </w:style>
  <w:style w:type="paragraph" w:customStyle="1" w:styleId="SuperHeading">
    <w:name w:val="SuperHeading"/>
    <w:basedOn w:val="Normal"/>
    <w:rsid w:val="00FE7FD5"/>
    <w:pPr>
      <w:spacing w:before="240" w:after="120"/>
      <w:outlineLvl w:val="0"/>
    </w:pPr>
    <w:rPr>
      <w:rFonts w:ascii="Times New Roman" w:hAnsi="Times New Roman"/>
      <w:b/>
      <w:sz w:val="32"/>
    </w:rPr>
  </w:style>
  <w:style w:type="paragraph" w:customStyle="1" w:styleId="AllowPageBreak">
    <w:name w:val="AllowPageBreak"/>
    <w:rsid w:val="00FE7F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7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FD5"/>
    <w:rPr>
      <w:rFonts w:ascii="Courier New" w:eastAsia="Times New Roman" w:hAnsi="Courier New" w:cs="Times New Roman"/>
      <w:i/>
      <w:szCs w:val="20"/>
      <w:lang w:eastAsia="en-US"/>
    </w:rPr>
  </w:style>
  <w:style w:type="paragraph" w:customStyle="1" w:styleId="HeadingBase">
    <w:name w:val="Heading Base"/>
    <w:rsid w:val="00FE7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FD5"/>
    <w:pPr>
      <w:tabs>
        <w:tab w:val="right" w:leader="dot" w:pos="9072"/>
      </w:tabs>
      <w:ind w:left="567"/>
    </w:pPr>
    <w:rPr>
      <w:szCs w:val="22"/>
    </w:rPr>
  </w:style>
  <w:style w:type="paragraph" w:customStyle="1" w:styleId="TOCBase">
    <w:name w:val="TOC Base"/>
    <w:rsid w:val="00FE7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FD5"/>
    <w:pPr>
      <w:tabs>
        <w:tab w:val="right" w:leader="dot" w:pos="9072"/>
      </w:tabs>
      <w:spacing w:before="40" w:after="40"/>
      <w:ind w:left="284"/>
    </w:pPr>
    <w:rPr>
      <w:rFonts w:ascii="Times New Roman" w:hAnsi="Times New Roman"/>
    </w:rPr>
  </w:style>
  <w:style w:type="paragraph" w:styleId="TOC1">
    <w:name w:val="toc 1"/>
    <w:basedOn w:val="TOCBase"/>
    <w:next w:val="Normal"/>
    <w:rsid w:val="00FE7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FD5"/>
    <w:rPr>
      <w:rFonts w:ascii="Times New Roman" w:eastAsia="Times New Roman" w:hAnsi="Times New Roman" w:cs="Times New Roman"/>
      <w:sz w:val="16"/>
      <w:lang w:eastAsia="en-US"/>
    </w:rPr>
  </w:style>
  <w:style w:type="paragraph" w:styleId="Title">
    <w:name w:val="Title"/>
    <w:basedOn w:val="HeadingBase"/>
    <w:link w:val="TitleChar"/>
    <w:qFormat/>
    <w:rsid w:val="00FE7FD5"/>
    <w:pPr>
      <w:spacing w:before="5040"/>
      <w:jc w:val="center"/>
    </w:pPr>
    <w:rPr>
      <w:sz w:val="48"/>
      <w:szCs w:val="72"/>
      <w:lang w:val="en-US"/>
    </w:rPr>
  </w:style>
  <w:style w:type="character" w:customStyle="1" w:styleId="TitleChar">
    <w:name w:val="Title Char"/>
    <w:basedOn w:val="DefaultParagraphFont"/>
    <w:link w:val="Title"/>
    <w:rsid w:val="00FE7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FD5"/>
    <w:pPr>
      <w:tabs>
        <w:tab w:val="left" w:pos="3600"/>
        <w:tab w:val="left" w:pos="3958"/>
      </w:tabs>
    </w:pPr>
  </w:style>
  <w:style w:type="paragraph" w:styleId="List">
    <w:name w:val="List"/>
    <w:basedOn w:val="BodyText"/>
    <w:next w:val="BodyText"/>
    <w:rsid w:val="00FE7FD5"/>
    <w:pPr>
      <w:tabs>
        <w:tab w:val="left" w:pos="340"/>
      </w:tabs>
      <w:spacing w:before="60" w:after="60"/>
      <w:ind w:left="340" w:hanging="340"/>
    </w:pPr>
  </w:style>
  <w:style w:type="paragraph" w:styleId="ListBullet">
    <w:name w:val="List Bullet"/>
    <w:basedOn w:val="List"/>
    <w:rsid w:val="00FE7FD5"/>
    <w:pPr>
      <w:numPr>
        <w:numId w:val="10"/>
      </w:numPr>
      <w:tabs>
        <w:tab w:val="clear" w:pos="340"/>
      </w:tabs>
      <w:spacing w:before="40" w:after="40"/>
    </w:pPr>
  </w:style>
  <w:style w:type="paragraph" w:customStyle="1" w:styleId="Note">
    <w:name w:val="Note"/>
    <w:basedOn w:val="BodyText"/>
    <w:rsid w:val="00FE7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FD5"/>
    <w:pPr>
      <w:framePr w:wrap="auto" w:hAnchor="text" w:y="6049"/>
    </w:pPr>
    <w:rPr>
      <w:color w:val="000000"/>
      <w:sz w:val="40"/>
    </w:rPr>
  </w:style>
  <w:style w:type="paragraph" w:customStyle="1" w:styleId="TOCTitle">
    <w:name w:val="TOCTitle"/>
    <w:basedOn w:val="Heading1"/>
    <w:rsid w:val="00FE7FD5"/>
    <w:pPr>
      <w:spacing w:after="240"/>
      <w:jc w:val="center"/>
      <w:outlineLvl w:val="9"/>
    </w:pPr>
    <w:rPr>
      <w:caps/>
    </w:rPr>
  </w:style>
  <w:style w:type="paragraph" w:customStyle="1" w:styleId="Version">
    <w:name w:val="Version"/>
    <w:rsid w:val="00FE7F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7FD5"/>
    <w:pPr>
      <w:numPr>
        <w:numId w:val="11"/>
      </w:numPr>
      <w:tabs>
        <w:tab w:val="clear" w:pos="680"/>
      </w:tabs>
    </w:pPr>
  </w:style>
  <w:style w:type="paragraph" w:styleId="Index1">
    <w:name w:val="index 1"/>
    <w:basedOn w:val="Normal"/>
    <w:next w:val="Normal"/>
    <w:semiHidden/>
    <w:rsid w:val="00FE7FD5"/>
    <w:pPr>
      <w:keepNext w:val="0"/>
      <w:tabs>
        <w:tab w:val="right" w:pos="4176"/>
      </w:tabs>
      <w:ind w:left="198" w:hanging="198"/>
    </w:pPr>
    <w:rPr>
      <w:rFonts w:ascii="Garamond" w:hAnsi="Garamond"/>
    </w:rPr>
  </w:style>
  <w:style w:type="paragraph" w:styleId="IndexHeading">
    <w:name w:val="index heading"/>
    <w:basedOn w:val="Normal"/>
    <w:next w:val="Index1"/>
    <w:semiHidden/>
    <w:rsid w:val="00FE7FD5"/>
    <w:pPr>
      <w:spacing w:before="120" w:after="120"/>
    </w:pPr>
    <w:rPr>
      <w:rFonts w:ascii="Arial" w:hAnsi="Arial"/>
      <w:b/>
      <w:color w:val="918585"/>
      <w:sz w:val="24"/>
    </w:rPr>
  </w:style>
  <w:style w:type="paragraph" w:styleId="Header">
    <w:name w:val="header"/>
    <w:basedOn w:val="Normal"/>
    <w:link w:val="HeaderChar"/>
    <w:rsid w:val="00FE7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FD5"/>
    <w:rPr>
      <w:rFonts w:ascii="Times New Roman" w:eastAsia="Times New Roman" w:hAnsi="Times New Roman" w:cs="Times New Roman"/>
      <w:sz w:val="16"/>
      <w:szCs w:val="20"/>
      <w:lang w:val="en-GB" w:eastAsia="en-US"/>
    </w:rPr>
  </w:style>
  <w:style w:type="paragraph" w:customStyle="1" w:styleId="Chapter">
    <w:name w:val="Chapter"/>
    <w:basedOn w:val="Normal"/>
    <w:rsid w:val="00FE7FD5"/>
    <w:pPr>
      <w:spacing w:before="240"/>
    </w:pPr>
    <w:rPr>
      <w:rFonts w:ascii="Times New Roman" w:hAnsi="Times New Roman"/>
      <w:smallCaps/>
      <w:spacing w:val="80"/>
      <w:sz w:val="28"/>
    </w:rPr>
  </w:style>
  <w:style w:type="paragraph" w:customStyle="1" w:styleId="InChapter">
    <w:name w:val="InChapter"/>
    <w:basedOn w:val="Heading3"/>
    <w:rsid w:val="00FE7FD5"/>
    <w:pPr>
      <w:spacing w:after="240"/>
      <w:outlineLvl w:val="9"/>
    </w:pPr>
    <w:rPr>
      <w:noProof/>
    </w:rPr>
  </w:style>
  <w:style w:type="paragraph" w:styleId="Index2">
    <w:name w:val="index 2"/>
    <w:basedOn w:val="Normal"/>
    <w:next w:val="Normal"/>
    <w:semiHidden/>
    <w:rsid w:val="00FE7FD5"/>
    <w:pPr>
      <w:tabs>
        <w:tab w:val="right" w:pos="4176"/>
      </w:tabs>
      <w:ind w:left="568" w:hanging="284"/>
    </w:pPr>
    <w:rPr>
      <w:rFonts w:ascii="Garamond" w:hAnsi="Garamond"/>
    </w:rPr>
  </w:style>
  <w:style w:type="paragraph" w:customStyle="1" w:styleId="Byline">
    <w:name w:val="Byline"/>
    <w:rsid w:val="00FE7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FD5"/>
    <w:pPr>
      <w:tabs>
        <w:tab w:val="clear" w:pos="3600"/>
        <w:tab w:val="clear" w:pos="3958"/>
      </w:tabs>
      <w:jc w:val="right"/>
    </w:pPr>
  </w:style>
  <w:style w:type="character" w:styleId="Emphasis">
    <w:name w:val="Emphasis"/>
    <w:basedOn w:val="DefaultParagraphFont"/>
    <w:qFormat/>
    <w:rsid w:val="00FE7FD5"/>
    <w:rPr>
      <w:i/>
    </w:rPr>
  </w:style>
  <w:style w:type="paragraph" w:styleId="Caption">
    <w:name w:val="caption"/>
    <w:basedOn w:val="BodyText"/>
    <w:next w:val="Normal"/>
    <w:qFormat/>
    <w:rsid w:val="00FE7FD5"/>
    <w:pPr>
      <w:framePr w:w="2268" w:hSpace="181" w:vSpace="181" w:wrap="around" w:vAnchor="text" w:hAnchor="page" w:x="1135" w:y="285" w:anchorLock="1"/>
    </w:pPr>
    <w:rPr>
      <w:i/>
    </w:rPr>
  </w:style>
  <w:style w:type="paragraph" w:customStyle="1" w:styleId="MiniTOCTitle">
    <w:name w:val="MiniTOCTitle"/>
    <w:basedOn w:val="Heading4"/>
    <w:rsid w:val="00FE7FD5"/>
    <w:pPr>
      <w:spacing w:before="240"/>
      <w:outlineLvl w:val="9"/>
    </w:pPr>
    <w:rPr>
      <w:noProof/>
      <w:sz w:val="24"/>
    </w:rPr>
  </w:style>
  <w:style w:type="paragraph" w:customStyle="1" w:styleId="MiniTOCItem">
    <w:name w:val="MiniTOCItem"/>
    <w:basedOn w:val="ListBullet"/>
    <w:rsid w:val="00FE7FD5"/>
    <w:pPr>
      <w:numPr>
        <w:numId w:val="0"/>
      </w:numPr>
      <w:tabs>
        <w:tab w:val="right" w:leader="dot" w:pos="6521"/>
      </w:tabs>
      <w:spacing w:before="0" w:after="0"/>
    </w:pPr>
  </w:style>
  <w:style w:type="paragraph" w:customStyle="1" w:styleId="TOFTitle">
    <w:name w:val="TOFTitle"/>
    <w:basedOn w:val="TOCTitle"/>
    <w:rsid w:val="00FE7FD5"/>
  </w:style>
  <w:style w:type="paragraph" w:styleId="TableofFigures">
    <w:name w:val="table of figures"/>
    <w:basedOn w:val="Normal"/>
    <w:next w:val="Normal"/>
    <w:semiHidden/>
    <w:rsid w:val="00FE7FD5"/>
    <w:pPr>
      <w:tabs>
        <w:tab w:val="right" w:leader="dot" w:pos="9072"/>
      </w:tabs>
      <w:ind w:left="970" w:hanging="403"/>
    </w:pPr>
    <w:rPr>
      <w:rFonts w:ascii="Times New Roman" w:hAnsi="Times New Roman"/>
      <w:b/>
    </w:rPr>
  </w:style>
  <w:style w:type="paragraph" w:styleId="ListNumber">
    <w:name w:val="List Number"/>
    <w:basedOn w:val="List"/>
    <w:rsid w:val="00FE7FD5"/>
    <w:pPr>
      <w:numPr>
        <w:numId w:val="13"/>
      </w:numPr>
      <w:tabs>
        <w:tab w:val="clear" w:pos="340"/>
      </w:tabs>
    </w:pPr>
  </w:style>
  <w:style w:type="character" w:customStyle="1" w:styleId="WingdingSymbols">
    <w:name w:val="Wingding Symbols"/>
    <w:rsid w:val="00FE7FD5"/>
    <w:rPr>
      <w:rFonts w:ascii="Wingdings" w:hAnsi="Wingdings"/>
    </w:rPr>
  </w:style>
  <w:style w:type="paragraph" w:customStyle="1" w:styleId="TableHeading">
    <w:name w:val="Table Heading"/>
    <w:basedOn w:val="HeadingBase"/>
    <w:rsid w:val="00FE7FD5"/>
    <w:pPr>
      <w:keepLines/>
      <w:pBdr>
        <w:bottom w:val="single" w:sz="6" w:space="1" w:color="918585"/>
      </w:pBdr>
      <w:spacing w:before="240"/>
    </w:pPr>
  </w:style>
  <w:style w:type="character" w:customStyle="1" w:styleId="HotSpot">
    <w:name w:val="HotSpot"/>
    <w:rsid w:val="00FE7FD5"/>
    <w:rPr>
      <w:color w:val="0033CC"/>
      <w:u w:val="none"/>
    </w:rPr>
  </w:style>
  <w:style w:type="paragraph" w:customStyle="1" w:styleId="BodyTextRight">
    <w:name w:val="Body Text Right"/>
    <w:basedOn w:val="BodyText"/>
    <w:rsid w:val="00FE7FD5"/>
    <w:pPr>
      <w:spacing w:before="0" w:after="0"/>
      <w:jc w:val="right"/>
    </w:pPr>
  </w:style>
  <w:style w:type="paragraph" w:styleId="Index3">
    <w:name w:val="index 3"/>
    <w:basedOn w:val="ListNumber2"/>
    <w:next w:val="Normal"/>
    <w:semiHidden/>
    <w:rsid w:val="00FE7FD5"/>
    <w:pPr>
      <w:numPr>
        <w:numId w:val="0"/>
      </w:numPr>
      <w:tabs>
        <w:tab w:val="right" w:leader="dot" w:pos="4176"/>
      </w:tabs>
    </w:pPr>
  </w:style>
  <w:style w:type="paragraph" w:styleId="ListNumber2">
    <w:name w:val="List Number 2"/>
    <w:basedOn w:val="List2"/>
    <w:rsid w:val="00FE7FD5"/>
    <w:pPr>
      <w:numPr>
        <w:numId w:val="8"/>
      </w:numPr>
      <w:tabs>
        <w:tab w:val="clear" w:pos="1060"/>
      </w:tabs>
    </w:pPr>
  </w:style>
  <w:style w:type="paragraph" w:customStyle="1" w:styleId="MarginNote">
    <w:name w:val="Margin Note"/>
    <w:basedOn w:val="BodyText"/>
    <w:rsid w:val="00FE7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FD5"/>
    <w:rPr>
      <w:sz w:val="32"/>
    </w:rPr>
  </w:style>
  <w:style w:type="paragraph" w:customStyle="1" w:styleId="HeadingProcedure">
    <w:name w:val="Heading Procedure"/>
    <w:basedOn w:val="HeadingBase"/>
    <w:next w:val="Normal"/>
    <w:rsid w:val="00FE7FD5"/>
    <w:pPr>
      <w:tabs>
        <w:tab w:val="left" w:pos="0"/>
      </w:tabs>
      <w:spacing w:before="120" w:after="60"/>
    </w:pPr>
    <w:rPr>
      <w:i/>
      <w:color w:val="918585"/>
      <w:sz w:val="22"/>
    </w:rPr>
  </w:style>
  <w:style w:type="paragraph" w:customStyle="1" w:styleId="TableBodyText">
    <w:name w:val="Table Body Text"/>
    <w:basedOn w:val="BodyText"/>
    <w:rsid w:val="00FE7FD5"/>
    <w:pPr>
      <w:spacing w:before="60" w:after="60"/>
    </w:pPr>
  </w:style>
  <w:style w:type="paragraph" w:styleId="ListContinue">
    <w:name w:val="List Continue"/>
    <w:basedOn w:val="List"/>
    <w:rsid w:val="00FE7FD5"/>
    <w:pPr>
      <w:ind w:firstLine="0"/>
    </w:pPr>
  </w:style>
  <w:style w:type="paragraph" w:customStyle="1" w:styleId="ListNote">
    <w:name w:val="List Note"/>
    <w:basedOn w:val="List"/>
    <w:rsid w:val="00FE7FD5"/>
    <w:pPr>
      <w:pBdr>
        <w:top w:val="single" w:sz="6" w:space="2" w:color="918585"/>
        <w:bottom w:val="single" w:sz="6" w:space="2" w:color="918585"/>
      </w:pBdr>
      <w:tabs>
        <w:tab w:val="left" w:pos="1021"/>
      </w:tabs>
      <w:ind w:firstLine="0"/>
    </w:pPr>
  </w:style>
  <w:style w:type="paragraph" w:customStyle="1" w:styleId="Warning">
    <w:name w:val="Warning"/>
    <w:basedOn w:val="BodyText"/>
    <w:rsid w:val="00FE7FD5"/>
    <w:pPr>
      <w:shd w:val="clear" w:color="auto" w:fill="D9D9D9"/>
      <w:tabs>
        <w:tab w:val="left" w:pos="992"/>
      </w:tabs>
      <w:ind w:left="119" w:right="119"/>
    </w:pPr>
    <w:rPr>
      <w:sz w:val="20"/>
    </w:rPr>
  </w:style>
  <w:style w:type="paragraph" w:customStyle="1" w:styleId="MarginIcons">
    <w:name w:val="Margin Icons"/>
    <w:basedOn w:val="BodyText"/>
    <w:rsid w:val="00FE7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FD5"/>
    <w:rPr>
      <w:rFonts w:ascii="Courier New" w:hAnsi="Courier New"/>
    </w:rPr>
  </w:style>
  <w:style w:type="paragraph" w:customStyle="1" w:styleId="NoteBullet">
    <w:name w:val="Note Bullet"/>
    <w:basedOn w:val="Note"/>
    <w:rsid w:val="00FE7FD5"/>
    <w:pPr>
      <w:tabs>
        <w:tab w:val="clear" w:pos="680"/>
      </w:tabs>
      <w:spacing w:before="60" w:after="60"/>
    </w:pPr>
  </w:style>
  <w:style w:type="paragraph" w:customStyle="1" w:styleId="SubHeading2">
    <w:name w:val="SubHeading2"/>
    <w:basedOn w:val="HeadingBase"/>
    <w:rsid w:val="00FE7FD5"/>
    <w:pPr>
      <w:spacing w:before="240" w:after="60"/>
    </w:pPr>
    <w:rPr>
      <w:sz w:val="20"/>
    </w:rPr>
  </w:style>
  <w:style w:type="paragraph" w:customStyle="1" w:styleId="SubHeading1">
    <w:name w:val="SubHeading1"/>
    <w:basedOn w:val="HeadingBase"/>
    <w:rsid w:val="00FE7FD5"/>
    <w:pPr>
      <w:spacing w:before="240" w:after="60"/>
    </w:pPr>
    <w:rPr>
      <w:color w:val="918585"/>
      <w:sz w:val="22"/>
    </w:rPr>
  </w:style>
  <w:style w:type="paragraph" w:customStyle="1" w:styleId="SideHeading">
    <w:name w:val="Side Heading"/>
    <w:basedOn w:val="HeadingBase"/>
    <w:rsid w:val="00FE7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FD5"/>
    <w:pPr>
      <w:numPr>
        <w:numId w:val="9"/>
      </w:numPr>
    </w:pPr>
  </w:style>
  <w:style w:type="paragraph" w:styleId="PlainText">
    <w:name w:val="Plain Text"/>
    <w:basedOn w:val="Normal"/>
    <w:link w:val="PlainTextChar"/>
    <w:rsid w:val="00FE7FD5"/>
    <w:rPr>
      <w:sz w:val="20"/>
    </w:rPr>
  </w:style>
  <w:style w:type="character" w:customStyle="1" w:styleId="PlainTextChar">
    <w:name w:val="Plain Text Char"/>
    <w:basedOn w:val="DefaultParagraphFont"/>
    <w:link w:val="PlainText"/>
    <w:rsid w:val="00FE7FD5"/>
    <w:rPr>
      <w:rFonts w:ascii="Courier New" w:eastAsia="Times New Roman" w:hAnsi="Courier New" w:cs="Times New Roman"/>
      <w:sz w:val="20"/>
      <w:szCs w:val="20"/>
      <w:lang w:eastAsia="en-US"/>
    </w:rPr>
  </w:style>
  <w:style w:type="character" w:customStyle="1" w:styleId="MenuOption">
    <w:name w:val="Menu Option"/>
    <w:basedOn w:val="DefaultParagraphFont"/>
    <w:rsid w:val="00FE7FD5"/>
    <w:rPr>
      <w:b/>
      <w:smallCaps/>
    </w:rPr>
  </w:style>
  <w:style w:type="paragraph" w:customStyle="1" w:styleId="TableListNumber">
    <w:name w:val="Table List Number"/>
    <w:basedOn w:val="ListNumber"/>
    <w:rsid w:val="00FE7FD5"/>
    <w:pPr>
      <w:numPr>
        <w:numId w:val="0"/>
      </w:numPr>
    </w:pPr>
  </w:style>
  <w:style w:type="paragraph" w:styleId="TOC4">
    <w:name w:val="toc 4"/>
    <w:basedOn w:val="TOCBase"/>
    <w:next w:val="Normal"/>
    <w:semiHidden/>
    <w:rsid w:val="00FE7FD5"/>
    <w:pPr>
      <w:tabs>
        <w:tab w:val="right" w:leader="dot" w:pos="9071"/>
      </w:tabs>
      <w:ind w:left="1701"/>
    </w:pPr>
  </w:style>
  <w:style w:type="paragraph" w:customStyle="1" w:styleId="ListAlpha">
    <w:name w:val="List Alpha"/>
    <w:basedOn w:val="List"/>
    <w:rsid w:val="00FE7FD5"/>
    <w:pPr>
      <w:numPr>
        <w:numId w:val="7"/>
      </w:numPr>
    </w:pPr>
  </w:style>
  <w:style w:type="paragraph" w:customStyle="1" w:styleId="ListAlpha2">
    <w:name w:val="List Alpha 2"/>
    <w:basedOn w:val="List2"/>
    <w:rsid w:val="00FE7FD5"/>
    <w:pPr>
      <w:numPr>
        <w:numId w:val="6"/>
      </w:numPr>
    </w:pPr>
  </w:style>
  <w:style w:type="paragraph" w:styleId="List2">
    <w:name w:val="List 2"/>
    <w:basedOn w:val="BodyText"/>
    <w:rsid w:val="00FE7FD5"/>
    <w:pPr>
      <w:tabs>
        <w:tab w:val="left" w:pos="680"/>
      </w:tabs>
      <w:spacing w:before="60" w:after="60"/>
      <w:ind w:left="680" w:hanging="340"/>
    </w:pPr>
  </w:style>
  <w:style w:type="paragraph" w:styleId="List3">
    <w:name w:val="List 3"/>
    <w:basedOn w:val="BodyText"/>
    <w:rsid w:val="00FE7FD5"/>
    <w:pPr>
      <w:tabs>
        <w:tab w:val="left" w:pos="1021"/>
      </w:tabs>
      <w:spacing w:before="60" w:after="60"/>
      <w:ind w:left="1020" w:hanging="340"/>
    </w:pPr>
  </w:style>
  <w:style w:type="paragraph" w:styleId="List4">
    <w:name w:val="List 4"/>
    <w:basedOn w:val="BodyText"/>
    <w:rsid w:val="00FE7FD5"/>
    <w:pPr>
      <w:tabs>
        <w:tab w:val="left" w:pos="1361"/>
      </w:tabs>
      <w:spacing w:before="60" w:after="60"/>
      <w:ind w:left="1361" w:hanging="340"/>
    </w:pPr>
  </w:style>
  <w:style w:type="paragraph" w:styleId="List5">
    <w:name w:val="List 5"/>
    <w:basedOn w:val="BodyText"/>
    <w:rsid w:val="00FE7FD5"/>
    <w:pPr>
      <w:tabs>
        <w:tab w:val="left" w:pos="1701"/>
      </w:tabs>
      <w:spacing w:before="60" w:after="60"/>
      <w:ind w:left="1701" w:hanging="340"/>
    </w:pPr>
  </w:style>
  <w:style w:type="paragraph" w:styleId="ListBullet3">
    <w:name w:val="List Bullet 3"/>
    <w:basedOn w:val="List3"/>
    <w:rsid w:val="00FE7FD5"/>
    <w:pPr>
      <w:numPr>
        <w:numId w:val="12"/>
      </w:numPr>
      <w:tabs>
        <w:tab w:val="clear" w:pos="1021"/>
      </w:tabs>
      <w:ind w:left="1037" w:hanging="357"/>
    </w:pPr>
  </w:style>
  <w:style w:type="paragraph" w:styleId="ListBullet4">
    <w:name w:val="List Bullet 4"/>
    <w:basedOn w:val="List4"/>
    <w:rsid w:val="00FE7FD5"/>
    <w:pPr>
      <w:numPr>
        <w:numId w:val="1"/>
      </w:numPr>
      <w:tabs>
        <w:tab w:val="clear" w:pos="1361"/>
      </w:tabs>
    </w:pPr>
  </w:style>
  <w:style w:type="paragraph" w:styleId="ListBullet5">
    <w:name w:val="List Bullet 5"/>
    <w:basedOn w:val="List5"/>
    <w:rsid w:val="00FE7FD5"/>
    <w:pPr>
      <w:numPr>
        <w:numId w:val="2"/>
      </w:numPr>
    </w:pPr>
  </w:style>
  <w:style w:type="paragraph" w:styleId="ListContinue2">
    <w:name w:val="List Continue 2"/>
    <w:basedOn w:val="List2"/>
    <w:rsid w:val="00FE7FD5"/>
    <w:pPr>
      <w:ind w:firstLine="0"/>
    </w:pPr>
  </w:style>
  <w:style w:type="paragraph" w:styleId="ListContinue3">
    <w:name w:val="List Continue 3"/>
    <w:basedOn w:val="List3"/>
    <w:rsid w:val="00FE7FD5"/>
    <w:pPr>
      <w:ind w:left="1021" w:firstLine="0"/>
    </w:pPr>
  </w:style>
  <w:style w:type="paragraph" w:styleId="ListContinue4">
    <w:name w:val="List Continue 4"/>
    <w:basedOn w:val="List4"/>
    <w:rsid w:val="00FE7FD5"/>
    <w:pPr>
      <w:ind w:firstLine="0"/>
    </w:pPr>
  </w:style>
  <w:style w:type="paragraph" w:styleId="ListContinue5">
    <w:name w:val="List Continue 5"/>
    <w:basedOn w:val="List5"/>
    <w:rsid w:val="00FE7FD5"/>
    <w:pPr>
      <w:ind w:firstLine="0"/>
    </w:pPr>
  </w:style>
  <w:style w:type="paragraph" w:styleId="ListNumber3">
    <w:name w:val="List Number 3"/>
    <w:basedOn w:val="List3"/>
    <w:rsid w:val="00FE7FD5"/>
    <w:pPr>
      <w:numPr>
        <w:numId w:val="3"/>
      </w:numPr>
    </w:pPr>
  </w:style>
  <w:style w:type="paragraph" w:styleId="ListNumber4">
    <w:name w:val="List Number 4"/>
    <w:basedOn w:val="List4"/>
    <w:rsid w:val="00FE7FD5"/>
    <w:pPr>
      <w:numPr>
        <w:numId w:val="4"/>
      </w:numPr>
    </w:pPr>
  </w:style>
  <w:style w:type="paragraph" w:styleId="ListNumber5">
    <w:name w:val="List Number 5"/>
    <w:basedOn w:val="List5"/>
    <w:rsid w:val="00FE7FD5"/>
    <w:pPr>
      <w:numPr>
        <w:numId w:val="5"/>
      </w:numPr>
    </w:pPr>
  </w:style>
  <w:style w:type="paragraph" w:styleId="BlockText">
    <w:name w:val="Block Text"/>
    <w:basedOn w:val="Normal"/>
    <w:rsid w:val="00FE7FD5"/>
    <w:pPr>
      <w:spacing w:after="120"/>
      <w:ind w:left="1440" w:right="1440"/>
    </w:pPr>
  </w:style>
  <w:style w:type="character" w:customStyle="1" w:styleId="Subscript">
    <w:name w:val="Subscript"/>
    <w:basedOn w:val="DefaultParagraphFont"/>
    <w:rsid w:val="00FE7FD5"/>
    <w:rPr>
      <w:sz w:val="16"/>
      <w:vertAlign w:val="subscript"/>
    </w:rPr>
  </w:style>
  <w:style w:type="character" w:customStyle="1" w:styleId="Superscript">
    <w:name w:val="Superscript"/>
    <w:basedOn w:val="DefaultParagraphFont"/>
    <w:rsid w:val="00FE7FD5"/>
    <w:rPr>
      <w:sz w:val="16"/>
      <w:vertAlign w:val="superscript"/>
    </w:rPr>
  </w:style>
  <w:style w:type="character" w:customStyle="1" w:styleId="Symbols">
    <w:name w:val="Symbols"/>
    <w:basedOn w:val="DefaultParagraphFont"/>
    <w:rsid w:val="00FE7FD5"/>
    <w:rPr>
      <w:rFonts w:ascii="Symbol" w:hAnsi="Symbol"/>
    </w:rPr>
  </w:style>
  <w:style w:type="character" w:customStyle="1" w:styleId="MenuOptions">
    <w:name w:val="Menu Options"/>
    <w:basedOn w:val="DefaultParagraphFont"/>
    <w:rsid w:val="00FE7FD5"/>
    <w:rPr>
      <w:rFonts w:ascii="Arial Narrow" w:hAnsi="Arial Narrow"/>
      <w:smallCaps/>
    </w:rPr>
  </w:style>
  <w:style w:type="character" w:customStyle="1" w:styleId="Buttons">
    <w:name w:val="Buttons"/>
    <w:basedOn w:val="DefaultParagraphFont"/>
    <w:rsid w:val="00FE7FD5"/>
    <w:rPr>
      <w:b/>
    </w:rPr>
  </w:style>
  <w:style w:type="character" w:customStyle="1" w:styleId="Underlined">
    <w:name w:val="Underlined"/>
    <w:basedOn w:val="DefaultParagraphFont"/>
    <w:rsid w:val="00FE7FD5"/>
    <w:rPr>
      <w:u w:val="single"/>
    </w:rPr>
  </w:style>
  <w:style w:type="paragraph" w:customStyle="1" w:styleId="TableBodyTextRight">
    <w:name w:val="Table Body Text Right"/>
    <w:basedOn w:val="TableBodyText"/>
    <w:rsid w:val="00FE7FD5"/>
    <w:pPr>
      <w:widowControl w:val="0"/>
      <w:autoSpaceDE w:val="0"/>
      <w:autoSpaceDN w:val="0"/>
      <w:adjustRightInd w:val="0"/>
      <w:jc w:val="right"/>
    </w:pPr>
    <w:rPr>
      <w:rFonts w:cs="Arial"/>
      <w:szCs w:val="18"/>
    </w:rPr>
  </w:style>
  <w:style w:type="paragraph" w:customStyle="1" w:styleId="CopyrightText">
    <w:name w:val="Copyright Text"/>
    <w:basedOn w:val="BodyText"/>
    <w:rsid w:val="00FE7FD5"/>
    <w:rPr>
      <w:sz w:val="18"/>
    </w:rPr>
  </w:style>
  <w:style w:type="paragraph" w:customStyle="1" w:styleId="BodySmallRight">
    <w:name w:val="Body Small Right"/>
    <w:basedOn w:val="BodyTextRight"/>
    <w:rsid w:val="00FE7FD5"/>
    <w:rPr>
      <w:sz w:val="18"/>
      <w:szCs w:val="18"/>
    </w:rPr>
  </w:style>
  <w:style w:type="paragraph" w:customStyle="1" w:styleId="MarginEdition">
    <w:name w:val="Margin Edition"/>
    <w:basedOn w:val="MarginNote"/>
    <w:rsid w:val="00FE7FD5"/>
    <w:pPr>
      <w:spacing w:before="0" w:after="0"/>
    </w:pPr>
    <w:rPr>
      <w:rFonts w:ascii="Times New Roman" w:hAnsi="Times New Roman"/>
      <w:color w:val="999999"/>
    </w:rPr>
  </w:style>
  <w:style w:type="paragraph" w:customStyle="1" w:styleId="Spacer">
    <w:name w:val="Spacer"/>
    <w:basedOn w:val="Normal"/>
    <w:rsid w:val="00FE7FD5"/>
    <w:rPr>
      <w:sz w:val="2"/>
      <w:szCs w:val="2"/>
    </w:rPr>
  </w:style>
  <w:style w:type="character" w:customStyle="1" w:styleId="Small">
    <w:name w:val="Small"/>
    <w:basedOn w:val="DefaultParagraphFont"/>
    <w:rsid w:val="00FE7FD5"/>
    <w:rPr>
      <w:sz w:val="16"/>
    </w:rPr>
  </w:style>
  <w:style w:type="paragraph" w:customStyle="1" w:styleId="WideTable">
    <w:name w:val="Wide Table"/>
    <w:basedOn w:val="Normal"/>
    <w:rsid w:val="00FE7FD5"/>
    <w:pPr>
      <w:ind w:left="-1418"/>
    </w:pPr>
    <w:rPr>
      <w:sz w:val="2"/>
      <w:szCs w:val="2"/>
    </w:rPr>
  </w:style>
  <w:style w:type="character" w:styleId="PageNumber">
    <w:name w:val="page number"/>
    <w:basedOn w:val="DefaultParagraphFont"/>
    <w:rsid w:val="00FE7FD5"/>
  </w:style>
  <w:style w:type="paragraph" w:styleId="Quote">
    <w:name w:val="Quote"/>
    <w:basedOn w:val="Heading1"/>
    <w:link w:val="QuoteChar"/>
    <w:qFormat/>
    <w:rsid w:val="00FE7FD5"/>
    <w:rPr>
      <w:b w:val="0"/>
      <w:sz w:val="72"/>
      <w:szCs w:val="72"/>
      <w:lang w:val="en-NZ"/>
    </w:rPr>
  </w:style>
  <w:style w:type="character" w:customStyle="1" w:styleId="QuoteChar">
    <w:name w:val="Quote Char"/>
    <w:basedOn w:val="DefaultParagraphFont"/>
    <w:link w:val="Quote"/>
    <w:rsid w:val="00FE7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FD5"/>
    <w:pPr>
      <w:pageBreakBefore/>
    </w:pPr>
  </w:style>
  <w:style w:type="paragraph" w:customStyle="1" w:styleId="Border">
    <w:name w:val="Border"/>
    <w:basedOn w:val="Normal"/>
    <w:qFormat/>
    <w:rsid w:val="00FE7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FD5"/>
    <w:rPr>
      <w:b/>
      <w:bCs/>
      <w:i/>
      <w:iCs/>
      <w:color w:val="auto"/>
    </w:rPr>
  </w:style>
  <w:style w:type="paragraph" w:styleId="IntenseQuote">
    <w:name w:val="Intense Quote"/>
    <w:basedOn w:val="Normal"/>
    <w:next w:val="Normal"/>
    <w:link w:val="IntenseQuoteChar"/>
    <w:uiPriority w:val="30"/>
    <w:qFormat/>
    <w:rsid w:val="00FE7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FD5"/>
    <w:rPr>
      <w:smallCaps/>
      <w:color w:val="auto"/>
      <w:u w:val="single"/>
    </w:rPr>
  </w:style>
  <w:style w:type="character" w:styleId="IntenseReference">
    <w:name w:val="Intense Reference"/>
    <w:basedOn w:val="DefaultParagraphFont"/>
    <w:uiPriority w:val="32"/>
    <w:qFormat/>
    <w:rsid w:val="00FE7FD5"/>
    <w:rPr>
      <w:b/>
      <w:bCs/>
      <w:smallCaps/>
      <w:color w:val="auto"/>
      <w:spacing w:val="5"/>
      <w:u w:val="single"/>
    </w:rPr>
  </w:style>
  <w:style w:type="paragraph" w:customStyle="1" w:styleId="2ColumnHeading">
    <w:name w:val="2Column Heading"/>
    <w:basedOn w:val="BodyText"/>
    <w:qFormat/>
    <w:rsid w:val="00FE7FD5"/>
    <w:pPr>
      <w:spacing w:after="60"/>
      <w:ind w:left="-2268"/>
    </w:pPr>
    <w:rPr>
      <w:b/>
    </w:rPr>
  </w:style>
  <w:style w:type="paragraph" w:customStyle="1" w:styleId="Heading1TOC">
    <w:name w:val="Heading1 TOC"/>
    <w:basedOn w:val="Normal"/>
    <w:qFormat/>
    <w:rsid w:val="00FE7FD5"/>
    <w:pPr>
      <w:spacing w:before="240" w:after="120"/>
    </w:pPr>
    <w:rPr>
      <w:rFonts w:ascii="Times New Roman" w:hAnsi="Times New Roman"/>
      <w:b/>
      <w:sz w:val="32"/>
    </w:rPr>
  </w:style>
  <w:style w:type="paragraph" w:customStyle="1" w:styleId="Heading2TOC">
    <w:name w:val="Heading2 TOC"/>
    <w:basedOn w:val="Normal"/>
    <w:qFormat/>
    <w:rsid w:val="00FE7FD5"/>
    <w:pPr>
      <w:spacing w:before="240" w:after="60"/>
    </w:pPr>
    <w:rPr>
      <w:rFonts w:ascii="Times New Roman" w:hAnsi="Times New Roman"/>
      <w:b/>
      <w:sz w:val="28"/>
    </w:rPr>
  </w:style>
  <w:style w:type="character" w:customStyle="1" w:styleId="Underline">
    <w:name w:val="Underline"/>
    <w:basedOn w:val="DefaultParagraphFont"/>
    <w:qFormat/>
    <w:rsid w:val="00FE7FD5"/>
    <w:rPr>
      <w:u w:val="single"/>
    </w:rPr>
  </w:style>
  <w:style w:type="character" w:customStyle="1" w:styleId="BoldandItalics">
    <w:name w:val="Bold and Italics"/>
    <w:qFormat/>
    <w:rsid w:val="00FE7FD5"/>
    <w:rPr>
      <w:b/>
      <w:i/>
      <w:u w:val="none"/>
    </w:rPr>
  </w:style>
  <w:style w:type="paragraph" w:styleId="BalloonText">
    <w:name w:val="Balloon Text"/>
    <w:basedOn w:val="Normal"/>
    <w:link w:val="BalloonTextChar"/>
    <w:rsid w:val="00FE7FD5"/>
    <w:rPr>
      <w:rFonts w:ascii="Tahoma" w:hAnsi="Tahoma" w:cs="Tahoma"/>
      <w:sz w:val="16"/>
      <w:szCs w:val="16"/>
    </w:rPr>
  </w:style>
  <w:style w:type="character" w:customStyle="1" w:styleId="BalloonTextChar">
    <w:name w:val="Balloon Text Char"/>
    <w:basedOn w:val="DefaultParagraphFont"/>
    <w:link w:val="BalloonText"/>
    <w:rsid w:val="00FE7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F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FD5"/>
    <w:rPr>
      <w:b/>
      <w:color w:val="660033"/>
      <w:spacing w:val="0"/>
    </w:rPr>
  </w:style>
  <w:style w:type="paragraph" w:customStyle="1" w:styleId="Nameditemlist">
    <w:name w:val="Named item list"/>
    <w:basedOn w:val="BodyText"/>
    <w:qFormat/>
    <w:rsid w:val="00FE7FD5"/>
    <w:pPr>
      <w:tabs>
        <w:tab w:val="left" w:pos="2835"/>
      </w:tabs>
      <w:ind w:left="2835" w:hanging="2835"/>
    </w:pPr>
  </w:style>
  <w:style w:type="paragraph" w:customStyle="1" w:styleId="BodyTextnopadding">
    <w:name w:val="Body Text no padding"/>
    <w:basedOn w:val="BodyText"/>
    <w:qFormat/>
    <w:rsid w:val="00FE7FD5"/>
    <w:pPr>
      <w:spacing w:before="0" w:after="0"/>
    </w:pPr>
  </w:style>
  <w:style w:type="paragraph" w:customStyle="1" w:styleId="BodyTextBold">
    <w:name w:val="Body Text Bold"/>
    <w:basedOn w:val="BodyText"/>
    <w:qFormat/>
    <w:rsid w:val="00FE7FD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1399</Characters>
  <Application>Microsoft Office Word</Application>
  <DocSecurity>0</DocSecurity>
  <Lines>53</Lines>
  <Paragraphs>33</Paragraphs>
  <ScaleCrop>false</ScaleCrop>
  <Company>Author-it Software Corporation Ltd.</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PUASS00095 Participate in a recovery team</dc:title>
  <dc:subject>Approved</dc:subject>
  <dc:creator>Australian Industry Standards</dc:creator>
  <cp:keywords>Release 1</cp:keywords>
  <dc:description>Review Date: 12 April 2008</dc:description>
  <cp:lastModifiedBy>HSD_TPCMSd.prod</cp:lastModifiedBy>
  <cp:revision>3</cp:revision>
  <dcterms:created xsi:type="dcterms:W3CDTF">2022-06-16T21:21:00Z</dcterms:created>
  <dcterms:modified xsi:type="dcterms:W3CDTF">2022-06-15T07:18:00Z</dcterms:modified>
</cp:coreProperties>
</file>