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4F8" w:rsidP="00871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PUASS00085 SES Induction</w:t>
      </w:r>
      <w:r>
        <w:fldChar w:fldCharType="end"/>
      </w:r>
    </w:p>
    <w:p w:rsidR="008714F8" w:rsidP="008714F8">
      <w:pPr>
        <w:pStyle w:val="Version"/>
        <w:sectPr w:rsidSect="00EE3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3EF6" w:rsidP="00EE3EF6">
      <w:pPr>
        <w:pStyle w:val="SuperHeading"/>
      </w:pPr>
      <w:r w:rsidRPr="00EE3EF6">
        <w:t>PUASS00085 SES Induction</w:t>
      </w:r>
    </w:p>
    <w:p w:rsidR="00000000" w:rsidRPr="00EE3EF6" w:rsidP="00EE3EF6">
      <w:pPr>
        <w:pStyle w:val="Heading1"/>
      </w:pPr>
      <w:bookmarkStart w:id="1" w:name="O_1033117"/>
      <w:bookmarkEnd w:id="1"/>
      <w:r w:rsidRPr="00EE3E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This Skill Set replaces and is equivalent to PUASS00047 SES Induction.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2" w:name="O_1033118"/>
      <w:bookmarkEnd w:id="2"/>
      <w:r w:rsidRPr="00EE3EF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This Skill Set PUASS00085 SES Induction provides the skills and knowledge required to perform as an SES operations or rescue team m</w:t>
            </w:r>
            <w:r w:rsidRPr="00EE3EF6">
              <w:t>ember within the Australian Public Safety Training Package environment.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3" w:name="O_1033119"/>
      <w:bookmarkEnd w:id="3"/>
      <w:r w:rsidRPr="00EE3EF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 xml:space="preserve">This Skill Set PUASS00085 SES Induction is part of the Public Safety Training Package. </w:t>
            </w:r>
          </w:p>
          <w:p w:rsidR="00000000" w:rsidRPr="00EE3EF6" w:rsidP="00EE3EF6">
            <w:pPr>
              <w:pStyle w:val="BodyText"/>
            </w:pPr>
            <w:r w:rsidRPr="00EE3EF6">
              <w:t>This Skill Set can be a standalone outcome, or the uni</w:t>
            </w:r>
            <w:r w:rsidRPr="00EE3EF6">
              <w:t>ts may be included in a qualification as core or elective options.</w:t>
            </w:r>
          </w:p>
          <w:p w:rsidR="00000000" w:rsidRPr="00EE3EF6" w:rsidP="00EE3EF6">
            <w:pPr>
              <w:pStyle w:val="BodyText"/>
            </w:pPr>
            <w:r w:rsidRPr="00EE3EF6">
              <w:t>The units of competency in this Skill Set can contribute to the completion of relevant Certificate III, Certificate IV, Diploma and Advanced Diploma qualifications from the Public Safety Tr</w:t>
            </w:r>
            <w:r w:rsidRPr="00EE3EF6">
              <w:t>aining Package.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4" w:name="O_1033120"/>
      <w:bookmarkEnd w:id="4"/>
      <w:r w:rsidRPr="00EE3EF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Not applicable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5" w:name="O_1033121"/>
      <w:bookmarkEnd w:id="5"/>
      <w:r w:rsidRPr="00EE3EF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805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A total of five units of competency must be attained.</w:t>
            </w:r>
          </w:p>
        </w:tc>
      </w:tr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PUACOM001</w:t>
            </w:r>
          </w:p>
        </w:tc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Communicate in the workplace</w:t>
            </w:r>
          </w:p>
        </w:tc>
      </w:tr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PUACOM002</w:t>
            </w:r>
          </w:p>
        </w:tc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Provide services to clients</w:t>
            </w:r>
          </w:p>
        </w:tc>
      </w:tr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PUAWHS001</w:t>
            </w:r>
          </w:p>
        </w:tc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Follow defined work, health and safety policies and procedures</w:t>
            </w:r>
          </w:p>
        </w:tc>
      </w:tr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PUATEA001</w:t>
            </w:r>
          </w:p>
        </w:tc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Work in a team</w:t>
            </w:r>
          </w:p>
        </w:tc>
      </w:tr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F6">
            <w:pPr>
              <w:pStyle w:val="BodyText"/>
              <w:rPr>
                <w:lang w:val="en-NZ"/>
              </w:rPr>
            </w:pPr>
            <w:r w:rsidRPr="00EE3EF6">
              <w:t>PUATEA004</w:t>
            </w:r>
          </w:p>
        </w:tc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Work effectively in a public safety organisation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6" w:name="O_1033122"/>
      <w:bookmarkEnd w:id="6"/>
      <w:r w:rsidRPr="00EE3EF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This Skill Set PUASS00085 SES Induction is suitable for new members of an operations or rescue team within the SES.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7" w:name="O_1033123"/>
      <w:bookmarkEnd w:id="7"/>
      <w:r w:rsidRPr="00EE3EF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This Skill Set PUASS00085 SES Induction from the Public Safety Training Pac</w:t>
            </w:r>
            <w:r w:rsidRPr="00EE3EF6">
              <w:t xml:space="preserve">kage meets the minimum industry requirements to perform as a member of an operations or rescue team within the SES. 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>
      <w:pPr>
        <w:pStyle w:val="AllowPageBreak"/>
      </w:pPr>
    </w:p>
    <w:p w:rsidR="00000000" w:rsidRPr="00EE3EF6" w:rsidP="00EE3EF6">
      <w:pPr>
        <w:pStyle w:val="Heading1"/>
      </w:pPr>
      <w:bookmarkStart w:id="8" w:name="O_1033124"/>
      <w:bookmarkEnd w:id="8"/>
      <w:r w:rsidRPr="00EE3EF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E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F6" w:rsidP="00EE3EF6">
            <w:pPr>
              <w:pStyle w:val="BodyText"/>
            </w:pPr>
            <w:r w:rsidRPr="00EE3EF6">
              <w:t>Not applicable</w:t>
            </w:r>
          </w:p>
        </w:tc>
      </w:tr>
    </w:tbl>
    <w:p w:rsidR="00000000" w:rsidRPr="00EE3EF6" w:rsidP="00EE3EF6">
      <w:pPr>
        <w:pStyle w:val="NoPaddingFontSize1"/>
      </w:pPr>
    </w:p>
    <w:p w:rsidR="00000000" w:rsidRPr="00EE3EF6" w:rsidP="00EE3EF6"/>
    <w:sectPr w:rsidSect="00EE3E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F6" w:rsidRPr="008714F8" w:rsidP="00871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F8" w:rsidP="00EE3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4F8" w:rsidP="00EE3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14F8" w:rsidP="00EE3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EF6" w:rsidRPr="008714F8" w:rsidP="00871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F8" w:rsidRPr="002D2AF8" w:rsidP="00EE3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PUASS00085 SES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8714F8" w:rsidP="00EE3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EF6"/>
  </w:style>
  <w:style w:type="character" w:customStyle="1" w:styleId="Heading1Char">
    <w:name w:val="Heading 1 Char"/>
    <w:basedOn w:val="DefaultParagraphFont"/>
    <w:link w:val="Heading1"/>
    <w:rsid w:val="00EE3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E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3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E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EF6"/>
    <w:rPr>
      <w:b/>
      <w:spacing w:val="0"/>
    </w:rPr>
  </w:style>
  <w:style w:type="paragraph" w:customStyle="1" w:styleId="SuperTitle">
    <w:name w:val="SuperTitle"/>
    <w:basedOn w:val="Title"/>
    <w:rsid w:val="00EE3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E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EF6"/>
    <w:rPr>
      <w:i/>
    </w:rPr>
  </w:style>
  <w:style w:type="paragraph" w:styleId="Caption">
    <w:name w:val="caption"/>
    <w:basedOn w:val="BodyText"/>
    <w:next w:val="Normal"/>
    <w:qFormat/>
    <w:rsid w:val="00EE3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EF6"/>
  </w:style>
  <w:style w:type="paragraph" w:styleId="TableofFigures">
    <w:name w:val="table of figures"/>
    <w:basedOn w:val="Normal"/>
    <w:next w:val="Normal"/>
    <w:semiHidden/>
    <w:rsid w:val="00EE3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E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EF6"/>
    <w:rPr>
      <w:rFonts w:ascii="Wingdings" w:hAnsi="Wingdings"/>
    </w:rPr>
  </w:style>
  <w:style w:type="paragraph" w:customStyle="1" w:styleId="TableHeading">
    <w:name w:val="Table Heading"/>
    <w:basedOn w:val="HeadingBase"/>
    <w:rsid w:val="00EE3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EF6"/>
    <w:rPr>
      <w:color w:val="0033CC"/>
      <w:u w:val="none"/>
    </w:rPr>
  </w:style>
  <w:style w:type="paragraph" w:customStyle="1" w:styleId="BodyTextRight">
    <w:name w:val="Body Text Right"/>
    <w:basedOn w:val="BodyText"/>
    <w:rsid w:val="00EE3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E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EF6"/>
    <w:rPr>
      <w:sz w:val="32"/>
    </w:rPr>
  </w:style>
  <w:style w:type="paragraph" w:customStyle="1" w:styleId="HeadingProcedure">
    <w:name w:val="Heading Procedure"/>
    <w:basedOn w:val="HeadingBase"/>
    <w:next w:val="Normal"/>
    <w:rsid w:val="00EE3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EF6"/>
    <w:pPr>
      <w:spacing w:before="60" w:after="60"/>
    </w:pPr>
  </w:style>
  <w:style w:type="paragraph" w:styleId="ListContinue">
    <w:name w:val="List Continue"/>
    <w:basedOn w:val="List"/>
    <w:rsid w:val="00EE3EF6"/>
    <w:pPr>
      <w:ind w:firstLine="0"/>
    </w:pPr>
  </w:style>
  <w:style w:type="paragraph" w:customStyle="1" w:styleId="ListNote">
    <w:name w:val="List Note"/>
    <w:basedOn w:val="List"/>
    <w:rsid w:val="00EE3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EF6"/>
    <w:rPr>
      <w:rFonts w:ascii="Courier New" w:hAnsi="Courier New"/>
    </w:rPr>
  </w:style>
  <w:style w:type="paragraph" w:customStyle="1" w:styleId="NoteBullet">
    <w:name w:val="Note Bullet"/>
    <w:basedOn w:val="Note"/>
    <w:rsid w:val="00EE3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E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EF6"/>
    <w:rPr>
      <w:b/>
      <w:smallCaps/>
    </w:rPr>
  </w:style>
  <w:style w:type="paragraph" w:customStyle="1" w:styleId="TableListNumber">
    <w:name w:val="Table List Number"/>
    <w:basedOn w:val="ListNumber"/>
    <w:rsid w:val="00EE3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EF6"/>
    <w:pPr>
      <w:numPr>
        <w:numId w:val="7"/>
      </w:numPr>
    </w:pPr>
  </w:style>
  <w:style w:type="paragraph" w:customStyle="1" w:styleId="ListAlpha2">
    <w:name w:val="List Alpha 2"/>
    <w:basedOn w:val="List2"/>
    <w:rsid w:val="00EE3EF6"/>
    <w:pPr>
      <w:numPr>
        <w:numId w:val="6"/>
      </w:numPr>
    </w:pPr>
  </w:style>
  <w:style w:type="paragraph" w:styleId="List2">
    <w:name w:val="List 2"/>
    <w:basedOn w:val="BodyText"/>
    <w:rsid w:val="00EE3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E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E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EF6"/>
    <w:pPr>
      <w:numPr>
        <w:numId w:val="2"/>
      </w:numPr>
    </w:pPr>
  </w:style>
  <w:style w:type="paragraph" w:styleId="ListContinue2">
    <w:name w:val="List Continue 2"/>
    <w:basedOn w:val="List2"/>
    <w:rsid w:val="00EE3EF6"/>
    <w:pPr>
      <w:ind w:firstLine="0"/>
    </w:pPr>
  </w:style>
  <w:style w:type="paragraph" w:styleId="ListContinue3">
    <w:name w:val="List Continue 3"/>
    <w:basedOn w:val="List3"/>
    <w:rsid w:val="00EE3EF6"/>
    <w:pPr>
      <w:ind w:left="1021" w:firstLine="0"/>
    </w:pPr>
  </w:style>
  <w:style w:type="paragraph" w:styleId="ListContinue4">
    <w:name w:val="List Continue 4"/>
    <w:basedOn w:val="List4"/>
    <w:rsid w:val="00EE3EF6"/>
    <w:pPr>
      <w:ind w:firstLine="0"/>
    </w:pPr>
  </w:style>
  <w:style w:type="paragraph" w:styleId="ListContinue5">
    <w:name w:val="List Continue 5"/>
    <w:basedOn w:val="List5"/>
    <w:rsid w:val="00EE3EF6"/>
    <w:pPr>
      <w:ind w:firstLine="0"/>
    </w:pPr>
  </w:style>
  <w:style w:type="paragraph" w:styleId="ListNumber3">
    <w:name w:val="List Number 3"/>
    <w:basedOn w:val="List3"/>
    <w:rsid w:val="00EE3EF6"/>
    <w:pPr>
      <w:numPr>
        <w:numId w:val="3"/>
      </w:numPr>
    </w:pPr>
  </w:style>
  <w:style w:type="paragraph" w:styleId="ListNumber4">
    <w:name w:val="List Number 4"/>
    <w:basedOn w:val="List4"/>
    <w:rsid w:val="00EE3EF6"/>
    <w:pPr>
      <w:numPr>
        <w:numId w:val="4"/>
      </w:numPr>
    </w:pPr>
  </w:style>
  <w:style w:type="paragraph" w:styleId="ListNumber5">
    <w:name w:val="List Number 5"/>
    <w:basedOn w:val="List5"/>
    <w:rsid w:val="00EE3EF6"/>
    <w:pPr>
      <w:numPr>
        <w:numId w:val="5"/>
      </w:numPr>
    </w:pPr>
  </w:style>
  <w:style w:type="paragraph" w:styleId="BlockText">
    <w:name w:val="Block Text"/>
    <w:basedOn w:val="Normal"/>
    <w:rsid w:val="00EE3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EF6"/>
    <w:rPr>
      <w:sz w:val="16"/>
      <w:vertAlign w:val="superscript"/>
    </w:rPr>
  </w:style>
  <w:style w:type="character" w:customStyle="1" w:styleId="Symbols">
    <w:name w:val="Symbols"/>
    <w:basedOn w:val="DefaultParagraphFont"/>
    <w:rsid w:val="00EE3EF6"/>
    <w:rPr>
      <w:rFonts w:ascii="Symbol" w:hAnsi="Symbol"/>
    </w:rPr>
  </w:style>
  <w:style w:type="character" w:customStyle="1" w:styleId="MenuOptions">
    <w:name w:val="Menu Options"/>
    <w:basedOn w:val="DefaultParagraphFont"/>
    <w:rsid w:val="00EE3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EF6"/>
    <w:rPr>
      <w:b/>
    </w:rPr>
  </w:style>
  <w:style w:type="character" w:customStyle="1" w:styleId="Underlined">
    <w:name w:val="Underlined"/>
    <w:basedOn w:val="DefaultParagraphFont"/>
    <w:rsid w:val="00EE3EF6"/>
    <w:rPr>
      <w:u w:val="single"/>
    </w:rPr>
  </w:style>
  <w:style w:type="paragraph" w:customStyle="1" w:styleId="TableBodyTextRight">
    <w:name w:val="Table Body Text Right"/>
    <w:basedOn w:val="TableBodyText"/>
    <w:rsid w:val="00EE3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EF6"/>
    <w:rPr>
      <w:sz w:val="18"/>
    </w:rPr>
  </w:style>
  <w:style w:type="paragraph" w:customStyle="1" w:styleId="BodySmallRight">
    <w:name w:val="Body Small Right"/>
    <w:basedOn w:val="BodyTextRight"/>
    <w:rsid w:val="00EE3EF6"/>
    <w:rPr>
      <w:sz w:val="18"/>
      <w:szCs w:val="18"/>
    </w:rPr>
  </w:style>
  <w:style w:type="paragraph" w:customStyle="1" w:styleId="MarginEdition">
    <w:name w:val="Margin Edition"/>
    <w:basedOn w:val="MarginNote"/>
    <w:rsid w:val="00EE3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EF6"/>
    <w:rPr>
      <w:sz w:val="2"/>
      <w:szCs w:val="2"/>
    </w:rPr>
  </w:style>
  <w:style w:type="character" w:customStyle="1" w:styleId="Small">
    <w:name w:val="Small"/>
    <w:basedOn w:val="DefaultParagraphFont"/>
    <w:rsid w:val="00EE3EF6"/>
    <w:rPr>
      <w:sz w:val="16"/>
    </w:rPr>
  </w:style>
  <w:style w:type="paragraph" w:customStyle="1" w:styleId="WideTable">
    <w:name w:val="Wide Table"/>
    <w:basedOn w:val="Normal"/>
    <w:rsid w:val="00EE3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EF6"/>
  </w:style>
  <w:style w:type="paragraph" w:styleId="Quote">
    <w:name w:val="Quote"/>
    <w:basedOn w:val="Heading1"/>
    <w:link w:val="QuoteChar"/>
    <w:qFormat/>
    <w:rsid w:val="00EE3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EF6"/>
    <w:pPr>
      <w:pageBreakBefore/>
    </w:pPr>
  </w:style>
  <w:style w:type="paragraph" w:customStyle="1" w:styleId="Border">
    <w:name w:val="Border"/>
    <w:basedOn w:val="Normal"/>
    <w:qFormat/>
    <w:rsid w:val="00EE3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EF6"/>
    <w:rPr>
      <w:u w:val="single"/>
    </w:rPr>
  </w:style>
  <w:style w:type="character" w:customStyle="1" w:styleId="BoldandItalics">
    <w:name w:val="Bold and Italics"/>
    <w:qFormat/>
    <w:rsid w:val="00EE3EF6"/>
    <w:rPr>
      <w:b/>
      <w:i/>
      <w:u w:val="none"/>
    </w:rPr>
  </w:style>
  <w:style w:type="paragraph" w:styleId="BalloonText">
    <w:name w:val="Balloon Text"/>
    <w:basedOn w:val="Normal"/>
    <w:link w:val="BalloonTextChar"/>
    <w:rsid w:val="00EE3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EF6"/>
    <w:pPr>
      <w:spacing w:before="0" w:after="0"/>
    </w:pPr>
  </w:style>
  <w:style w:type="paragraph" w:customStyle="1" w:styleId="BodyTextBold">
    <w:name w:val="Body Text Bold"/>
    <w:basedOn w:val="BodyText"/>
    <w:qFormat/>
    <w:rsid w:val="00EE3EF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1328</Characters>
  <Application>Microsoft Office Word</Application>
  <DocSecurity>0</DocSecurity>
  <Lines>58</Lines>
  <Paragraphs>31</Paragraphs>
  <ScaleCrop>false</ScaleCrop>
  <Company>Author-it Software Corporation Ltd.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PUASS00085 SES Induction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2019-07-16T11:07:32Z</dcterms:created>
  <dcterms:modified xsi:type="dcterms:W3CDTF">2019-07-12T06:48:00Z</dcterms:modified>
</cp:coreProperties>
</file>