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06D" w:rsidP="00733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PUASS00075 Local Prescribed Burn Supervisor</w:t>
      </w:r>
      <w:r>
        <w:fldChar w:fldCharType="end"/>
      </w:r>
    </w:p>
    <w:p w:rsidR="0073306D" w:rsidP="0073306D">
      <w:pPr>
        <w:pStyle w:val="Version"/>
        <w:sectPr w:rsidSect="00D85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5AF2" w:rsidP="00D85AF2">
      <w:pPr>
        <w:pStyle w:val="SuperHeading"/>
      </w:pPr>
      <w:r w:rsidRPr="00D85AF2">
        <w:t>PUASS00075 Local Prescribed Burn Supervisor</w:t>
      </w:r>
    </w:p>
    <w:p w:rsidR="00000000" w:rsidRPr="00D85AF2" w:rsidP="00D85AF2">
      <w:pPr>
        <w:pStyle w:val="Heading1"/>
      </w:pPr>
      <w:bookmarkStart w:id="1" w:name="O_1033017"/>
      <w:bookmarkEnd w:id="1"/>
      <w:r w:rsidRPr="00D85A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This Skill Set PUASS00075 Local Prescribed Burn Supervisor is new.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2" w:name="O_1033018"/>
      <w:bookmarkEnd w:id="2"/>
      <w:r w:rsidRPr="00D85AF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This PUASS00075 Local Prescribed Burn Supervisor Skill Set provides the skills and knowledge required to perform the duties of</w:t>
            </w:r>
            <w:r w:rsidRPr="00D85AF2">
              <w:t xml:space="preserve"> a local prescribed burn supervisor who is responsible for supervising the conduct of small prescribed burns on private property within the Australian Public Safety Training Package environment.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3" w:name="O_1033019"/>
      <w:bookmarkEnd w:id="3"/>
      <w:r w:rsidRPr="00D85AF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This Skill Set PUAS</w:t>
            </w:r>
            <w:r w:rsidRPr="00D85AF2">
              <w:t xml:space="preserve">S00075 Local Prescribed Burn Supervisor is part of the Public Safety Training Package. </w:t>
            </w:r>
          </w:p>
          <w:p w:rsidR="00000000" w:rsidRPr="00D85AF2" w:rsidP="00D85AF2">
            <w:pPr>
              <w:pStyle w:val="BodyText"/>
            </w:pPr>
            <w:r w:rsidRPr="00D85AF2">
              <w:t>This Skill Set can be a standalone outcome, or the units may be included in a qualification as core or elective options.</w:t>
            </w:r>
          </w:p>
          <w:p w:rsidR="00000000" w:rsidRPr="00D85AF2" w:rsidP="00D85AF2">
            <w:pPr>
              <w:pStyle w:val="BodyText"/>
            </w:pPr>
            <w:r w:rsidRPr="00D85AF2">
              <w:t>The units of competency in this Skill Set can c</w:t>
            </w:r>
            <w:r w:rsidRPr="00D85AF2">
              <w:t>ontribute to the completion of relevant Certificate III, Certificate IV, Diploma and Advanced Diploma qualifications from the Public Safety Training Package.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4" w:name="O_1033020"/>
      <w:bookmarkEnd w:id="4"/>
      <w:r w:rsidRPr="00D85AF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Not applicable.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5" w:name="O_1033021"/>
      <w:bookmarkEnd w:id="5"/>
      <w:r w:rsidRPr="00D85AF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2">
            <w:pPr>
              <w:pStyle w:val="BodyText"/>
              <w:rPr>
                <w:lang w:val="en-NZ"/>
              </w:rPr>
            </w:pPr>
            <w:r w:rsidRPr="00D85AF2">
              <w:t>A total of three units of competency must be attained.</w:t>
            </w:r>
          </w:p>
        </w:tc>
      </w:tr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2">
            <w:pPr>
              <w:pStyle w:val="BodyText"/>
              <w:rPr>
                <w:lang w:val="en-NZ"/>
              </w:rPr>
            </w:pPr>
            <w:r w:rsidRPr="00D85AF2">
              <w:t xml:space="preserve">PUAFIR201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2">
            <w:pPr>
              <w:pStyle w:val="BodyText"/>
              <w:rPr>
                <w:lang w:val="en-NZ"/>
              </w:rPr>
            </w:pPr>
            <w:r w:rsidRPr="00D85AF2">
              <w:t>Assist with prescribed burning</w:t>
            </w:r>
          </w:p>
        </w:tc>
      </w:tr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2">
            <w:pPr>
              <w:pStyle w:val="BodyText"/>
              <w:rPr>
                <w:lang w:val="en-NZ"/>
              </w:rPr>
            </w:pPr>
            <w:r w:rsidRPr="00D85AF2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2">
            <w:pPr>
              <w:pStyle w:val="BodyText"/>
              <w:rPr>
                <w:lang w:val="en-NZ"/>
              </w:rPr>
            </w:pPr>
            <w:r w:rsidRPr="00D85AF2">
              <w:t xml:space="preserve">Prevent injury </w:t>
            </w:r>
          </w:p>
        </w:tc>
      </w:tr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2">
            <w:pPr>
              <w:pStyle w:val="BodyText"/>
              <w:rPr>
                <w:lang w:val="en-NZ"/>
              </w:rPr>
            </w:pPr>
            <w:r w:rsidRPr="00D85AF2">
              <w:t xml:space="preserve">PUAFIR402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Conduct simple prescribed burns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6" w:name="O_1033022"/>
      <w:bookmarkEnd w:id="6"/>
      <w:r w:rsidRPr="00D85AF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This Skill Set PUASS00075 Lo</w:t>
            </w:r>
            <w:r w:rsidRPr="00D85AF2">
              <w:t>cal Prescribed Burn Supervisor is suitable for individuals who will supervise the conduct of small prescribed burns on private property.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7" w:name="O_1033023"/>
      <w:bookmarkEnd w:id="7"/>
      <w:r w:rsidRPr="00D85AF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2" w:rsidP="00D85AF2">
            <w:pPr>
              <w:pStyle w:val="BodyText"/>
            </w:pPr>
            <w:r w:rsidRPr="00D85AF2">
              <w:t>This Skill Set PUASS00075 Local Prescribed Burn Supervisor from the Public Safety Training Package meets the minimum industry requirements to supervise the conduct of small prescribed burns on private property.</w:t>
            </w:r>
          </w:p>
        </w:tc>
      </w:tr>
    </w:tbl>
    <w:p w:rsidR="00000000" w:rsidRPr="00D85AF2" w:rsidP="00D85AF2">
      <w:pPr>
        <w:pStyle w:val="NoPaddingFontSize1"/>
      </w:pPr>
    </w:p>
    <w:p w:rsidR="00000000" w:rsidRPr="00D85AF2" w:rsidP="00D85AF2">
      <w:pPr>
        <w:pStyle w:val="AllowPageBreak"/>
      </w:pPr>
    </w:p>
    <w:p w:rsidR="00000000" w:rsidRPr="00D85AF2" w:rsidP="00D85AF2">
      <w:pPr>
        <w:pStyle w:val="Heading1"/>
      </w:pPr>
      <w:bookmarkStart w:id="8" w:name="O_1033024"/>
      <w:bookmarkEnd w:id="8"/>
      <w:r w:rsidRPr="00D85AF2">
        <w:t>Custom Content Section</w:t>
      </w:r>
    </w:p>
    <w:p w:rsidR="00000000" w:rsidRPr="00D85AF2" w:rsidP="0073306D">
      <w:pPr>
        <w:pStyle w:val="BodyText"/>
      </w:pPr>
      <w:r w:rsidRPr="00D85AF2">
        <w:t>N</w:t>
      </w:r>
      <w:r w:rsidRPr="00D85AF2">
        <w:t>ot applicable.</w:t>
      </w:r>
    </w:p>
    <w:p w:rsidR="00000000" w:rsidRPr="00D85AF2" w:rsidP="00D85AF2"/>
    <w:sectPr w:rsidSect="00D85A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2" w:rsidRPr="0073306D" w:rsidP="00733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6D" w:rsidP="00D85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06D" w:rsidP="00D85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306D" w:rsidP="00D85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AF2" w:rsidRPr="0073306D" w:rsidP="00733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6D" w:rsidRPr="002D2AF8" w:rsidP="00D85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PUASS00075 Local Prescribed Burn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73306D" w:rsidP="00D85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AF2"/>
  </w:style>
  <w:style w:type="character" w:customStyle="1" w:styleId="Heading1Char">
    <w:name w:val="Heading 1 Char"/>
    <w:basedOn w:val="DefaultParagraphFont"/>
    <w:link w:val="Heading1"/>
    <w:rsid w:val="00D85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AF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85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5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A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A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5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AF2"/>
    <w:rPr>
      <w:b/>
      <w:spacing w:val="0"/>
    </w:rPr>
  </w:style>
  <w:style w:type="paragraph" w:customStyle="1" w:styleId="SuperTitle">
    <w:name w:val="SuperTitle"/>
    <w:basedOn w:val="Title"/>
    <w:rsid w:val="00D85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A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AF2"/>
    <w:rPr>
      <w:i/>
    </w:rPr>
  </w:style>
  <w:style w:type="paragraph" w:styleId="Caption">
    <w:name w:val="caption"/>
    <w:basedOn w:val="BodyText"/>
    <w:next w:val="Normal"/>
    <w:qFormat/>
    <w:rsid w:val="00D85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AF2"/>
  </w:style>
  <w:style w:type="paragraph" w:styleId="TableofFigures">
    <w:name w:val="table of figures"/>
    <w:basedOn w:val="Normal"/>
    <w:next w:val="Normal"/>
    <w:semiHidden/>
    <w:rsid w:val="00D85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A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5AF2"/>
    <w:rPr>
      <w:rFonts w:ascii="Wingdings" w:hAnsi="Wingdings"/>
    </w:rPr>
  </w:style>
  <w:style w:type="paragraph" w:customStyle="1" w:styleId="TableHeading">
    <w:name w:val="Table Heading"/>
    <w:basedOn w:val="HeadingBase"/>
    <w:rsid w:val="00D85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AF2"/>
    <w:rPr>
      <w:color w:val="0033CC"/>
      <w:u w:val="none"/>
    </w:rPr>
  </w:style>
  <w:style w:type="paragraph" w:customStyle="1" w:styleId="BodyTextRight">
    <w:name w:val="Body Text Right"/>
    <w:basedOn w:val="BodyText"/>
    <w:rsid w:val="00D85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A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AF2"/>
    <w:rPr>
      <w:sz w:val="32"/>
    </w:rPr>
  </w:style>
  <w:style w:type="paragraph" w:customStyle="1" w:styleId="HeadingProcedure">
    <w:name w:val="Heading Procedure"/>
    <w:basedOn w:val="HeadingBase"/>
    <w:next w:val="Normal"/>
    <w:rsid w:val="00D85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AF2"/>
    <w:pPr>
      <w:spacing w:before="60" w:after="60"/>
    </w:pPr>
  </w:style>
  <w:style w:type="paragraph" w:styleId="ListContinue">
    <w:name w:val="List Continue"/>
    <w:basedOn w:val="List"/>
    <w:rsid w:val="00D85AF2"/>
    <w:pPr>
      <w:ind w:firstLine="0"/>
    </w:pPr>
  </w:style>
  <w:style w:type="paragraph" w:customStyle="1" w:styleId="ListNote">
    <w:name w:val="List Note"/>
    <w:basedOn w:val="List"/>
    <w:rsid w:val="00D85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AF2"/>
    <w:rPr>
      <w:rFonts w:ascii="Courier New" w:hAnsi="Courier New"/>
    </w:rPr>
  </w:style>
  <w:style w:type="paragraph" w:customStyle="1" w:styleId="NoteBullet">
    <w:name w:val="Note Bullet"/>
    <w:basedOn w:val="Note"/>
    <w:rsid w:val="00D85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A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5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AF2"/>
    <w:rPr>
      <w:b/>
      <w:smallCaps/>
    </w:rPr>
  </w:style>
  <w:style w:type="paragraph" w:customStyle="1" w:styleId="TableListNumber">
    <w:name w:val="Table List Number"/>
    <w:basedOn w:val="ListNumber"/>
    <w:rsid w:val="00D85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AF2"/>
    <w:pPr>
      <w:numPr>
        <w:numId w:val="7"/>
      </w:numPr>
    </w:pPr>
  </w:style>
  <w:style w:type="paragraph" w:customStyle="1" w:styleId="ListAlpha2">
    <w:name w:val="List Alpha 2"/>
    <w:basedOn w:val="List2"/>
    <w:rsid w:val="00D85AF2"/>
    <w:pPr>
      <w:numPr>
        <w:numId w:val="6"/>
      </w:numPr>
    </w:pPr>
  </w:style>
  <w:style w:type="paragraph" w:styleId="List2">
    <w:name w:val="List 2"/>
    <w:basedOn w:val="BodyText"/>
    <w:rsid w:val="00D85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A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A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5AF2"/>
    <w:pPr>
      <w:numPr>
        <w:numId w:val="2"/>
      </w:numPr>
    </w:pPr>
  </w:style>
  <w:style w:type="paragraph" w:styleId="ListContinue2">
    <w:name w:val="List Continue 2"/>
    <w:basedOn w:val="List2"/>
    <w:rsid w:val="00D85AF2"/>
    <w:pPr>
      <w:ind w:firstLine="0"/>
    </w:pPr>
  </w:style>
  <w:style w:type="paragraph" w:styleId="ListContinue3">
    <w:name w:val="List Continue 3"/>
    <w:basedOn w:val="List3"/>
    <w:rsid w:val="00D85AF2"/>
    <w:pPr>
      <w:ind w:left="1021" w:firstLine="0"/>
    </w:pPr>
  </w:style>
  <w:style w:type="paragraph" w:styleId="ListContinue4">
    <w:name w:val="List Continue 4"/>
    <w:basedOn w:val="List4"/>
    <w:rsid w:val="00D85AF2"/>
    <w:pPr>
      <w:ind w:firstLine="0"/>
    </w:pPr>
  </w:style>
  <w:style w:type="paragraph" w:styleId="ListContinue5">
    <w:name w:val="List Continue 5"/>
    <w:basedOn w:val="List5"/>
    <w:rsid w:val="00D85AF2"/>
    <w:pPr>
      <w:ind w:firstLine="0"/>
    </w:pPr>
  </w:style>
  <w:style w:type="paragraph" w:styleId="ListNumber3">
    <w:name w:val="List Number 3"/>
    <w:basedOn w:val="List3"/>
    <w:rsid w:val="00D85AF2"/>
    <w:pPr>
      <w:numPr>
        <w:numId w:val="3"/>
      </w:numPr>
    </w:pPr>
  </w:style>
  <w:style w:type="paragraph" w:styleId="ListNumber4">
    <w:name w:val="List Number 4"/>
    <w:basedOn w:val="List4"/>
    <w:rsid w:val="00D85AF2"/>
    <w:pPr>
      <w:numPr>
        <w:numId w:val="4"/>
      </w:numPr>
    </w:pPr>
  </w:style>
  <w:style w:type="paragraph" w:styleId="ListNumber5">
    <w:name w:val="List Number 5"/>
    <w:basedOn w:val="List5"/>
    <w:rsid w:val="00D85AF2"/>
    <w:pPr>
      <w:numPr>
        <w:numId w:val="5"/>
      </w:numPr>
    </w:pPr>
  </w:style>
  <w:style w:type="paragraph" w:styleId="BlockText">
    <w:name w:val="Block Text"/>
    <w:basedOn w:val="Normal"/>
    <w:rsid w:val="00D85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AF2"/>
    <w:rPr>
      <w:sz w:val="16"/>
      <w:vertAlign w:val="superscript"/>
    </w:rPr>
  </w:style>
  <w:style w:type="character" w:customStyle="1" w:styleId="Symbols">
    <w:name w:val="Symbols"/>
    <w:basedOn w:val="DefaultParagraphFont"/>
    <w:rsid w:val="00D85AF2"/>
    <w:rPr>
      <w:rFonts w:ascii="Symbol" w:hAnsi="Symbol"/>
    </w:rPr>
  </w:style>
  <w:style w:type="character" w:customStyle="1" w:styleId="MenuOptions">
    <w:name w:val="Menu Options"/>
    <w:basedOn w:val="DefaultParagraphFont"/>
    <w:rsid w:val="00D85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AF2"/>
    <w:rPr>
      <w:b/>
    </w:rPr>
  </w:style>
  <w:style w:type="character" w:customStyle="1" w:styleId="Underlined">
    <w:name w:val="Underlined"/>
    <w:basedOn w:val="DefaultParagraphFont"/>
    <w:rsid w:val="00D85AF2"/>
    <w:rPr>
      <w:u w:val="single"/>
    </w:rPr>
  </w:style>
  <w:style w:type="paragraph" w:customStyle="1" w:styleId="TableBodyTextRight">
    <w:name w:val="Table Body Text Right"/>
    <w:basedOn w:val="TableBodyText"/>
    <w:rsid w:val="00D85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AF2"/>
    <w:rPr>
      <w:sz w:val="18"/>
    </w:rPr>
  </w:style>
  <w:style w:type="paragraph" w:customStyle="1" w:styleId="BodySmallRight">
    <w:name w:val="Body Small Right"/>
    <w:basedOn w:val="BodyTextRight"/>
    <w:rsid w:val="00D85AF2"/>
    <w:rPr>
      <w:sz w:val="18"/>
      <w:szCs w:val="18"/>
    </w:rPr>
  </w:style>
  <w:style w:type="paragraph" w:customStyle="1" w:styleId="MarginEdition">
    <w:name w:val="Margin Edition"/>
    <w:basedOn w:val="MarginNote"/>
    <w:rsid w:val="00D85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AF2"/>
    <w:rPr>
      <w:sz w:val="2"/>
      <w:szCs w:val="2"/>
    </w:rPr>
  </w:style>
  <w:style w:type="character" w:customStyle="1" w:styleId="Small">
    <w:name w:val="Small"/>
    <w:basedOn w:val="DefaultParagraphFont"/>
    <w:rsid w:val="00D85AF2"/>
    <w:rPr>
      <w:sz w:val="16"/>
    </w:rPr>
  </w:style>
  <w:style w:type="paragraph" w:customStyle="1" w:styleId="WideTable">
    <w:name w:val="Wide Table"/>
    <w:basedOn w:val="Normal"/>
    <w:rsid w:val="00D85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AF2"/>
  </w:style>
  <w:style w:type="paragraph" w:styleId="Quote">
    <w:name w:val="Quote"/>
    <w:basedOn w:val="Heading1"/>
    <w:link w:val="QuoteChar"/>
    <w:qFormat/>
    <w:rsid w:val="00D85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AF2"/>
    <w:pPr>
      <w:pageBreakBefore/>
    </w:pPr>
  </w:style>
  <w:style w:type="paragraph" w:customStyle="1" w:styleId="Border">
    <w:name w:val="Border"/>
    <w:basedOn w:val="Normal"/>
    <w:qFormat/>
    <w:rsid w:val="00D85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AF2"/>
    <w:rPr>
      <w:u w:val="single"/>
    </w:rPr>
  </w:style>
  <w:style w:type="character" w:customStyle="1" w:styleId="BoldandItalics">
    <w:name w:val="Bold and Italics"/>
    <w:qFormat/>
    <w:rsid w:val="00D85AF2"/>
    <w:rPr>
      <w:b/>
      <w:i/>
      <w:u w:val="none"/>
    </w:rPr>
  </w:style>
  <w:style w:type="paragraph" w:styleId="BalloonText">
    <w:name w:val="Balloon Text"/>
    <w:basedOn w:val="Normal"/>
    <w:link w:val="BalloonTextChar"/>
    <w:rsid w:val="00D85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AF2"/>
    <w:pPr>
      <w:spacing w:before="0" w:after="0"/>
    </w:pPr>
  </w:style>
  <w:style w:type="paragraph" w:customStyle="1" w:styleId="BodyTextBold">
    <w:name w:val="Body Text Bold"/>
    <w:basedOn w:val="BodyText"/>
    <w:qFormat/>
    <w:rsid w:val="00D85AF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1527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PUASS00075 Local Prescribed Burn Supervisor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2019-07-16T11:26:22Z</dcterms:created>
  <dcterms:modified xsi:type="dcterms:W3CDTF">2019-07-12T06:02:00Z</dcterms:modified>
</cp:coreProperties>
</file>