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90D" w:rsidP="00B429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PUASS00061 Biosecurity Infected Premises Supervisor </w:t>
      </w:r>
      <w:r>
        <w:fldChar w:fldCharType="end"/>
      </w:r>
    </w:p>
    <w:p w:rsidR="00B4290D" w:rsidP="00B4290D">
      <w:pPr>
        <w:pStyle w:val="Version"/>
        <w:sectPr w:rsidSect="00B857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857D3" w:rsidP="00B857D3">
      <w:pPr>
        <w:pStyle w:val="SuperHeading"/>
      </w:pPr>
      <w:r w:rsidRPr="00B857D3">
        <w:t xml:space="preserve">PUASS00061 Biosecurity Infected Premises Supervisor </w:t>
      </w:r>
    </w:p>
    <w:p w:rsidR="00000000" w:rsidRPr="00B857D3" w:rsidP="00B857D3">
      <w:pPr>
        <w:pStyle w:val="Heading1"/>
      </w:pPr>
      <w:bookmarkStart w:id="1" w:name="O_1274858"/>
      <w:bookmarkEnd w:id="1"/>
      <w:r w:rsidRPr="00B857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57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7D3" w:rsidP="00B857D3">
            <w:pPr>
              <w:pStyle w:val="BodyText"/>
            </w:pPr>
            <w:r w:rsidRPr="00B857D3">
              <w:rPr>
                <w:rStyle w:val="SpecialBold"/>
              </w:rPr>
              <w:t>Release 2</w:t>
            </w:r>
            <w:r w:rsidRPr="00B857D3">
              <w:t>. This is the second release of this Skill Set in the PUA Public Safety Training Package. The following units have been updated:</w:t>
            </w:r>
          </w:p>
          <w:p w:rsidR="00000000" w:rsidRPr="00B857D3" w:rsidP="00B857D3">
            <w:pPr>
              <w:pStyle w:val="ListBullet"/>
            </w:pPr>
            <w:r w:rsidRPr="00B857D3">
              <w:t>AHCBER403 Plan and supervise control activities on infected premises</w:t>
            </w:r>
          </w:p>
          <w:p w:rsidR="00000000" w:rsidP="00B857D3">
            <w:pPr>
              <w:pStyle w:val="ListBullet"/>
              <w:rPr>
                <w:lang w:val="en-NZ"/>
              </w:rPr>
            </w:pPr>
            <w:r w:rsidRPr="00B857D3">
              <w:t>AHCBER503</w:t>
            </w:r>
            <w:r w:rsidRPr="00B857D3">
              <w:t xml:space="preserve"> Manage active operational emergency disease or pest sites.</w:t>
            </w:r>
          </w:p>
        </w:tc>
      </w:tr>
      <w:tr w:rsidTr="00B857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7D3" w:rsidP="00B857D3">
            <w:pPr>
              <w:pStyle w:val="BodyText"/>
            </w:pPr>
            <w:r w:rsidRPr="00B857D3">
              <w:rPr>
                <w:rStyle w:val="SpecialBold"/>
              </w:rPr>
              <w:t>Release 1</w:t>
            </w:r>
            <w:r w:rsidRPr="00B857D3">
              <w:t>. This Skill Set PUASS00061 Biosecurity Infected Premises Supervision is new.</w:t>
            </w:r>
          </w:p>
        </w:tc>
      </w:tr>
    </w:tbl>
    <w:p w:rsidR="00000000" w:rsidRPr="00B857D3" w:rsidP="00B857D3">
      <w:pPr>
        <w:pStyle w:val="NoPaddingFontSize1"/>
      </w:pPr>
    </w:p>
    <w:p w:rsidR="00000000" w:rsidRPr="00B857D3" w:rsidP="00B857D3">
      <w:pPr>
        <w:pStyle w:val="AllowPageBreak"/>
      </w:pPr>
    </w:p>
    <w:p w:rsidR="00000000" w:rsidRPr="00B857D3" w:rsidP="00B857D3">
      <w:pPr>
        <w:pStyle w:val="Heading1"/>
      </w:pPr>
      <w:bookmarkStart w:id="2" w:name="O_1274857"/>
      <w:bookmarkEnd w:id="2"/>
      <w:r w:rsidRPr="00B857D3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57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7D3" w:rsidP="00B857D3">
            <w:pPr>
              <w:pStyle w:val="BodyText"/>
            </w:pPr>
            <w:r w:rsidRPr="00B857D3">
              <w:t>This Skill Set is for individuals who perform the duties of biosecurity inf</w:t>
            </w:r>
            <w:r w:rsidRPr="00B857D3">
              <w:t>ected premises supervision within Australian biosecurity emergency response operational environments. It provides the skills and knowledge required to plan and supervise activities and manage operations on infected premises within a biosecurity emergency r</w:t>
            </w:r>
            <w:r w:rsidRPr="00B857D3">
              <w:t>esponse.</w:t>
            </w:r>
          </w:p>
        </w:tc>
      </w:tr>
    </w:tbl>
    <w:p w:rsidR="00000000" w:rsidRPr="00B857D3" w:rsidP="00B857D3">
      <w:pPr>
        <w:pStyle w:val="NoPaddingFontSize1"/>
      </w:pPr>
    </w:p>
    <w:p w:rsidR="00000000" w:rsidRPr="00B857D3" w:rsidP="00B857D3">
      <w:pPr>
        <w:pStyle w:val="AllowPageBreak"/>
      </w:pPr>
    </w:p>
    <w:p w:rsidR="00000000" w:rsidRPr="00B857D3" w:rsidP="00B857D3">
      <w:pPr>
        <w:pStyle w:val="Heading1"/>
      </w:pPr>
      <w:bookmarkStart w:id="3" w:name="O_1274856"/>
      <w:bookmarkEnd w:id="3"/>
      <w:r w:rsidRPr="00B857D3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57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7D3" w:rsidP="00B857D3">
            <w:pPr>
              <w:pStyle w:val="BodyText"/>
            </w:pPr>
            <w:r w:rsidRPr="00B857D3">
              <w:t xml:space="preserve">This Skill Set PUASS00061 Biosecurity Infected Premises Supervision is part of the Public Safety Training Package. </w:t>
            </w:r>
          </w:p>
          <w:p w:rsidR="00000000" w:rsidRPr="00B857D3" w:rsidP="00B857D3">
            <w:pPr>
              <w:pStyle w:val="BodyText"/>
            </w:pPr>
            <w:r w:rsidRPr="00B857D3">
              <w:t>The Skill Set can be a standalo</w:t>
            </w:r>
            <w:r w:rsidRPr="00B857D3">
              <w:t>ne outcome, or the units may be included in a qualification as core or elective options.</w:t>
            </w:r>
          </w:p>
          <w:p w:rsidR="00000000" w:rsidRPr="00B857D3" w:rsidP="00B857D3">
            <w:pPr>
              <w:pStyle w:val="BodyText"/>
            </w:pPr>
            <w:r w:rsidRPr="00B857D3">
              <w:t>Individuals may undertake further training towards the Certificate IV in Public Safety (Biosecurity Emergency Response Leadership).</w:t>
            </w:r>
          </w:p>
        </w:tc>
      </w:tr>
    </w:tbl>
    <w:p w:rsidR="00000000" w:rsidRPr="00B857D3" w:rsidP="00B857D3">
      <w:pPr>
        <w:pStyle w:val="NoPaddingFontSize1"/>
      </w:pPr>
    </w:p>
    <w:p w:rsidR="00000000" w:rsidRPr="00B857D3" w:rsidP="00B857D3">
      <w:pPr>
        <w:pStyle w:val="AllowPageBreak"/>
      </w:pPr>
    </w:p>
    <w:p w:rsidR="00000000" w:rsidRPr="00B857D3" w:rsidP="00B857D3">
      <w:pPr>
        <w:pStyle w:val="Heading1"/>
      </w:pPr>
      <w:bookmarkStart w:id="4" w:name="O_1274855"/>
      <w:bookmarkEnd w:id="4"/>
      <w:r w:rsidRPr="00B857D3">
        <w:t>Licensing/Regu</w:t>
      </w:r>
      <w:r w:rsidRPr="00B857D3">
        <w:t>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57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7D3" w:rsidP="00B857D3">
            <w:pPr>
              <w:pStyle w:val="BodyText"/>
            </w:pPr>
            <w:r w:rsidRPr="00B857D3">
              <w:t>Not applicable.</w:t>
            </w:r>
          </w:p>
        </w:tc>
      </w:tr>
    </w:tbl>
    <w:p w:rsidR="00000000" w:rsidRPr="00B857D3" w:rsidP="00B857D3">
      <w:pPr>
        <w:pStyle w:val="NoPaddingFontSize1"/>
      </w:pPr>
    </w:p>
    <w:p w:rsidR="00000000" w:rsidRPr="00B857D3" w:rsidP="00B857D3">
      <w:pPr>
        <w:pStyle w:val="AllowPageBreak"/>
      </w:pPr>
    </w:p>
    <w:p w:rsidR="00000000" w:rsidRPr="00B857D3" w:rsidP="00B857D3">
      <w:pPr>
        <w:pStyle w:val="Heading1"/>
      </w:pPr>
      <w:bookmarkStart w:id="5" w:name="O_1274854"/>
      <w:bookmarkEnd w:id="5"/>
      <w:r w:rsidRPr="00B857D3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B857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7D3">
            <w:pPr>
              <w:pStyle w:val="BodyText"/>
              <w:rPr>
                <w:lang w:val="en-NZ"/>
              </w:rPr>
            </w:pPr>
            <w:r w:rsidRPr="00B857D3">
              <w:t xml:space="preserve">A total of </w:t>
            </w:r>
            <w:r w:rsidRPr="00B857D3">
              <w:rPr>
                <w:rStyle w:val="SpecialBold"/>
              </w:rPr>
              <w:t>2 units of competency</w:t>
            </w:r>
            <w:r w:rsidRPr="00B857D3">
              <w:t xml:space="preserve"> must be attained.</w:t>
            </w:r>
          </w:p>
        </w:tc>
      </w:tr>
      <w:tr w:rsidTr="00B857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7D3">
            <w:pPr>
              <w:pStyle w:val="BodyText"/>
              <w:rPr>
                <w:lang w:val="en-NZ"/>
              </w:rPr>
            </w:pPr>
            <w:r w:rsidRPr="00B857D3">
              <w:t>AHCBER403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7D3">
            <w:pPr>
              <w:pStyle w:val="BodyText"/>
              <w:rPr>
                <w:lang w:val="en-NZ"/>
              </w:rPr>
            </w:pPr>
            <w:r w:rsidRPr="00B857D3">
              <w:t>Plan and supervise control activities on infected premises</w:t>
            </w:r>
          </w:p>
        </w:tc>
      </w:tr>
      <w:tr w:rsidTr="00B857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7D3">
            <w:pPr>
              <w:pStyle w:val="BodyText"/>
              <w:rPr>
                <w:lang w:val="en-NZ"/>
              </w:rPr>
            </w:pPr>
            <w:r w:rsidRPr="00B857D3">
              <w:t>AHCBER503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7D3" w:rsidP="00B857D3">
            <w:pPr>
              <w:pStyle w:val="BodyText"/>
            </w:pPr>
            <w:r w:rsidRPr="00B857D3">
              <w:t>Manage active operational emergency disease or pest sites</w:t>
            </w:r>
          </w:p>
        </w:tc>
      </w:tr>
    </w:tbl>
    <w:p w:rsidR="00000000" w:rsidRPr="00B857D3" w:rsidP="00B857D3">
      <w:pPr>
        <w:pStyle w:val="NoPaddingFontSize1"/>
      </w:pPr>
    </w:p>
    <w:p w:rsidR="00000000" w:rsidRPr="00B857D3" w:rsidP="00B857D3">
      <w:pPr>
        <w:pStyle w:val="AllowPageBreak"/>
      </w:pPr>
    </w:p>
    <w:p w:rsidR="00000000" w:rsidRPr="00B857D3" w:rsidP="00B857D3">
      <w:pPr>
        <w:pStyle w:val="Heading1"/>
      </w:pPr>
      <w:bookmarkStart w:id="6" w:name="O_1274853"/>
      <w:bookmarkEnd w:id="6"/>
      <w:r w:rsidRPr="00B857D3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57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7D3" w:rsidP="00B857D3">
            <w:pPr>
              <w:pStyle w:val="BodyText"/>
            </w:pPr>
            <w:r w:rsidRPr="00B857D3">
              <w:t>This Skill Set PUASS00061 Biosecurity Infected Premises Supervisor is suitable for those who will supervise infected premises teams in a biosecurity response operat</w:t>
            </w:r>
            <w:r w:rsidRPr="00B857D3">
              <w:t>ional environment.</w:t>
            </w:r>
          </w:p>
        </w:tc>
      </w:tr>
    </w:tbl>
    <w:p w:rsidR="00000000" w:rsidRPr="00B857D3" w:rsidP="00B857D3">
      <w:pPr>
        <w:pStyle w:val="NoPaddingFontSize1"/>
      </w:pPr>
    </w:p>
    <w:p w:rsidR="00000000" w:rsidRPr="00B857D3" w:rsidP="00B857D3">
      <w:pPr>
        <w:pStyle w:val="AllowPageBreak"/>
      </w:pPr>
    </w:p>
    <w:p w:rsidR="00000000" w:rsidRPr="00B857D3" w:rsidP="00B857D3">
      <w:pPr>
        <w:pStyle w:val="Heading1"/>
      </w:pPr>
      <w:bookmarkStart w:id="7" w:name="O_1274852"/>
      <w:bookmarkEnd w:id="7"/>
      <w:r w:rsidRPr="00B857D3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57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7D3" w:rsidP="00B857D3">
            <w:pPr>
              <w:pStyle w:val="BodyText"/>
            </w:pPr>
            <w:r w:rsidRPr="00B857D3">
              <w:t xml:space="preserve">This Skill Set PUASS00061 Infected Premises Supervisor from the Public Safety Training Package meets the minimum industry requirements to perform in a biosecurity response </w:t>
            </w:r>
            <w:r w:rsidRPr="00B857D3">
              <w:t>operations environment.</w:t>
            </w:r>
          </w:p>
        </w:tc>
      </w:tr>
    </w:tbl>
    <w:p w:rsidR="00000000" w:rsidRPr="00B857D3" w:rsidP="00B857D3">
      <w:pPr>
        <w:pStyle w:val="NoPaddingFontSize1"/>
      </w:pPr>
    </w:p>
    <w:p w:rsidR="00000000" w:rsidRPr="00B857D3" w:rsidP="00B857D3">
      <w:pPr>
        <w:pStyle w:val="AllowPageBreak"/>
      </w:pPr>
    </w:p>
    <w:p w:rsidR="00000000" w:rsidRPr="00B857D3" w:rsidP="00B857D3">
      <w:pPr>
        <w:pStyle w:val="Heading1"/>
      </w:pPr>
      <w:bookmarkStart w:id="8" w:name="O_1274851"/>
      <w:bookmarkEnd w:id="8"/>
      <w:r w:rsidRPr="00B857D3">
        <w:t>Custom Content Section</w:t>
      </w:r>
    </w:p>
    <w:p w:rsidR="00000000" w:rsidRPr="00B857D3" w:rsidP="00B4290D">
      <w:pPr>
        <w:pStyle w:val="BodyText"/>
      </w:pPr>
      <w:r w:rsidRPr="00B857D3">
        <w:t>Not applicable.</w:t>
      </w:r>
    </w:p>
    <w:p w:rsidR="00000000" w:rsidRPr="00B857D3" w:rsidP="00B857D3"/>
    <w:sectPr w:rsidSect="00B857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7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7D3" w:rsidRPr="00B4290D" w:rsidP="00B429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7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90D" w:rsidP="00B857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290D" w:rsidP="00B857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4290D" w:rsidP="00B857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7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9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57D3" w:rsidRPr="00B4290D" w:rsidP="00B429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7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90D" w:rsidRPr="002D2AF8" w:rsidP="00B857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PUASS00061 Biosecurity Infected Premises Supervisor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4290D" w:rsidP="00B857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F4E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866D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7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57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57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57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57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57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57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57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57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57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57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57D3"/>
  </w:style>
  <w:style w:type="character" w:customStyle="1" w:styleId="Heading1Char">
    <w:name w:val="Heading 1 Char"/>
    <w:basedOn w:val="DefaultParagraphFont"/>
    <w:link w:val="Heading1"/>
    <w:rsid w:val="00B857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57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57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57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57D3"/>
    <w:rPr>
      <w:b/>
      <w:spacing w:val="0"/>
    </w:rPr>
  </w:style>
  <w:style w:type="paragraph" w:customStyle="1" w:styleId="SuperHeading">
    <w:name w:val="SuperHeading"/>
    <w:basedOn w:val="Normal"/>
    <w:rsid w:val="00B857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57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857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57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57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57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57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57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57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57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57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57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57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57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57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57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57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57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57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57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57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57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57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57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57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57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57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57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57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57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57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57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57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57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57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57D3"/>
    <w:rPr>
      <w:i/>
    </w:rPr>
  </w:style>
  <w:style w:type="paragraph" w:styleId="Caption">
    <w:name w:val="caption"/>
    <w:basedOn w:val="BodyText"/>
    <w:next w:val="Normal"/>
    <w:qFormat/>
    <w:rsid w:val="00B857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57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57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57D3"/>
  </w:style>
  <w:style w:type="paragraph" w:styleId="TableofFigures">
    <w:name w:val="table of figures"/>
    <w:basedOn w:val="Normal"/>
    <w:next w:val="Normal"/>
    <w:semiHidden/>
    <w:rsid w:val="00B857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57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57D3"/>
    <w:rPr>
      <w:rFonts w:ascii="Wingdings" w:hAnsi="Wingdings"/>
    </w:rPr>
  </w:style>
  <w:style w:type="paragraph" w:customStyle="1" w:styleId="TableHeading">
    <w:name w:val="Table Heading"/>
    <w:basedOn w:val="HeadingBase"/>
    <w:rsid w:val="00B857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57D3"/>
    <w:rPr>
      <w:color w:val="0033CC"/>
      <w:u w:val="none"/>
    </w:rPr>
  </w:style>
  <w:style w:type="paragraph" w:customStyle="1" w:styleId="BodyTextRight">
    <w:name w:val="Body Text Right"/>
    <w:basedOn w:val="BodyText"/>
    <w:rsid w:val="00B857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57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57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57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57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57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57D3"/>
    <w:rPr>
      <w:sz w:val="32"/>
    </w:rPr>
  </w:style>
  <w:style w:type="paragraph" w:customStyle="1" w:styleId="HeadingProcedure">
    <w:name w:val="Heading Procedure"/>
    <w:basedOn w:val="HeadingBase"/>
    <w:next w:val="Normal"/>
    <w:rsid w:val="00B857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57D3"/>
    <w:pPr>
      <w:spacing w:before="60" w:after="60"/>
    </w:pPr>
  </w:style>
  <w:style w:type="paragraph" w:styleId="ListContinue">
    <w:name w:val="List Continue"/>
    <w:basedOn w:val="List"/>
    <w:rsid w:val="00B857D3"/>
    <w:pPr>
      <w:ind w:firstLine="0"/>
    </w:pPr>
  </w:style>
  <w:style w:type="paragraph" w:customStyle="1" w:styleId="ListNote">
    <w:name w:val="List Note"/>
    <w:basedOn w:val="List"/>
    <w:rsid w:val="00B857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57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57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57D3"/>
    <w:rPr>
      <w:rFonts w:ascii="Courier New" w:hAnsi="Courier New"/>
    </w:rPr>
  </w:style>
  <w:style w:type="paragraph" w:customStyle="1" w:styleId="NoteBullet">
    <w:name w:val="Note Bullet"/>
    <w:basedOn w:val="Note"/>
    <w:rsid w:val="00B857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57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57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57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57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57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57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57D3"/>
    <w:rPr>
      <w:b/>
      <w:smallCaps/>
    </w:rPr>
  </w:style>
  <w:style w:type="paragraph" w:customStyle="1" w:styleId="TableListNumber">
    <w:name w:val="Table List Number"/>
    <w:basedOn w:val="ListNumber"/>
    <w:rsid w:val="00B857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57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57D3"/>
    <w:pPr>
      <w:numPr>
        <w:numId w:val="8"/>
      </w:numPr>
    </w:pPr>
  </w:style>
  <w:style w:type="paragraph" w:customStyle="1" w:styleId="ListAlpha2">
    <w:name w:val="List Alpha 2"/>
    <w:basedOn w:val="List2"/>
    <w:rsid w:val="00B857D3"/>
    <w:pPr>
      <w:numPr>
        <w:numId w:val="7"/>
      </w:numPr>
    </w:pPr>
  </w:style>
  <w:style w:type="paragraph" w:styleId="List2">
    <w:name w:val="List 2"/>
    <w:basedOn w:val="BodyText"/>
    <w:rsid w:val="00B857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57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57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57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57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57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57D3"/>
    <w:pPr>
      <w:numPr>
        <w:numId w:val="3"/>
      </w:numPr>
    </w:pPr>
  </w:style>
  <w:style w:type="paragraph" w:styleId="ListContinue2">
    <w:name w:val="List Continue 2"/>
    <w:basedOn w:val="List2"/>
    <w:rsid w:val="00B857D3"/>
    <w:pPr>
      <w:ind w:firstLine="0"/>
    </w:pPr>
  </w:style>
  <w:style w:type="paragraph" w:styleId="ListContinue3">
    <w:name w:val="List Continue 3"/>
    <w:basedOn w:val="List3"/>
    <w:rsid w:val="00B857D3"/>
    <w:pPr>
      <w:ind w:left="1021" w:firstLine="0"/>
    </w:pPr>
  </w:style>
  <w:style w:type="paragraph" w:styleId="ListContinue4">
    <w:name w:val="List Continue 4"/>
    <w:basedOn w:val="List4"/>
    <w:rsid w:val="00B857D3"/>
    <w:pPr>
      <w:ind w:firstLine="0"/>
    </w:pPr>
  </w:style>
  <w:style w:type="paragraph" w:styleId="ListContinue5">
    <w:name w:val="List Continue 5"/>
    <w:basedOn w:val="List5"/>
    <w:rsid w:val="00B857D3"/>
    <w:pPr>
      <w:ind w:firstLine="0"/>
    </w:pPr>
  </w:style>
  <w:style w:type="paragraph" w:styleId="ListNumber3">
    <w:name w:val="List Number 3"/>
    <w:basedOn w:val="List3"/>
    <w:rsid w:val="00B857D3"/>
    <w:pPr>
      <w:numPr>
        <w:numId w:val="4"/>
      </w:numPr>
    </w:pPr>
  </w:style>
  <w:style w:type="paragraph" w:styleId="ListNumber4">
    <w:name w:val="List Number 4"/>
    <w:basedOn w:val="List4"/>
    <w:rsid w:val="00B857D3"/>
    <w:pPr>
      <w:numPr>
        <w:numId w:val="5"/>
      </w:numPr>
    </w:pPr>
  </w:style>
  <w:style w:type="paragraph" w:styleId="ListNumber5">
    <w:name w:val="List Number 5"/>
    <w:basedOn w:val="List5"/>
    <w:rsid w:val="00B857D3"/>
    <w:pPr>
      <w:numPr>
        <w:numId w:val="6"/>
      </w:numPr>
    </w:pPr>
  </w:style>
  <w:style w:type="paragraph" w:styleId="BlockText">
    <w:name w:val="Block Text"/>
    <w:basedOn w:val="Normal"/>
    <w:rsid w:val="00B857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57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57D3"/>
    <w:rPr>
      <w:sz w:val="16"/>
      <w:vertAlign w:val="superscript"/>
    </w:rPr>
  </w:style>
  <w:style w:type="character" w:customStyle="1" w:styleId="Symbols">
    <w:name w:val="Symbols"/>
    <w:basedOn w:val="DefaultParagraphFont"/>
    <w:rsid w:val="00B857D3"/>
    <w:rPr>
      <w:rFonts w:ascii="Symbol" w:hAnsi="Symbol"/>
    </w:rPr>
  </w:style>
  <w:style w:type="character" w:customStyle="1" w:styleId="MenuOptions">
    <w:name w:val="Menu Options"/>
    <w:basedOn w:val="DefaultParagraphFont"/>
    <w:rsid w:val="00B857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57D3"/>
    <w:rPr>
      <w:b/>
    </w:rPr>
  </w:style>
  <w:style w:type="character" w:customStyle="1" w:styleId="Underlined">
    <w:name w:val="Underlined"/>
    <w:basedOn w:val="DefaultParagraphFont"/>
    <w:rsid w:val="00B857D3"/>
    <w:rPr>
      <w:u w:val="single"/>
    </w:rPr>
  </w:style>
  <w:style w:type="paragraph" w:customStyle="1" w:styleId="TableBodyTextRight">
    <w:name w:val="Table Body Text Right"/>
    <w:basedOn w:val="TableBodyText"/>
    <w:rsid w:val="00B857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57D3"/>
    <w:rPr>
      <w:sz w:val="18"/>
    </w:rPr>
  </w:style>
  <w:style w:type="paragraph" w:customStyle="1" w:styleId="BodySmallRight">
    <w:name w:val="Body Small Right"/>
    <w:basedOn w:val="BodyTextRight"/>
    <w:rsid w:val="00B857D3"/>
    <w:rPr>
      <w:sz w:val="18"/>
      <w:szCs w:val="18"/>
    </w:rPr>
  </w:style>
  <w:style w:type="paragraph" w:customStyle="1" w:styleId="MarginEdition">
    <w:name w:val="Margin Edition"/>
    <w:basedOn w:val="MarginNote"/>
    <w:rsid w:val="00B857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57D3"/>
    <w:rPr>
      <w:sz w:val="2"/>
      <w:szCs w:val="2"/>
    </w:rPr>
  </w:style>
  <w:style w:type="character" w:customStyle="1" w:styleId="Small">
    <w:name w:val="Small"/>
    <w:basedOn w:val="DefaultParagraphFont"/>
    <w:rsid w:val="00B857D3"/>
    <w:rPr>
      <w:sz w:val="16"/>
    </w:rPr>
  </w:style>
  <w:style w:type="paragraph" w:customStyle="1" w:styleId="WideTable">
    <w:name w:val="Wide Table"/>
    <w:basedOn w:val="Normal"/>
    <w:rsid w:val="00B857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57D3"/>
  </w:style>
  <w:style w:type="paragraph" w:styleId="Quote">
    <w:name w:val="Quote"/>
    <w:basedOn w:val="Heading1"/>
    <w:link w:val="QuoteChar"/>
    <w:qFormat/>
    <w:rsid w:val="00B857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57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57D3"/>
    <w:pPr>
      <w:pageBreakBefore/>
    </w:pPr>
  </w:style>
  <w:style w:type="paragraph" w:customStyle="1" w:styleId="Border">
    <w:name w:val="Border"/>
    <w:basedOn w:val="Normal"/>
    <w:qFormat/>
    <w:rsid w:val="00B857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57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7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7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57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57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57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57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57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57D3"/>
    <w:rPr>
      <w:u w:val="single"/>
    </w:rPr>
  </w:style>
  <w:style w:type="character" w:customStyle="1" w:styleId="BoldandItalics">
    <w:name w:val="Bold and Italics"/>
    <w:qFormat/>
    <w:rsid w:val="00B857D3"/>
    <w:rPr>
      <w:b/>
      <w:i/>
      <w:u w:val="none"/>
    </w:rPr>
  </w:style>
  <w:style w:type="paragraph" w:styleId="BalloonText">
    <w:name w:val="Balloon Text"/>
    <w:basedOn w:val="Normal"/>
    <w:link w:val="BalloonTextChar"/>
    <w:rsid w:val="00B857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57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57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57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57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57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57D3"/>
    <w:pPr>
      <w:spacing w:before="0" w:after="0"/>
    </w:pPr>
  </w:style>
  <w:style w:type="paragraph" w:customStyle="1" w:styleId="BodyTextBold">
    <w:name w:val="Body Text Bold"/>
    <w:basedOn w:val="BodyText"/>
    <w:qFormat/>
    <w:rsid w:val="00B857D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1790</Characters>
  <Application>Microsoft Office Word</Application>
  <DocSecurity>0</DocSecurity>
  <Lines>57</Lines>
  <Paragraphs>33</Paragraphs>
  <ScaleCrop>false</ScaleCrop>
  <Company>Author-it Software Corporation Ltd.</Company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PUASS00061 Biosecurity Infected Premises Supervisor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2022-12-16T12:25:15Z</dcterms:created>
  <dcterms:modified xsi:type="dcterms:W3CDTF">2022-12-15T03:34:00Z</dcterms:modified>
</cp:coreProperties>
</file>