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BCF" w:rsidP="00C12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PUASES013 Undertake storm and water damage operations performed at heights</w:t>
      </w:r>
      <w:r>
        <w:fldChar w:fldCharType="end"/>
      </w:r>
    </w:p>
    <w:p w:rsidR="00C12BCF" w:rsidP="00C12BCF">
      <w:pPr>
        <w:pStyle w:val="Version"/>
        <w:sectPr w:rsidSect="00693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C12" w:rsidP="00693C12">
      <w:pPr>
        <w:pStyle w:val="SuperHeading"/>
      </w:pPr>
      <w:r w:rsidRPr="00693C12">
        <w:t>Assessment Requirements for PUASES013 Undertake storm and water damage operations performed at heights</w:t>
      </w:r>
    </w:p>
    <w:p w:rsidR="00000000" w:rsidRPr="00693C12" w:rsidP="00693C12">
      <w:pPr>
        <w:pStyle w:val="Heading1"/>
      </w:pPr>
      <w:bookmarkStart w:id="1" w:name="O_1029719"/>
      <w:bookmarkEnd w:id="1"/>
      <w:r w:rsidRPr="00693C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12" w:rsidP="00693C12">
            <w:pPr>
              <w:pStyle w:val="BodyText"/>
            </w:pPr>
            <w:r w:rsidRPr="00693C12">
              <w:rPr>
                <w:rStyle w:val="SpecialBold"/>
              </w:rPr>
              <w:t>Release 1.</w:t>
            </w:r>
            <w:r w:rsidRPr="00693C12">
              <w:t xml:space="preserve"> This is the first release of this unit of competency in the Public Safety Training Package.</w:t>
            </w:r>
          </w:p>
        </w:tc>
      </w:tr>
    </w:tbl>
    <w:p w:rsidR="00C12BCF" w:rsidP="00693C12">
      <w:pPr>
        <w:pStyle w:val="NoPaddingFontSize1"/>
      </w:pPr>
    </w:p>
    <w:p w:rsidR="00C12BCF" w:rsidP="00693C12">
      <w:pPr>
        <w:pStyle w:val="NoPaddingFontSize1"/>
      </w:pPr>
    </w:p>
    <w:p w:rsidR="00000000" w:rsidRPr="00693C12" w:rsidP="00693C12">
      <w:pPr>
        <w:pStyle w:val="Heading1"/>
      </w:pPr>
      <w:bookmarkStart w:id="2" w:name="O_1029720"/>
      <w:bookmarkEnd w:id="2"/>
      <w:r w:rsidRPr="00693C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12">
            <w:pPr>
              <w:pStyle w:val="BodyText"/>
              <w:rPr>
                <w:lang w:val="en-NZ"/>
              </w:rPr>
            </w:pPr>
            <w:r w:rsidRPr="00693C12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93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12" w:rsidP="00693C12">
            <w:pPr>
              <w:pStyle w:val="ListBullet"/>
            </w:pPr>
            <w:r w:rsidRPr="00693C12">
              <w:t>applying Work, Health and</w:t>
            </w:r>
            <w:r w:rsidRPr="00693C12">
              <w:t xml:space="preserve"> Safety (WHS)/Occupational Health and Safety (OHS) requirements</w:t>
            </w:r>
          </w:p>
          <w:p w:rsidR="00000000" w:rsidRPr="00693C12" w:rsidP="00693C12">
            <w:pPr>
              <w:pStyle w:val="ListBullet"/>
            </w:pPr>
            <w:r w:rsidRPr="00693C12">
              <w:t>collecting and reporting operational and task information including access and egress routes, command, control and coordination arrangements, extent and nature of damage, location, magnitude a</w:t>
            </w:r>
            <w:r w:rsidRPr="00693C12">
              <w:t>nd type of event, identified and potential hazards and weather forecasts</w:t>
            </w:r>
          </w:p>
          <w:p w:rsidR="00000000" w:rsidRPr="00693C12" w:rsidP="00693C12">
            <w:pPr>
              <w:pStyle w:val="ListBullet"/>
            </w:pPr>
            <w:r w:rsidRPr="00693C12">
              <w:t>communicating with personnel in relation to situational awareness, safety and operational requirements</w:t>
            </w:r>
          </w:p>
          <w:p w:rsidR="00000000" w:rsidRPr="00693C12" w:rsidP="00693C12">
            <w:pPr>
              <w:pStyle w:val="ListBullet"/>
            </w:pPr>
            <w:r w:rsidRPr="00693C12">
              <w:t>completing documentation</w:t>
            </w:r>
          </w:p>
          <w:p w:rsidR="00000000" w:rsidRPr="00693C12" w:rsidP="00693C12">
            <w:pPr>
              <w:pStyle w:val="ListBullet"/>
            </w:pPr>
            <w:r w:rsidRPr="00693C12">
              <w:t>conducting and completing at height storm and water damage operations</w:t>
            </w:r>
          </w:p>
          <w:p w:rsidR="00000000" w:rsidRPr="00693C12" w:rsidP="00693C12">
            <w:pPr>
              <w:pStyle w:val="ListBullet"/>
            </w:pPr>
            <w:r w:rsidRPr="00693C12">
              <w:t>conducting scene reconnaissance including gathering systematic operational and task information on route to and after arrival at scene</w:t>
            </w:r>
          </w:p>
          <w:p w:rsidR="00000000" w:rsidRPr="00693C12" w:rsidP="00693C12">
            <w:pPr>
              <w:pStyle w:val="ListBullet"/>
            </w:pPr>
            <w:r w:rsidRPr="00693C12">
              <w:t xml:space="preserve">eliminating and controlling hazards </w:t>
            </w:r>
          </w:p>
          <w:p w:rsidR="00000000" w:rsidRPr="00693C12" w:rsidP="00693C12">
            <w:pPr>
              <w:pStyle w:val="ListBullet"/>
            </w:pPr>
            <w:r w:rsidRPr="00693C12">
              <w:t>identifying ha</w:t>
            </w:r>
            <w:r w:rsidRPr="00693C12">
              <w:t>zards and defining risk</w:t>
            </w:r>
          </w:p>
          <w:p w:rsidR="00000000" w:rsidRPr="00693C12" w:rsidP="00693C12">
            <w:pPr>
              <w:pStyle w:val="ListBullet"/>
            </w:pPr>
            <w:r w:rsidRPr="00693C12">
              <w:t>implementing safety precautions for working at heights systems</w:t>
            </w:r>
          </w:p>
          <w:p w:rsidR="00000000" w:rsidRPr="00693C12" w:rsidP="00693C12">
            <w:pPr>
              <w:pStyle w:val="ListBullet"/>
            </w:pPr>
            <w:r w:rsidRPr="00693C12">
              <w:t>implementing techniques to make structures and roofing safe</w:t>
            </w:r>
          </w:p>
          <w:p w:rsidR="00000000" w:rsidRPr="00693C12" w:rsidP="00693C12">
            <w:pPr>
              <w:pStyle w:val="ListBullet"/>
            </w:pPr>
            <w:r w:rsidRPr="00693C12">
              <w:t>mitigating effects of storm damage</w:t>
            </w:r>
          </w:p>
          <w:p w:rsidR="00000000" w:rsidRPr="00693C12" w:rsidP="00693C12">
            <w:pPr>
              <w:pStyle w:val="ListBullet"/>
            </w:pPr>
            <w:r w:rsidRPr="00693C12">
              <w:t>providing temporary roof waterproofing repairs</w:t>
            </w:r>
          </w:p>
          <w:p w:rsidR="00000000" w:rsidRPr="00693C12" w:rsidP="00693C12">
            <w:pPr>
              <w:pStyle w:val="ListBullet"/>
            </w:pPr>
            <w:r w:rsidRPr="00693C12">
              <w:t>using equipment including h</w:t>
            </w:r>
            <w:r w:rsidRPr="00693C12">
              <w:t>and and/or power tools, ladders, ropes, anchors and safe work at heights system</w:t>
            </w:r>
          </w:p>
          <w:p w:rsidR="00000000" w:rsidRPr="00693C12" w:rsidP="00693C12">
            <w:pPr>
              <w:pStyle w:val="ListBullet"/>
            </w:pPr>
            <w:r w:rsidRPr="00693C12">
              <w:t>using temporary roof coverings</w:t>
            </w:r>
          </w:p>
          <w:p w:rsidR="00000000" w:rsidRPr="00693C12" w:rsidP="00693C12">
            <w:pPr>
              <w:pStyle w:val="ListBullet"/>
            </w:pPr>
            <w:r w:rsidRPr="00693C12">
              <w:t xml:space="preserve">wearing personal protective clothing and equipment </w:t>
            </w:r>
          </w:p>
          <w:p w:rsidR="00000000" w:rsidRPr="00693C12" w:rsidP="00693C12">
            <w:pPr>
              <w:pStyle w:val="ListBullet"/>
            </w:pPr>
            <w:r w:rsidRPr="00693C12">
              <w:t>working in a team</w:t>
            </w:r>
          </w:p>
        </w:tc>
      </w:tr>
    </w:tbl>
    <w:p w:rsidR="00000000" w:rsidRPr="00693C12" w:rsidP="00693C12">
      <w:pPr>
        <w:pStyle w:val="NoPaddingFontSize1"/>
      </w:pPr>
    </w:p>
    <w:p w:rsidR="00000000" w:rsidRPr="00693C12" w:rsidP="00693C12">
      <w:pPr>
        <w:pStyle w:val="AllowPageBreak"/>
      </w:pPr>
    </w:p>
    <w:p w:rsidR="00000000" w:rsidRPr="00693C12" w:rsidP="00693C12">
      <w:pPr>
        <w:pStyle w:val="Heading1"/>
      </w:pPr>
      <w:bookmarkStart w:id="3" w:name="O_1029721"/>
      <w:bookmarkEnd w:id="3"/>
      <w:r w:rsidRPr="00693C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12">
            <w:pPr>
              <w:pStyle w:val="BodyText"/>
              <w:rPr>
                <w:lang w:val="en-NZ"/>
              </w:rPr>
            </w:pPr>
            <w:r w:rsidRPr="00693C12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93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12" w:rsidP="00693C12">
            <w:pPr>
              <w:pStyle w:val="ListBullet"/>
            </w:pPr>
            <w:r w:rsidRPr="00693C12">
              <w:t>characteristics and limitations of equipment</w:t>
            </w:r>
          </w:p>
          <w:p w:rsidR="00000000" w:rsidRPr="00693C12" w:rsidP="00693C12">
            <w:pPr>
              <w:pStyle w:val="ListBullet"/>
            </w:pPr>
            <w:r w:rsidRPr="00693C12">
              <w:t>communication methods and techni</w:t>
            </w:r>
            <w:r w:rsidRPr="00693C12">
              <w:t>ques</w:t>
            </w:r>
          </w:p>
          <w:p w:rsidR="00000000" w:rsidRPr="00693C12" w:rsidP="00693C12">
            <w:pPr>
              <w:pStyle w:val="ListBullet"/>
            </w:pPr>
            <w:r w:rsidRPr="00693C12">
              <w:t xml:space="preserve">general building construction techniques </w:t>
            </w:r>
          </w:p>
          <w:p w:rsidR="00000000" w:rsidRPr="00693C12" w:rsidP="00693C12">
            <w:pPr>
              <w:pStyle w:val="ListBullet"/>
            </w:pPr>
            <w:r w:rsidRPr="00693C12">
              <w:t xml:space="preserve">hazard minimisation and risk control techniques </w:t>
            </w:r>
          </w:p>
          <w:p w:rsidR="00000000" w:rsidRPr="00693C12" w:rsidP="00693C12">
            <w:pPr>
              <w:pStyle w:val="ListBullet"/>
            </w:pPr>
            <w:r w:rsidRPr="00693C12">
              <w:t>legislation surrounding entry into residences and/or workplaces</w:t>
            </w:r>
          </w:p>
          <w:p w:rsidR="00000000" w:rsidRPr="00693C12" w:rsidP="00693C12">
            <w:pPr>
              <w:pStyle w:val="ListBullet"/>
            </w:pPr>
            <w:r w:rsidRPr="00693C12">
              <w:t>nature of potential hazards including hazardous materials and electricity</w:t>
            </w:r>
          </w:p>
          <w:p w:rsidR="00000000" w:rsidRPr="00693C12" w:rsidP="00693C12">
            <w:pPr>
              <w:pStyle w:val="ListBullet"/>
            </w:pPr>
            <w:r w:rsidRPr="00693C12">
              <w:t>organisational documen</w:t>
            </w:r>
            <w:r w:rsidRPr="00693C12">
              <w:t xml:space="preserve">tation and policies and procedures including legislation, operational plans and personnel roles and responsibilities </w:t>
            </w:r>
          </w:p>
          <w:p w:rsidR="00000000" w:rsidRPr="00693C12" w:rsidP="00693C12">
            <w:pPr>
              <w:pStyle w:val="ListBullet"/>
            </w:pPr>
            <w:r w:rsidRPr="00693C12">
              <w:t>processes and procedures for briefings and debriefings</w:t>
            </w:r>
          </w:p>
          <w:p w:rsidR="00000000" w:rsidRPr="00693C12" w:rsidP="00693C12">
            <w:pPr>
              <w:pStyle w:val="ListBullet"/>
            </w:pPr>
            <w:r w:rsidRPr="00693C12">
              <w:t>roof materials and repair methods</w:t>
            </w:r>
          </w:p>
          <w:p w:rsidR="00000000" w:rsidRPr="00693C12" w:rsidP="00693C12">
            <w:pPr>
              <w:pStyle w:val="ListBullet"/>
            </w:pPr>
            <w:r w:rsidRPr="00693C12">
              <w:t xml:space="preserve">scene reconnaissance </w:t>
            </w:r>
          </w:p>
          <w:p w:rsidR="00000000" w:rsidRPr="00693C12" w:rsidP="00693C12">
            <w:pPr>
              <w:pStyle w:val="ListBullet"/>
            </w:pPr>
            <w:r w:rsidRPr="00693C12">
              <w:t>signs and symptoms of opera</w:t>
            </w:r>
            <w:r w:rsidRPr="00693C12">
              <w:t>tional stress</w:t>
            </w:r>
          </w:p>
          <w:p w:rsidR="00000000" w:rsidRPr="00693C12" w:rsidP="00693C12">
            <w:pPr>
              <w:pStyle w:val="ListBullet"/>
            </w:pPr>
            <w:r w:rsidRPr="00693C12">
              <w:t>storm and water damage operational and task information requirements</w:t>
            </w:r>
          </w:p>
          <w:p w:rsidR="00000000" w:rsidRPr="00693C12" w:rsidP="00693C12">
            <w:pPr>
              <w:pStyle w:val="ListBullet"/>
            </w:pPr>
            <w:r w:rsidRPr="00693C12">
              <w:t>storm damage mitigation concepts</w:t>
            </w:r>
          </w:p>
          <w:p w:rsidR="00000000" w:rsidRPr="00693C12" w:rsidP="00693C12">
            <w:pPr>
              <w:pStyle w:val="ListBullet"/>
            </w:pPr>
            <w:r w:rsidRPr="00693C12">
              <w:t>techniques for temporary repair of damaged buildings and structures</w:t>
            </w:r>
          </w:p>
          <w:p w:rsidR="00000000" w:rsidRPr="00693C12" w:rsidP="00693C12">
            <w:pPr>
              <w:pStyle w:val="ListBullet"/>
            </w:pPr>
            <w:r w:rsidRPr="00693C12">
              <w:t xml:space="preserve">types of buildings </w:t>
            </w:r>
          </w:p>
          <w:p w:rsidR="00000000" w:rsidRPr="00693C12" w:rsidP="00693C12">
            <w:pPr>
              <w:pStyle w:val="ListBullet"/>
            </w:pPr>
            <w:r w:rsidRPr="00693C12">
              <w:t xml:space="preserve">types of environmental conditions </w:t>
            </w:r>
          </w:p>
          <w:p w:rsidR="00000000" w:rsidRPr="00693C12" w:rsidP="00693C12">
            <w:pPr>
              <w:pStyle w:val="ListBullet"/>
            </w:pPr>
            <w:r w:rsidRPr="00693C12">
              <w:t>Work, Health and Safety (WHS)/Occupational Health and Safety (OHS) requirements, practices and guidelines including personal protective clothing and equipment and safe work systems for working at heights</w:t>
            </w:r>
          </w:p>
        </w:tc>
      </w:tr>
    </w:tbl>
    <w:p w:rsidR="00000000" w:rsidRPr="00693C12" w:rsidP="00693C12">
      <w:pPr>
        <w:pStyle w:val="NoPaddingFontSize1"/>
      </w:pPr>
    </w:p>
    <w:p w:rsidR="00000000" w:rsidRPr="00693C12" w:rsidP="00693C12">
      <w:pPr>
        <w:pStyle w:val="AllowPageBreak"/>
      </w:pPr>
    </w:p>
    <w:p w:rsidR="00000000" w:rsidRPr="00693C12" w:rsidP="00693C12">
      <w:pPr>
        <w:pStyle w:val="Heading1"/>
      </w:pPr>
      <w:bookmarkStart w:id="4" w:name="O_1029722"/>
      <w:bookmarkEnd w:id="4"/>
      <w:r w:rsidRPr="00693C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12" w:rsidP="00693C12">
            <w:pPr>
              <w:pStyle w:val="BodyText"/>
            </w:pPr>
            <w:r w:rsidRPr="00693C12">
              <w:t>As a mini</w:t>
            </w:r>
            <w:r w:rsidRPr="00693C12">
              <w:t xml:space="preserve">mum, assessors must satisfy applicable regulatory requirements, which include requirements in the Standards for Registered Training Organisations current at the time of assessment. </w:t>
            </w:r>
          </w:p>
          <w:p w:rsidR="00000000" w:rsidRPr="00693C12" w:rsidP="00693C12">
            <w:pPr>
              <w:pStyle w:val="BodyText"/>
            </w:pPr>
            <w:r w:rsidRPr="00693C12">
              <w:t xml:space="preserve">As a minimum, assessment must satisfy applicable regulatory requirements, </w:t>
            </w:r>
            <w:r w:rsidRPr="00693C12">
              <w:t>which include requirements in the Standards for Registered Training Organisations current at the time of assessment.</w:t>
            </w:r>
          </w:p>
          <w:p w:rsidR="00000000" w:rsidRPr="00693C12" w:rsidP="00693C12">
            <w:pPr>
              <w:pStyle w:val="BodyText"/>
            </w:pPr>
            <w:r w:rsidRPr="00693C12">
              <w:t>Assessment processes and techniques must be appropriate to the language, literacy and numeracy requirements of the work being performed and</w:t>
            </w:r>
            <w:r w:rsidRPr="00693C12">
              <w:t xml:space="preserve"> the needs of the candidate.</w:t>
            </w:r>
          </w:p>
          <w:p w:rsidR="00000000" w:rsidRPr="00693C12" w:rsidP="00693C12">
            <w:pPr>
              <w:pStyle w:val="BodyText"/>
            </w:pPr>
            <w:r w:rsidRPr="00693C12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693C12" w:rsidP="00693C12">
            <w:pPr>
              <w:pStyle w:val="BodyText"/>
            </w:pPr>
            <w:r w:rsidRPr="00693C12">
              <w:t>Resources for as</w:t>
            </w:r>
            <w:r w:rsidRPr="00693C12">
              <w:t>sessment must include access to</w:t>
            </w:r>
          </w:p>
          <w:p w:rsidR="00000000" w:rsidRPr="00693C12" w:rsidP="00693C12">
            <w:pPr>
              <w:pStyle w:val="ListBullet"/>
            </w:pPr>
            <w:r w:rsidRPr="00693C12">
              <w:t>a range of relevant exercises, case studies and/or simulations including</w:t>
            </w:r>
          </w:p>
          <w:p w:rsidR="00000000" w:rsidRPr="00693C12" w:rsidP="00693C12">
            <w:pPr>
              <w:pStyle w:val="ListBullet2"/>
            </w:pPr>
            <w:r w:rsidRPr="00693C12">
              <w:t>working as a member of a team under supervision though some skills may be demonstrated individually</w:t>
            </w:r>
          </w:p>
          <w:p w:rsidR="00000000" w:rsidRPr="00693C12" w:rsidP="00693C12">
            <w:pPr>
              <w:pStyle w:val="ListBullet2"/>
            </w:pPr>
            <w:r w:rsidRPr="00693C12">
              <w:t xml:space="preserve">working at height in an emergency environment </w:t>
            </w:r>
          </w:p>
          <w:p w:rsidR="00000000" w:rsidRPr="00693C12" w:rsidP="00693C12">
            <w:pPr>
              <w:pStyle w:val="ListBullet"/>
            </w:pPr>
            <w:r w:rsidRPr="00693C12">
              <w:t xml:space="preserve">relevant and appropriate materials, tools and personal protective clothing and equipment currently used in industry including </w:t>
            </w:r>
          </w:p>
          <w:p w:rsidR="00000000" w:rsidRPr="00693C12" w:rsidP="00693C12">
            <w:pPr>
              <w:pStyle w:val="ListBullet2"/>
            </w:pPr>
            <w:r w:rsidRPr="00693C12">
              <w:t xml:space="preserve">equipment used in storm and water damage at height operations </w:t>
            </w:r>
          </w:p>
          <w:p w:rsidR="00000000" w:rsidRPr="00693C12" w:rsidP="00693C12">
            <w:pPr>
              <w:pStyle w:val="ListBullet"/>
            </w:pPr>
            <w:r w:rsidRPr="00693C12">
              <w:t>applicable documentation including organisational procedures, in</w:t>
            </w:r>
            <w:r w:rsidRPr="00693C12">
              <w:t xml:space="preserve">dustry standards, equipment specifications, regulations, codes of practice and operations manuals.        </w:t>
            </w:r>
          </w:p>
        </w:tc>
      </w:tr>
    </w:tbl>
    <w:p w:rsidR="00000000" w:rsidRPr="00693C12" w:rsidP="00693C12">
      <w:pPr>
        <w:pStyle w:val="NoPaddingFontSize1"/>
      </w:pPr>
    </w:p>
    <w:p w:rsidR="00000000" w:rsidRPr="00693C12" w:rsidP="00693C12">
      <w:pPr>
        <w:pStyle w:val="AllowPageBreak"/>
      </w:pPr>
    </w:p>
    <w:p w:rsidR="00000000" w:rsidRPr="00693C12" w:rsidP="00693C12">
      <w:pPr>
        <w:pStyle w:val="Heading1"/>
      </w:pPr>
      <w:bookmarkStart w:id="5" w:name="O_1029725"/>
      <w:bookmarkEnd w:id="5"/>
      <w:r w:rsidRPr="00693C12">
        <w:t>Links</w:t>
      </w:r>
    </w:p>
    <w:p w:rsidR="00000000" w:rsidRPr="00693C12" w:rsidP="00C12BCF">
      <w:pPr>
        <w:pStyle w:val="BodyText"/>
      </w:pPr>
      <w:r w:rsidRPr="00693C1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C7BF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93C12" w:rsidP="00693C12"/>
    <w:sectPr w:rsidSect="00693C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12" w:rsidRPr="00C12BCF" w:rsidP="00C12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BCF" w:rsidP="00693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2BCF" w:rsidP="00693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2BCF" w:rsidP="00693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C12" w:rsidRPr="00C12BCF" w:rsidP="00C12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BCF" w:rsidRPr="002D2AF8" w:rsidP="00693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PUASES013 Undertake storm and water damage operations performed at heights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12BCF" w:rsidP="00693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ECB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864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968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C12"/>
  </w:style>
  <w:style w:type="character" w:customStyle="1" w:styleId="Heading1Char">
    <w:name w:val="Heading 1 Char"/>
    <w:basedOn w:val="DefaultParagraphFont"/>
    <w:link w:val="Heading1"/>
    <w:rsid w:val="00693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C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C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3C12"/>
    <w:rPr>
      <w:b/>
      <w:spacing w:val="0"/>
    </w:rPr>
  </w:style>
  <w:style w:type="paragraph" w:styleId="ListBullet2">
    <w:name w:val="List Bullet 2"/>
    <w:basedOn w:val="List2"/>
    <w:rsid w:val="00693C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3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3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3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C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C12"/>
    <w:rPr>
      <w:i/>
    </w:rPr>
  </w:style>
  <w:style w:type="paragraph" w:styleId="Caption">
    <w:name w:val="caption"/>
    <w:basedOn w:val="BodyText"/>
    <w:next w:val="Normal"/>
    <w:qFormat/>
    <w:rsid w:val="00693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C12"/>
  </w:style>
  <w:style w:type="paragraph" w:styleId="TableofFigures">
    <w:name w:val="table of figures"/>
    <w:basedOn w:val="Normal"/>
    <w:next w:val="Normal"/>
    <w:semiHidden/>
    <w:rsid w:val="00693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C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3C12"/>
    <w:rPr>
      <w:rFonts w:ascii="Wingdings" w:hAnsi="Wingdings"/>
    </w:rPr>
  </w:style>
  <w:style w:type="paragraph" w:customStyle="1" w:styleId="TableHeading">
    <w:name w:val="Table Heading"/>
    <w:basedOn w:val="HeadingBase"/>
    <w:rsid w:val="00693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C12"/>
    <w:rPr>
      <w:color w:val="0033CC"/>
      <w:u w:val="none"/>
    </w:rPr>
  </w:style>
  <w:style w:type="paragraph" w:customStyle="1" w:styleId="BodyTextRight">
    <w:name w:val="Body Text Right"/>
    <w:basedOn w:val="BodyText"/>
    <w:rsid w:val="00693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C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C12"/>
    <w:rPr>
      <w:sz w:val="32"/>
    </w:rPr>
  </w:style>
  <w:style w:type="paragraph" w:customStyle="1" w:styleId="HeadingProcedure">
    <w:name w:val="Heading Procedure"/>
    <w:basedOn w:val="HeadingBase"/>
    <w:next w:val="Normal"/>
    <w:rsid w:val="00693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C12"/>
    <w:pPr>
      <w:spacing w:before="60" w:after="60"/>
    </w:pPr>
  </w:style>
  <w:style w:type="paragraph" w:styleId="ListContinue">
    <w:name w:val="List Continue"/>
    <w:basedOn w:val="List"/>
    <w:rsid w:val="00693C12"/>
    <w:pPr>
      <w:ind w:firstLine="0"/>
    </w:pPr>
  </w:style>
  <w:style w:type="paragraph" w:customStyle="1" w:styleId="ListNote">
    <w:name w:val="List Note"/>
    <w:basedOn w:val="List"/>
    <w:rsid w:val="00693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C12"/>
    <w:rPr>
      <w:rFonts w:ascii="Courier New" w:hAnsi="Courier New"/>
    </w:rPr>
  </w:style>
  <w:style w:type="paragraph" w:customStyle="1" w:styleId="NoteBullet">
    <w:name w:val="Note Bullet"/>
    <w:basedOn w:val="Note"/>
    <w:rsid w:val="00693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C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3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C12"/>
    <w:rPr>
      <w:b/>
      <w:smallCaps/>
    </w:rPr>
  </w:style>
  <w:style w:type="paragraph" w:customStyle="1" w:styleId="TableListNumber">
    <w:name w:val="Table List Number"/>
    <w:basedOn w:val="ListNumber"/>
    <w:rsid w:val="00693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C12"/>
    <w:pPr>
      <w:numPr>
        <w:numId w:val="9"/>
      </w:numPr>
    </w:pPr>
  </w:style>
  <w:style w:type="paragraph" w:customStyle="1" w:styleId="ListAlpha2">
    <w:name w:val="List Alpha 2"/>
    <w:basedOn w:val="List2"/>
    <w:rsid w:val="00693C12"/>
    <w:pPr>
      <w:numPr>
        <w:numId w:val="8"/>
      </w:numPr>
    </w:pPr>
  </w:style>
  <w:style w:type="paragraph" w:styleId="List2">
    <w:name w:val="List 2"/>
    <w:basedOn w:val="BodyText"/>
    <w:rsid w:val="00693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C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C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3C12"/>
    <w:pPr>
      <w:numPr>
        <w:numId w:val="4"/>
      </w:numPr>
    </w:pPr>
  </w:style>
  <w:style w:type="paragraph" w:styleId="ListContinue2">
    <w:name w:val="List Continue 2"/>
    <w:basedOn w:val="List2"/>
    <w:rsid w:val="00693C12"/>
    <w:pPr>
      <w:ind w:firstLine="0"/>
    </w:pPr>
  </w:style>
  <w:style w:type="paragraph" w:styleId="ListContinue3">
    <w:name w:val="List Continue 3"/>
    <w:basedOn w:val="List3"/>
    <w:rsid w:val="00693C12"/>
    <w:pPr>
      <w:ind w:left="1021" w:firstLine="0"/>
    </w:pPr>
  </w:style>
  <w:style w:type="paragraph" w:styleId="ListContinue4">
    <w:name w:val="List Continue 4"/>
    <w:basedOn w:val="List4"/>
    <w:rsid w:val="00693C12"/>
    <w:pPr>
      <w:ind w:firstLine="0"/>
    </w:pPr>
  </w:style>
  <w:style w:type="paragraph" w:styleId="ListContinue5">
    <w:name w:val="List Continue 5"/>
    <w:basedOn w:val="List5"/>
    <w:rsid w:val="00693C12"/>
    <w:pPr>
      <w:ind w:firstLine="0"/>
    </w:pPr>
  </w:style>
  <w:style w:type="paragraph" w:styleId="ListNumber3">
    <w:name w:val="List Number 3"/>
    <w:basedOn w:val="List3"/>
    <w:rsid w:val="00693C12"/>
    <w:pPr>
      <w:numPr>
        <w:numId w:val="5"/>
      </w:numPr>
    </w:pPr>
  </w:style>
  <w:style w:type="paragraph" w:styleId="ListNumber4">
    <w:name w:val="List Number 4"/>
    <w:basedOn w:val="List4"/>
    <w:rsid w:val="00693C12"/>
    <w:pPr>
      <w:numPr>
        <w:numId w:val="6"/>
      </w:numPr>
    </w:pPr>
  </w:style>
  <w:style w:type="paragraph" w:styleId="ListNumber5">
    <w:name w:val="List Number 5"/>
    <w:basedOn w:val="List5"/>
    <w:rsid w:val="00693C12"/>
    <w:pPr>
      <w:numPr>
        <w:numId w:val="7"/>
      </w:numPr>
    </w:pPr>
  </w:style>
  <w:style w:type="paragraph" w:styleId="BlockText">
    <w:name w:val="Block Text"/>
    <w:basedOn w:val="Normal"/>
    <w:rsid w:val="00693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C12"/>
    <w:rPr>
      <w:sz w:val="16"/>
      <w:vertAlign w:val="superscript"/>
    </w:rPr>
  </w:style>
  <w:style w:type="character" w:customStyle="1" w:styleId="Symbols">
    <w:name w:val="Symbols"/>
    <w:basedOn w:val="DefaultParagraphFont"/>
    <w:rsid w:val="00693C12"/>
    <w:rPr>
      <w:rFonts w:ascii="Symbol" w:hAnsi="Symbol"/>
    </w:rPr>
  </w:style>
  <w:style w:type="character" w:customStyle="1" w:styleId="MenuOptions">
    <w:name w:val="Menu Options"/>
    <w:basedOn w:val="DefaultParagraphFont"/>
    <w:rsid w:val="00693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C12"/>
    <w:rPr>
      <w:b/>
    </w:rPr>
  </w:style>
  <w:style w:type="character" w:customStyle="1" w:styleId="Underlined">
    <w:name w:val="Underlined"/>
    <w:basedOn w:val="DefaultParagraphFont"/>
    <w:rsid w:val="00693C12"/>
    <w:rPr>
      <w:u w:val="single"/>
    </w:rPr>
  </w:style>
  <w:style w:type="paragraph" w:customStyle="1" w:styleId="TableBodyTextRight">
    <w:name w:val="Table Body Text Right"/>
    <w:basedOn w:val="TableBodyText"/>
    <w:rsid w:val="00693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C12"/>
    <w:rPr>
      <w:sz w:val="18"/>
    </w:rPr>
  </w:style>
  <w:style w:type="paragraph" w:customStyle="1" w:styleId="BodySmallRight">
    <w:name w:val="Body Small Right"/>
    <w:basedOn w:val="BodyTextRight"/>
    <w:rsid w:val="00693C12"/>
    <w:rPr>
      <w:sz w:val="18"/>
      <w:szCs w:val="18"/>
    </w:rPr>
  </w:style>
  <w:style w:type="paragraph" w:customStyle="1" w:styleId="MarginEdition">
    <w:name w:val="Margin Edition"/>
    <w:basedOn w:val="MarginNote"/>
    <w:rsid w:val="00693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C12"/>
    <w:rPr>
      <w:sz w:val="2"/>
      <w:szCs w:val="2"/>
    </w:rPr>
  </w:style>
  <w:style w:type="character" w:customStyle="1" w:styleId="Small">
    <w:name w:val="Small"/>
    <w:basedOn w:val="DefaultParagraphFont"/>
    <w:rsid w:val="00693C12"/>
    <w:rPr>
      <w:sz w:val="16"/>
    </w:rPr>
  </w:style>
  <w:style w:type="paragraph" w:customStyle="1" w:styleId="WideTable">
    <w:name w:val="Wide Table"/>
    <w:basedOn w:val="Normal"/>
    <w:rsid w:val="00693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C12"/>
  </w:style>
  <w:style w:type="paragraph" w:styleId="Quote">
    <w:name w:val="Quote"/>
    <w:basedOn w:val="Heading1"/>
    <w:link w:val="QuoteChar"/>
    <w:qFormat/>
    <w:rsid w:val="00693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C12"/>
    <w:pPr>
      <w:pageBreakBefore/>
    </w:pPr>
  </w:style>
  <w:style w:type="paragraph" w:customStyle="1" w:styleId="Border">
    <w:name w:val="Border"/>
    <w:basedOn w:val="Normal"/>
    <w:qFormat/>
    <w:rsid w:val="00693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C12"/>
    <w:rPr>
      <w:u w:val="single"/>
    </w:rPr>
  </w:style>
  <w:style w:type="character" w:customStyle="1" w:styleId="BoldandItalics">
    <w:name w:val="Bold and Italics"/>
    <w:qFormat/>
    <w:rsid w:val="00693C12"/>
    <w:rPr>
      <w:b/>
      <w:i/>
      <w:u w:val="none"/>
    </w:rPr>
  </w:style>
  <w:style w:type="paragraph" w:styleId="BalloonText">
    <w:name w:val="Balloon Text"/>
    <w:basedOn w:val="Normal"/>
    <w:link w:val="BalloonTextChar"/>
    <w:rsid w:val="00693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C12"/>
    <w:pPr>
      <w:spacing w:before="0" w:after="0"/>
    </w:pPr>
  </w:style>
  <w:style w:type="paragraph" w:customStyle="1" w:styleId="BodyTextBold">
    <w:name w:val="Body Text Bold"/>
    <w:basedOn w:val="BodyText"/>
    <w:qFormat/>
    <w:rsid w:val="00693C12"/>
    <w:rPr>
      <w:b/>
    </w:rPr>
  </w:style>
  <w:style w:type="character" w:styleId="Hyperlink">
    <w:name w:val="Hyperlink"/>
    <w:basedOn w:val="DefaultParagraphFont"/>
    <w:uiPriority w:val="99"/>
    <w:unhideWhenUsed/>
    <w:rsid w:val="00C12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4115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PUASES013 Undertake storm and water damage operations performed at heights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2022-12-16T01:08:00Z</dcterms:created>
  <dcterms:modified xsi:type="dcterms:W3CDTF">2022-12-16T01:08:00Z</dcterms:modified>
</cp:coreProperties>
</file>