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85F" w:rsidP="00E128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PUASAR032 Undertake vertical rescue</w:t>
      </w:r>
      <w:r>
        <w:fldChar w:fldCharType="end"/>
      </w:r>
    </w:p>
    <w:p w:rsidR="00E1285F" w:rsidP="00E1285F">
      <w:pPr>
        <w:pStyle w:val="Version"/>
        <w:sectPr w:rsidSect="00883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641" w:rsidP="00883641">
      <w:pPr>
        <w:pStyle w:val="SuperHeading"/>
      </w:pPr>
      <w:r w:rsidRPr="00883641">
        <w:t>PUASAR032 Undertake vertical rescue</w:t>
      </w:r>
    </w:p>
    <w:p w:rsidR="00000000" w:rsidRPr="00883641" w:rsidP="00883641">
      <w:pPr>
        <w:pStyle w:val="Heading1"/>
      </w:pPr>
      <w:bookmarkStart w:id="1" w:name="O_1029823"/>
      <w:bookmarkEnd w:id="1"/>
      <w:r w:rsidRPr="008836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36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Release 1.</w:t>
            </w:r>
            <w:r w:rsidRPr="00883641">
              <w:t xml:space="preserve"> This is the first release of this unit of competency in the PUA Public Safety Training Package.</w:t>
            </w:r>
          </w:p>
        </w:tc>
      </w:tr>
    </w:tbl>
    <w:p w:rsidR="00000000" w:rsidRPr="00883641" w:rsidP="00883641">
      <w:pPr>
        <w:pStyle w:val="NoPaddingFontSize1"/>
      </w:pPr>
    </w:p>
    <w:p w:rsidR="00000000" w:rsidRPr="00883641" w:rsidP="00883641">
      <w:pPr>
        <w:pStyle w:val="AllowPageBreak"/>
      </w:pPr>
    </w:p>
    <w:p w:rsidR="00000000" w:rsidRPr="00883641" w:rsidP="00883641">
      <w:pPr>
        <w:pStyle w:val="Heading1"/>
      </w:pPr>
      <w:bookmarkStart w:id="2" w:name="O_1029824"/>
      <w:bookmarkEnd w:id="2"/>
      <w:r w:rsidRPr="008836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36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t>This unit of competency involves the skills and knowledge required to undertake vertical rescue</w:t>
            </w:r>
            <w:r w:rsidRPr="00883641">
              <w:t xml:space="preserve">s in a range of emergency situations in natural and manmade environments. It includes a range of vertical rescue situations, preparing and responding to rescue situations, assessing rescue scenes, establishing vertical rescue systems and performing in and </w:t>
            </w:r>
            <w:r w:rsidRPr="00883641">
              <w:t>terminating rescues.</w:t>
            </w:r>
          </w:p>
          <w:p w:rsidR="00000000" w:rsidRPr="00883641" w:rsidP="00883641">
            <w:pPr>
              <w:pStyle w:val="BodyText"/>
            </w:pPr>
            <w:r w:rsidRPr="00883641">
              <w:t>The unit is applicable to personnel from the emergency services, volunteer organisations and associated industries.</w:t>
            </w:r>
          </w:p>
          <w:p w:rsidR="00000000" w:rsidRPr="00883641" w:rsidP="00883641">
            <w:pPr>
              <w:pStyle w:val="BodyText"/>
            </w:pPr>
            <w:r w:rsidRPr="00883641">
              <w:t>No licensing, legislative or certification requirements apply to this unit at the time of publication.</w:t>
            </w:r>
          </w:p>
        </w:tc>
      </w:tr>
    </w:tbl>
    <w:p w:rsidR="00000000" w:rsidRPr="00883641" w:rsidP="00883641">
      <w:pPr>
        <w:pStyle w:val="NoPaddingFontSize1"/>
      </w:pPr>
    </w:p>
    <w:p w:rsidR="00000000" w:rsidRPr="00883641" w:rsidP="00883641">
      <w:pPr>
        <w:pStyle w:val="AllowPageBreak"/>
      </w:pPr>
    </w:p>
    <w:p w:rsidR="00000000" w:rsidRPr="00883641" w:rsidP="00883641">
      <w:pPr>
        <w:pStyle w:val="Heading1"/>
      </w:pPr>
      <w:bookmarkStart w:id="3" w:name="O_1029825"/>
      <w:bookmarkEnd w:id="3"/>
      <w:r w:rsidRPr="008836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36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t>PUASAR022 Participate in a rescue operation</w:t>
            </w:r>
          </w:p>
        </w:tc>
      </w:tr>
    </w:tbl>
    <w:p w:rsidR="00000000" w:rsidRPr="00883641" w:rsidP="00883641">
      <w:pPr>
        <w:pStyle w:val="NoPaddingFontSize1"/>
      </w:pPr>
    </w:p>
    <w:p w:rsidR="00000000" w:rsidRPr="00883641" w:rsidP="00883641">
      <w:pPr>
        <w:pStyle w:val="AllowPageBreak"/>
      </w:pPr>
    </w:p>
    <w:p w:rsidR="00000000" w:rsidRPr="00883641" w:rsidP="00883641">
      <w:pPr>
        <w:pStyle w:val="Heading1"/>
      </w:pPr>
      <w:bookmarkStart w:id="4" w:name="O_1029826"/>
      <w:bookmarkEnd w:id="4"/>
      <w:r w:rsidRPr="008836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36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t>Search and Rescue</w:t>
            </w:r>
          </w:p>
        </w:tc>
      </w:tr>
    </w:tbl>
    <w:p w:rsidR="00000000" w:rsidRPr="00883641" w:rsidP="00883641">
      <w:pPr>
        <w:pStyle w:val="NoPaddingFontSize1"/>
      </w:pPr>
    </w:p>
    <w:p w:rsidR="00000000" w:rsidRPr="00883641" w:rsidP="00883641">
      <w:pPr>
        <w:pStyle w:val="AllowPageBreak"/>
      </w:pPr>
    </w:p>
    <w:p w:rsidR="00000000" w:rsidRPr="00883641" w:rsidP="00883641">
      <w:pPr>
        <w:pStyle w:val="Heading1"/>
      </w:pPr>
      <w:bookmarkStart w:id="5" w:name="O_1029827"/>
      <w:bookmarkEnd w:id="5"/>
      <w:r w:rsidRPr="008836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36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t>Not applicable</w:t>
            </w:r>
          </w:p>
        </w:tc>
      </w:tr>
    </w:tbl>
    <w:p w:rsidR="00000000" w:rsidRPr="00883641" w:rsidP="00883641">
      <w:pPr>
        <w:pStyle w:val="NoPaddingFontSize1"/>
      </w:pPr>
    </w:p>
    <w:p w:rsidR="00000000" w:rsidRPr="00883641" w:rsidP="00883641">
      <w:pPr>
        <w:pStyle w:val="AllowPageBreak"/>
      </w:pPr>
    </w:p>
    <w:p w:rsidR="00000000" w:rsidRPr="00883641" w:rsidP="00883641">
      <w:pPr>
        <w:pStyle w:val="Heading1"/>
      </w:pPr>
      <w:bookmarkStart w:id="6" w:name="O_1029828"/>
      <w:bookmarkEnd w:id="6"/>
      <w:r w:rsidRPr="0088364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PERFORMANCE CRITERIA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Performance criteria describe the performance needed to demonstrate achievement of the element.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Prepare and respond to vertical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Operation and task information is received through a briefing, in accordance with organisational procedures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Vertical rescue equipment is selected based on incident information and is checked to ensure it is ready for use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Personal protective c</w:t>
            </w:r>
            <w:r w:rsidRPr="00883641">
              <w:t>lothing and equipment for vertical rescue is selected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Assess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Scene reconnaissance is conducted, and results are reported to relevant personnel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Location and condition of casualties is determined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Vertical rescue scene management procedures are followed, in accordance with organisational procedures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Physical and environmental features of scene are assessed before deploying rescue resources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Risk assessment is conducted, in accordance with organisational procedures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Access is controlled, and a safe and effective operational environment is maintained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Communication with other personnel on site is established and maintained including</w:t>
            </w:r>
            <w:r w:rsidRPr="00883641">
              <w:t xml:space="preserve"> team and safety briefings relevant to tasks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Establish vertical rescue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Vertical rescue system is conducted as appropriate to incident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Vertical rescue system and anchors are established, checked and monitored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Equipment is prepared, and appropriate techniques are used, in accordance with organisational procedures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Perform vertical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Hygiene precautions are maintained, in accordance with organisational procedures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Access is gained to casualties o</w:t>
            </w:r>
            <w:r w:rsidRPr="00883641">
              <w:t>r trapped persons using vertical rescue techniques and equipment, in accordance with organisational procedures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Casualties or trapped persons are secured and prepared for removal in consultation with medical personnel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Casualties are removed using vertical rescue techniques and equipment whilst preventing further injury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Appropriate actions are taken to preserve incident scene, in accordance with organisational procedures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rPr>
                <w:rStyle w:val="SpecialBold"/>
              </w:rPr>
              <w:t>Terminate vertical rescue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Equipment is recovered, cleaned and serviced, in accordance with organisational procedures and manufacturers</w:t>
            </w:r>
            <w:r>
              <w:t>’</w:t>
            </w:r>
            <w:r w:rsidRPr="00883641">
              <w:t xml:space="preserve"> guidelines  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Hygiene precautions are implemented, in accordance with organisational procedures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Decontamination procedures are followed, in accordance with organisational procedures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t>Operational debriefing is participated in, in accordance organisational procedure</w:t>
            </w:r>
          </w:p>
        </w:tc>
      </w:tr>
      <w:tr w:rsidTr="008836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41">
            <w:pPr>
              <w:pStyle w:val="BodyText"/>
              <w:rPr>
                <w:lang w:val="en-NZ"/>
              </w:rPr>
            </w:pPr>
            <w:r w:rsidRPr="00883641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t xml:space="preserve">Operational documentation including post incident report is completed, in </w:t>
            </w:r>
            <w:r w:rsidRPr="00883641">
              <w:t>accordance with organisational procedures</w:t>
            </w:r>
          </w:p>
        </w:tc>
      </w:tr>
    </w:tbl>
    <w:p w:rsidR="00000000" w:rsidRPr="00883641" w:rsidP="00883641">
      <w:pPr>
        <w:pStyle w:val="NoPaddingFontSize1"/>
      </w:pPr>
    </w:p>
    <w:p w:rsidR="00000000" w:rsidRPr="00883641" w:rsidP="00883641">
      <w:pPr>
        <w:pStyle w:val="AllowPageBreak"/>
      </w:pPr>
    </w:p>
    <w:p w:rsidR="00000000" w:rsidRPr="00883641" w:rsidP="00883641">
      <w:pPr>
        <w:pStyle w:val="Heading1"/>
      </w:pPr>
      <w:bookmarkStart w:id="7" w:name="O_1029829"/>
      <w:bookmarkEnd w:id="7"/>
      <w:r w:rsidRPr="008836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36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t>Foundation skills essential to performance are explicit in the performance criteria of this unit of competency.</w:t>
            </w:r>
          </w:p>
        </w:tc>
      </w:tr>
    </w:tbl>
    <w:p w:rsidR="00000000" w:rsidRPr="00883641" w:rsidP="00883641">
      <w:pPr>
        <w:pStyle w:val="NoPaddingFontSize1"/>
      </w:pPr>
    </w:p>
    <w:p w:rsidR="00000000" w:rsidRPr="00883641" w:rsidP="00883641">
      <w:pPr>
        <w:pStyle w:val="AllowPageBreak"/>
      </w:pPr>
    </w:p>
    <w:p w:rsidR="00000000" w:rsidRPr="00883641" w:rsidP="00883641">
      <w:pPr>
        <w:pStyle w:val="Heading1"/>
      </w:pPr>
      <w:bookmarkStart w:id="8" w:name="O_1029830"/>
      <w:bookmarkEnd w:id="8"/>
      <w:r w:rsidRPr="008836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36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t>Range is restricted to essential operating conditions and any other variables essential to the work environment.</w:t>
            </w:r>
          </w:p>
          <w:p w:rsidR="00000000" w:rsidRPr="00883641" w:rsidP="00883641">
            <w:pPr>
              <w:pStyle w:val="BodyText"/>
            </w:pPr>
            <w:r w:rsidRPr="00883641">
              <w:t>Non-essential conditions may be found in the Companion Volume Implementation Guide.</w:t>
            </w:r>
          </w:p>
        </w:tc>
      </w:tr>
    </w:tbl>
    <w:p w:rsidR="00000000" w:rsidRPr="00883641" w:rsidP="00883641">
      <w:pPr>
        <w:pStyle w:val="NoPaddingFontSize1"/>
      </w:pPr>
    </w:p>
    <w:p w:rsidR="00000000" w:rsidRPr="00883641" w:rsidP="00883641">
      <w:pPr>
        <w:pStyle w:val="AllowPageBreak"/>
      </w:pPr>
    </w:p>
    <w:p w:rsidR="00000000" w:rsidRPr="00883641" w:rsidP="00883641">
      <w:pPr>
        <w:pStyle w:val="Heading1"/>
      </w:pPr>
      <w:bookmarkStart w:id="9" w:name="O_1029831"/>
      <w:bookmarkEnd w:id="9"/>
      <w:r w:rsidRPr="008836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36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41" w:rsidP="00883641">
            <w:pPr>
              <w:pStyle w:val="BodyText"/>
            </w:pPr>
            <w:r w:rsidRPr="00883641">
              <w:t>This unit rep</w:t>
            </w:r>
            <w:r w:rsidRPr="00883641">
              <w:t>laces and is equivalent to PUASAR032A Undertake vertical rescue.</w:t>
            </w:r>
          </w:p>
        </w:tc>
      </w:tr>
    </w:tbl>
    <w:p w:rsidR="00000000" w:rsidRPr="00883641" w:rsidP="00883641">
      <w:pPr>
        <w:pStyle w:val="NoPaddingFontSize1"/>
      </w:pPr>
    </w:p>
    <w:p w:rsidR="00000000" w:rsidRPr="00883641" w:rsidP="00883641">
      <w:pPr>
        <w:pStyle w:val="AllowPageBreak"/>
      </w:pPr>
    </w:p>
    <w:p w:rsidR="00000000" w:rsidRPr="00883641" w:rsidP="00883641">
      <w:pPr>
        <w:pStyle w:val="Heading1"/>
      </w:pPr>
      <w:bookmarkStart w:id="10" w:name="O_1029838"/>
      <w:bookmarkEnd w:id="10"/>
      <w:r w:rsidRPr="00883641">
        <w:t>Links</w:t>
      </w:r>
    </w:p>
    <w:p w:rsidR="00000000" w:rsidRPr="00883641" w:rsidP="00E1285F">
      <w:pPr>
        <w:pStyle w:val="BodyText"/>
      </w:pPr>
      <w:r w:rsidRPr="0088364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12FF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83641" w:rsidP="00883641"/>
    <w:sectPr w:rsidSect="008836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41" w:rsidRPr="00E1285F" w:rsidP="00E128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5F" w:rsidP="00883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85F" w:rsidP="00883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285F" w:rsidP="00883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641" w:rsidRPr="00E1285F" w:rsidP="00E128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5F" w:rsidRPr="002D2AF8" w:rsidP="00883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PUASAR032 Undertake vertical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1285F" w:rsidP="00883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641"/>
  </w:style>
  <w:style w:type="character" w:customStyle="1" w:styleId="Heading1Char">
    <w:name w:val="Heading 1 Char"/>
    <w:basedOn w:val="DefaultParagraphFont"/>
    <w:link w:val="Heading1"/>
    <w:rsid w:val="00883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6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83641"/>
    <w:rPr>
      <w:b/>
      <w:spacing w:val="0"/>
    </w:rPr>
  </w:style>
  <w:style w:type="paragraph" w:customStyle="1" w:styleId="SuperHeading">
    <w:name w:val="SuperHeading"/>
    <w:basedOn w:val="Normal"/>
    <w:rsid w:val="00883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3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6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6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36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3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6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6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641"/>
    <w:rPr>
      <w:i/>
    </w:rPr>
  </w:style>
  <w:style w:type="paragraph" w:styleId="Caption">
    <w:name w:val="caption"/>
    <w:basedOn w:val="BodyText"/>
    <w:next w:val="Normal"/>
    <w:qFormat/>
    <w:rsid w:val="00883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641"/>
  </w:style>
  <w:style w:type="paragraph" w:styleId="TableofFigures">
    <w:name w:val="table of figures"/>
    <w:basedOn w:val="Normal"/>
    <w:next w:val="Normal"/>
    <w:semiHidden/>
    <w:rsid w:val="00883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6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3641"/>
    <w:rPr>
      <w:rFonts w:ascii="Wingdings" w:hAnsi="Wingdings"/>
    </w:rPr>
  </w:style>
  <w:style w:type="paragraph" w:customStyle="1" w:styleId="TableHeading">
    <w:name w:val="Table Heading"/>
    <w:basedOn w:val="HeadingBase"/>
    <w:rsid w:val="00883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641"/>
    <w:rPr>
      <w:color w:val="0033CC"/>
      <w:u w:val="none"/>
    </w:rPr>
  </w:style>
  <w:style w:type="paragraph" w:customStyle="1" w:styleId="BodyTextRight">
    <w:name w:val="Body Text Right"/>
    <w:basedOn w:val="BodyText"/>
    <w:rsid w:val="00883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6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641"/>
    <w:rPr>
      <w:sz w:val="32"/>
    </w:rPr>
  </w:style>
  <w:style w:type="paragraph" w:customStyle="1" w:styleId="HeadingProcedure">
    <w:name w:val="Heading Procedure"/>
    <w:basedOn w:val="HeadingBase"/>
    <w:next w:val="Normal"/>
    <w:rsid w:val="00883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641"/>
    <w:pPr>
      <w:spacing w:before="60" w:after="60"/>
    </w:pPr>
  </w:style>
  <w:style w:type="paragraph" w:styleId="ListContinue">
    <w:name w:val="List Continue"/>
    <w:basedOn w:val="List"/>
    <w:rsid w:val="00883641"/>
    <w:pPr>
      <w:ind w:firstLine="0"/>
    </w:pPr>
  </w:style>
  <w:style w:type="paragraph" w:customStyle="1" w:styleId="ListNote">
    <w:name w:val="List Note"/>
    <w:basedOn w:val="List"/>
    <w:rsid w:val="00883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641"/>
    <w:rPr>
      <w:rFonts w:ascii="Courier New" w:hAnsi="Courier New"/>
    </w:rPr>
  </w:style>
  <w:style w:type="paragraph" w:customStyle="1" w:styleId="NoteBullet">
    <w:name w:val="Note Bullet"/>
    <w:basedOn w:val="Note"/>
    <w:rsid w:val="00883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6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3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641"/>
    <w:rPr>
      <w:b/>
      <w:smallCaps/>
    </w:rPr>
  </w:style>
  <w:style w:type="paragraph" w:customStyle="1" w:styleId="TableListNumber">
    <w:name w:val="Table List Number"/>
    <w:basedOn w:val="ListNumber"/>
    <w:rsid w:val="00883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641"/>
    <w:pPr>
      <w:numPr>
        <w:numId w:val="7"/>
      </w:numPr>
    </w:pPr>
  </w:style>
  <w:style w:type="paragraph" w:customStyle="1" w:styleId="ListAlpha2">
    <w:name w:val="List Alpha 2"/>
    <w:basedOn w:val="List2"/>
    <w:rsid w:val="00883641"/>
    <w:pPr>
      <w:numPr>
        <w:numId w:val="6"/>
      </w:numPr>
    </w:pPr>
  </w:style>
  <w:style w:type="paragraph" w:styleId="List2">
    <w:name w:val="List 2"/>
    <w:basedOn w:val="BodyText"/>
    <w:rsid w:val="00883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6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6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3641"/>
    <w:pPr>
      <w:numPr>
        <w:numId w:val="2"/>
      </w:numPr>
    </w:pPr>
  </w:style>
  <w:style w:type="paragraph" w:styleId="ListContinue2">
    <w:name w:val="List Continue 2"/>
    <w:basedOn w:val="List2"/>
    <w:rsid w:val="00883641"/>
    <w:pPr>
      <w:ind w:firstLine="0"/>
    </w:pPr>
  </w:style>
  <w:style w:type="paragraph" w:styleId="ListContinue3">
    <w:name w:val="List Continue 3"/>
    <w:basedOn w:val="List3"/>
    <w:rsid w:val="00883641"/>
    <w:pPr>
      <w:ind w:left="1021" w:firstLine="0"/>
    </w:pPr>
  </w:style>
  <w:style w:type="paragraph" w:styleId="ListContinue4">
    <w:name w:val="List Continue 4"/>
    <w:basedOn w:val="List4"/>
    <w:rsid w:val="00883641"/>
    <w:pPr>
      <w:ind w:firstLine="0"/>
    </w:pPr>
  </w:style>
  <w:style w:type="paragraph" w:styleId="ListContinue5">
    <w:name w:val="List Continue 5"/>
    <w:basedOn w:val="List5"/>
    <w:rsid w:val="00883641"/>
    <w:pPr>
      <w:ind w:firstLine="0"/>
    </w:pPr>
  </w:style>
  <w:style w:type="paragraph" w:styleId="ListNumber3">
    <w:name w:val="List Number 3"/>
    <w:basedOn w:val="List3"/>
    <w:rsid w:val="00883641"/>
    <w:pPr>
      <w:numPr>
        <w:numId w:val="3"/>
      </w:numPr>
    </w:pPr>
  </w:style>
  <w:style w:type="paragraph" w:styleId="ListNumber4">
    <w:name w:val="List Number 4"/>
    <w:basedOn w:val="List4"/>
    <w:rsid w:val="00883641"/>
    <w:pPr>
      <w:numPr>
        <w:numId w:val="4"/>
      </w:numPr>
    </w:pPr>
  </w:style>
  <w:style w:type="paragraph" w:styleId="ListNumber5">
    <w:name w:val="List Number 5"/>
    <w:basedOn w:val="List5"/>
    <w:rsid w:val="00883641"/>
    <w:pPr>
      <w:numPr>
        <w:numId w:val="5"/>
      </w:numPr>
    </w:pPr>
  </w:style>
  <w:style w:type="paragraph" w:styleId="BlockText">
    <w:name w:val="Block Text"/>
    <w:basedOn w:val="Normal"/>
    <w:rsid w:val="00883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641"/>
    <w:rPr>
      <w:sz w:val="16"/>
      <w:vertAlign w:val="superscript"/>
    </w:rPr>
  </w:style>
  <w:style w:type="character" w:customStyle="1" w:styleId="Symbols">
    <w:name w:val="Symbols"/>
    <w:basedOn w:val="DefaultParagraphFont"/>
    <w:rsid w:val="00883641"/>
    <w:rPr>
      <w:rFonts w:ascii="Symbol" w:hAnsi="Symbol"/>
    </w:rPr>
  </w:style>
  <w:style w:type="character" w:customStyle="1" w:styleId="MenuOptions">
    <w:name w:val="Menu Options"/>
    <w:basedOn w:val="DefaultParagraphFont"/>
    <w:rsid w:val="00883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641"/>
    <w:rPr>
      <w:b/>
    </w:rPr>
  </w:style>
  <w:style w:type="character" w:customStyle="1" w:styleId="Underlined">
    <w:name w:val="Underlined"/>
    <w:basedOn w:val="DefaultParagraphFont"/>
    <w:rsid w:val="00883641"/>
    <w:rPr>
      <w:u w:val="single"/>
    </w:rPr>
  </w:style>
  <w:style w:type="paragraph" w:customStyle="1" w:styleId="TableBodyTextRight">
    <w:name w:val="Table Body Text Right"/>
    <w:basedOn w:val="TableBodyText"/>
    <w:rsid w:val="00883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641"/>
    <w:rPr>
      <w:sz w:val="18"/>
    </w:rPr>
  </w:style>
  <w:style w:type="paragraph" w:customStyle="1" w:styleId="BodySmallRight">
    <w:name w:val="Body Small Right"/>
    <w:basedOn w:val="BodyTextRight"/>
    <w:rsid w:val="00883641"/>
    <w:rPr>
      <w:sz w:val="18"/>
      <w:szCs w:val="18"/>
    </w:rPr>
  </w:style>
  <w:style w:type="paragraph" w:customStyle="1" w:styleId="MarginEdition">
    <w:name w:val="Margin Edition"/>
    <w:basedOn w:val="MarginNote"/>
    <w:rsid w:val="00883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641"/>
    <w:rPr>
      <w:sz w:val="2"/>
      <w:szCs w:val="2"/>
    </w:rPr>
  </w:style>
  <w:style w:type="character" w:customStyle="1" w:styleId="Small">
    <w:name w:val="Small"/>
    <w:basedOn w:val="DefaultParagraphFont"/>
    <w:rsid w:val="00883641"/>
    <w:rPr>
      <w:sz w:val="16"/>
    </w:rPr>
  </w:style>
  <w:style w:type="paragraph" w:customStyle="1" w:styleId="WideTable">
    <w:name w:val="Wide Table"/>
    <w:basedOn w:val="Normal"/>
    <w:rsid w:val="00883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641"/>
  </w:style>
  <w:style w:type="paragraph" w:styleId="Quote">
    <w:name w:val="Quote"/>
    <w:basedOn w:val="Heading1"/>
    <w:link w:val="QuoteChar"/>
    <w:qFormat/>
    <w:rsid w:val="00883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641"/>
    <w:pPr>
      <w:pageBreakBefore/>
    </w:pPr>
  </w:style>
  <w:style w:type="paragraph" w:customStyle="1" w:styleId="Border">
    <w:name w:val="Border"/>
    <w:basedOn w:val="Normal"/>
    <w:qFormat/>
    <w:rsid w:val="00883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641"/>
    <w:rPr>
      <w:u w:val="single"/>
    </w:rPr>
  </w:style>
  <w:style w:type="character" w:customStyle="1" w:styleId="BoldandItalics">
    <w:name w:val="Bold and Italics"/>
    <w:qFormat/>
    <w:rsid w:val="00883641"/>
    <w:rPr>
      <w:b/>
      <w:i/>
      <w:u w:val="none"/>
    </w:rPr>
  </w:style>
  <w:style w:type="paragraph" w:styleId="BalloonText">
    <w:name w:val="Balloon Text"/>
    <w:basedOn w:val="Normal"/>
    <w:link w:val="BalloonTextChar"/>
    <w:rsid w:val="00883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641"/>
    <w:pPr>
      <w:spacing w:before="0" w:after="0"/>
    </w:pPr>
  </w:style>
  <w:style w:type="paragraph" w:customStyle="1" w:styleId="BodyTextBold">
    <w:name w:val="Body Text Bold"/>
    <w:basedOn w:val="BodyText"/>
    <w:qFormat/>
    <w:rsid w:val="00883641"/>
    <w:rPr>
      <w:b/>
    </w:rPr>
  </w:style>
  <w:style w:type="character" w:styleId="Hyperlink">
    <w:name w:val="Hyperlink"/>
    <w:basedOn w:val="DefaultParagraphFont"/>
    <w:uiPriority w:val="99"/>
    <w:unhideWhenUsed/>
    <w:rsid w:val="00E12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3855</Characters>
  <Application>Microsoft Office Word</Application>
  <DocSecurity>0</DocSecurity>
  <Lines>192</Lines>
  <Paragraphs>103</Paragraphs>
  <ScaleCrop>false</ScaleCrop>
  <Company>Author-it Software Corporation Ltd.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PUASAR032 Undertake vertical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2022-12-16T01:25:00Z</dcterms:created>
  <dcterms:modified xsi:type="dcterms:W3CDTF">2022-12-16T01:25:00Z</dcterms:modified>
</cp:coreProperties>
</file>