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A71" w:rsidP="00801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PUASAR021 Search as part of a canine search team at USAR incidents</w:t>
      </w:r>
      <w:r>
        <w:fldChar w:fldCharType="end"/>
      </w:r>
    </w:p>
    <w:p w:rsidR="00801A71" w:rsidP="00801A71">
      <w:pPr>
        <w:pStyle w:val="Version"/>
        <w:sectPr w:rsidSect="00F77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8BB" w:rsidP="00F778BB">
      <w:pPr>
        <w:pStyle w:val="SuperHeading"/>
      </w:pPr>
      <w:r w:rsidRPr="00F778BB">
        <w:t>Assessment Requirements for PUASAR021 Search as part of a canine search team at USAR incidents</w:t>
      </w:r>
    </w:p>
    <w:p w:rsidR="00000000" w:rsidRPr="00F778BB" w:rsidP="00F778BB">
      <w:pPr>
        <w:pStyle w:val="Heading1"/>
      </w:pPr>
      <w:bookmarkStart w:id="1" w:name="O_1030042"/>
      <w:bookmarkEnd w:id="1"/>
      <w:r w:rsidRPr="00F778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8BB" w:rsidP="00F778BB">
            <w:pPr>
              <w:pStyle w:val="BodyText"/>
            </w:pPr>
            <w:r w:rsidRPr="00F778BB">
              <w:rPr>
                <w:rStyle w:val="SpecialBold"/>
              </w:rPr>
              <w:t>Release 1.</w:t>
            </w:r>
            <w:r w:rsidRPr="00F778BB">
              <w:t xml:space="preserve"> This is the first release of this unit of competency in the PUA Public Safety Training Package.</w:t>
            </w:r>
          </w:p>
        </w:tc>
      </w:tr>
    </w:tbl>
    <w:p w:rsidR="00000000" w:rsidRPr="00F778BB" w:rsidP="00F778BB">
      <w:pPr>
        <w:pStyle w:val="NoPaddingFontSize1"/>
      </w:pPr>
    </w:p>
    <w:p w:rsidR="00000000" w:rsidRPr="00F778BB" w:rsidP="00F778BB">
      <w:pPr>
        <w:pStyle w:val="AllowPageBreak"/>
      </w:pPr>
    </w:p>
    <w:p w:rsidR="00000000" w:rsidRPr="00F778BB" w:rsidP="00F778BB">
      <w:pPr>
        <w:pStyle w:val="Heading1"/>
      </w:pPr>
      <w:bookmarkStart w:id="2" w:name="O_1030043"/>
      <w:bookmarkEnd w:id="2"/>
      <w:r w:rsidRPr="00F778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8BB">
            <w:pPr>
              <w:pStyle w:val="BodyText"/>
              <w:rPr>
                <w:lang w:val="en-NZ"/>
              </w:rPr>
            </w:pPr>
            <w:r w:rsidRPr="00F778BB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F7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8BB" w:rsidP="00F778BB">
            <w:pPr>
              <w:pStyle w:val="ListBullet"/>
            </w:pPr>
            <w:r w:rsidRPr="00F778BB">
              <w:t>adjusting handling and search strat</w:t>
            </w:r>
            <w:r w:rsidRPr="00F778BB">
              <w:t>egies in response to changing environments</w:t>
            </w:r>
          </w:p>
          <w:p w:rsidR="00000000" w:rsidRPr="00F778BB" w:rsidP="00F778BB">
            <w:pPr>
              <w:pStyle w:val="ListBullet"/>
            </w:pPr>
            <w:r w:rsidRPr="00F778BB">
              <w:t>applying emergency first aid techniques for canines</w:t>
            </w:r>
          </w:p>
          <w:p w:rsidR="00000000" w:rsidRPr="00F778BB" w:rsidP="00F778BB">
            <w:pPr>
              <w:pStyle w:val="ListBullet"/>
            </w:pPr>
            <w:r w:rsidRPr="00F778BB">
              <w:t>applying industry guidelines</w:t>
            </w:r>
          </w:p>
          <w:p w:rsidR="00000000" w:rsidRPr="00F778BB" w:rsidP="00F778BB">
            <w:pPr>
              <w:pStyle w:val="ListBullet"/>
            </w:pPr>
            <w:r w:rsidRPr="00F778BB">
              <w:t>applying Work, Health and Safety (WHS)/Occupational Health and Safety (OHS) requirements</w:t>
            </w:r>
          </w:p>
          <w:p w:rsidR="00000000" w:rsidRPr="00F778BB" w:rsidP="00F778BB">
            <w:pPr>
              <w:pStyle w:val="ListBullet"/>
            </w:pPr>
            <w:r w:rsidRPr="00F778BB">
              <w:t>assisting canines at search sites</w:t>
            </w:r>
          </w:p>
          <w:p w:rsidR="00000000" w:rsidRPr="00F778BB" w:rsidP="00F778BB">
            <w:pPr>
              <w:pStyle w:val="ListBullet"/>
            </w:pPr>
            <w:r w:rsidRPr="00F778BB">
              <w:t>caring fo</w:t>
            </w:r>
            <w:r w:rsidRPr="00F778BB">
              <w:t>r canines</w:t>
            </w:r>
          </w:p>
          <w:p w:rsidR="00000000" w:rsidRPr="00F778BB" w:rsidP="00F778BB">
            <w:pPr>
              <w:pStyle w:val="ListBullet"/>
            </w:pPr>
            <w:r w:rsidRPr="00F778BB">
              <w:t>collecting, analysing and organising information to develop an effective search strategy</w:t>
            </w:r>
          </w:p>
          <w:p w:rsidR="00000000" w:rsidRPr="00F778BB" w:rsidP="00F778BB">
            <w:pPr>
              <w:pStyle w:val="ListBullet"/>
            </w:pPr>
            <w:r w:rsidRPr="00F778BB">
              <w:t>completing site assessments</w:t>
            </w:r>
          </w:p>
          <w:p w:rsidR="00000000" w:rsidRPr="00F778BB" w:rsidP="00F778BB">
            <w:pPr>
              <w:pStyle w:val="ListBullet"/>
            </w:pPr>
            <w:r w:rsidRPr="00F778BB">
              <w:t>conducting a search</w:t>
            </w:r>
          </w:p>
          <w:p w:rsidR="00000000" w:rsidRPr="00F778BB" w:rsidP="00F778BB">
            <w:pPr>
              <w:pStyle w:val="ListBullet"/>
            </w:pPr>
            <w:r w:rsidRPr="00F778BB">
              <w:t>controlling a canine off lead including in public locations</w:t>
            </w:r>
          </w:p>
          <w:p w:rsidR="00000000" w:rsidRPr="00F778BB" w:rsidP="00F778BB">
            <w:pPr>
              <w:pStyle w:val="ListBullet"/>
            </w:pPr>
            <w:r w:rsidRPr="00F778BB">
              <w:t>demonstrating appropriate commands when handling a canine</w:t>
            </w:r>
          </w:p>
          <w:p w:rsidR="00000000" w:rsidRPr="00F778BB" w:rsidP="00F778BB">
            <w:pPr>
              <w:pStyle w:val="ListBullet"/>
            </w:pPr>
            <w:r w:rsidRPr="00F778BB">
              <w:t>following organisational policies and procedures</w:t>
            </w:r>
          </w:p>
          <w:p w:rsidR="00000000" w:rsidRPr="00F778BB" w:rsidP="00F778BB">
            <w:pPr>
              <w:pStyle w:val="ListBullet"/>
            </w:pPr>
            <w:r w:rsidRPr="00F778BB">
              <w:t>handling a canine to maintain control and prevent accidents or injury to canine search specialist and/or others including members of the public</w:t>
            </w:r>
          </w:p>
          <w:p w:rsidR="00000000" w:rsidRPr="00F778BB" w:rsidP="00F778BB">
            <w:pPr>
              <w:pStyle w:val="ListBullet"/>
            </w:pPr>
            <w:r w:rsidRPr="00F778BB">
              <w:t>handl</w:t>
            </w:r>
            <w:r w:rsidRPr="00F778BB">
              <w:t xml:space="preserve">ing and controlling canine including with distractions </w:t>
            </w:r>
          </w:p>
          <w:p w:rsidR="00000000" w:rsidRPr="00F778BB" w:rsidP="00F778BB">
            <w:pPr>
              <w:pStyle w:val="ListBullet"/>
            </w:pPr>
            <w:r w:rsidRPr="00F778BB">
              <w:t>implementing Urban Search and Rescue (USAR) canine search methods and techniques</w:t>
            </w:r>
          </w:p>
          <w:p w:rsidR="00000000" w:rsidRPr="00F778BB" w:rsidP="00F778BB">
            <w:pPr>
              <w:pStyle w:val="ListBullet"/>
            </w:pPr>
            <w:r w:rsidRPr="00F778BB">
              <w:t>indicating location of live human scent with a bark alert</w:t>
            </w:r>
          </w:p>
          <w:p w:rsidR="00000000" w:rsidRPr="00F778BB" w:rsidP="00F778BB">
            <w:pPr>
              <w:pStyle w:val="ListBullet"/>
            </w:pPr>
            <w:r w:rsidRPr="00F778BB">
              <w:t>interpreting the actions and indications given by a canine</w:t>
            </w:r>
          </w:p>
          <w:p w:rsidR="00000000" w:rsidRPr="00F778BB" w:rsidP="00F778BB">
            <w:pPr>
              <w:pStyle w:val="ListBullet"/>
            </w:pPr>
            <w:r w:rsidRPr="00F778BB">
              <w:t>ma</w:t>
            </w:r>
            <w:r w:rsidRPr="00F778BB">
              <w:t>intaining canine welfare and safety</w:t>
            </w:r>
          </w:p>
          <w:p w:rsidR="00000000" w:rsidRPr="00F778BB" w:rsidP="00F778BB">
            <w:pPr>
              <w:pStyle w:val="ListBullet"/>
            </w:pPr>
            <w:r w:rsidRPr="00F778BB">
              <w:t>maintaining physical fitness of canine</w:t>
            </w:r>
          </w:p>
          <w:p w:rsidR="00000000" w:rsidRPr="00F778BB" w:rsidP="00F778BB">
            <w:pPr>
              <w:pStyle w:val="ListBullet"/>
            </w:pPr>
            <w:r w:rsidRPr="00F778BB">
              <w:t>making recommendations</w:t>
            </w:r>
          </w:p>
          <w:p w:rsidR="00000000" w:rsidRPr="00F778BB" w:rsidP="00F778BB">
            <w:pPr>
              <w:pStyle w:val="ListBullet"/>
            </w:pPr>
            <w:r w:rsidRPr="00F778BB">
              <w:t>making sound decisions in rapidly changing and often high-risk environments</w:t>
            </w:r>
          </w:p>
          <w:p w:rsidR="00000000" w:rsidRPr="00F778BB" w:rsidP="00F778BB">
            <w:pPr>
              <w:pStyle w:val="ListBullet"/>
            </w:pPr>
            <w:r w:rsidRPr="00F778BB">
              <w:t xml:space="preserve">managing timeframes and priorities </w:t>
            </w:r>
          </w:p>
          <w:p w:rsidR="00000000" w:rsidRPr="00F778BB" w:rsidP="00F778BB">
            <w:pPr>
              <w:pStyle w:val="ListBullet"/>
            </w:pPr>
            <w:r w:rsidRPr="00F778BB">
              <w:t>preparing for a search</w:t>
            </w:r>
          </w:p>
          <w:p w:rsidR="00000000" w:rsidRPr="00F778BB" w:rsidP="00F778BB">
            <w:pPr>
              <w:pStyle w:val="ListBullet"/>
            </w:pPr>
            <w:r w:rsidRPr="00F778BB">
              <w:t>providing search debrie</w:t>
            </w:r>
            <w:r w:rsidRPr="00F778BB">
              <w:t>fings</w:t>
            </w:r>
          </w:p>
          <w:p w:rsidR="00000000" w:rsidRPr="00F778BB" w:rsidP="00F778BB">
            <w:pPr>
              <w:pStyle w:val="ListBullet"/>
            </w:pPr>
            <w:r w:rsidRPr="00F778BB">
              <w:t>reporting to relevant personnel</w:t>
            </w:r>
          </w:p>
          <w:p w:rsidR="00000000" w:rsidRPr="00F778BB" w:rsidP="00F778BB">
            <w:pPr>
              <w:pStyle w:val="ListBullet"/>
            </w:pPr>
            <w:r w:rsidRPr="00F778BB">
              <w:t>sketching search site</w:t>
            </w:r>
          </w:p>
          <w:p w:rsidR="00000000" w:rsidRPr="00F778BB" w:rsidP="00F778BB">
            <w:pPr>
              <w:pStyle w:val="ListBullet"/>
            </w:pPr>
            <w:r w:rsidRPr="00F778BB">
              <w:t>undertaking interview questions to ascertain search environment and conditions</w:t>
            </w:r>
          </w:p>
          <w:p w:rsidR="00000000" w:rsidRPr="00F778BB" w:rsidP="00F778BB">
            <w:pPr>
              <w:pStyle w:val="ListBullet"/>
            </w:pPr>
            <w:r w:rsidRPr="00F778BB">
              <w:t>working search canines in a controlled and safe manner</w:t>
            </w:r>
          </w:p>
          <w:p w:rsidR="00000000" w:rsidRPr="00F778BB" w:rsidP="00F778BB">
            <w:pPr>
              <w:pStyle w:val="ListBullet"/>
            </w:pPr>
            <w:r w:rsidRPr="00F778BB">
              <w:t>working with other canine search teams</w:t>
            </w:r>
          </w:p>
        </w:tc>
      </w:tr>
    </w:tbl>
    <w:p w:rsidR="00000000" w:rsidRPr="00F778BB" w:rsidP="00F778BB">
      <w:pPr>
        <w:pStyle w:val="NoPaddingFontSize1"/>
      </w:pPr>
    </w:p>
    <w:p w:rsidR="00000000" w:rsidRPr="00F778BB" w:rsidP="00F778BB">
      <w:pPr>
        <w:pStyle w:val="AllowPageBreak"/>
      </w:pPr>
    </w:p>
    <w:p w:rsidR="00000000" w:rsidRPr="00F778BB" w:rsidP="00F778BB">
      <w:pPr>
        <w:pStyle w:val="Heading1"/>
      </w:pPr>
      <w:bookmarkStart w:id="3" w:name="O_1030044"/>
      <w:bookmarkEnd w:id="3"/>
      <w:r w:rsidRPr="00F778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8BB">
            <w:pPr>
              <w:pStyle w:val="BodyText"/>
              <w:rPr>
                <w:lang w:val="en-NZ"/>
              </w:rPr>
            </w:pPr>
            <w:r w:rsidRPr="00F778BB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7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8BB" w:rsidP="00F778BB">
            <w:pPr>
              <w:pStyle w:val="ListBullet"/>
            </w:pPr>
            <w:r w:rsidRPr="00F778BB">
              <w:t>alert behaviours of canines and their causes such as a bar</w:t>
            </w:r>
            <w:r w:rsidRPr="00F778BB">
              <w:t xml:space="preserve">k alert </w:t>
            </w:r>
          </w:p>
          <w:p w:rsidR="00000000" w:rsidRPr="00F778BB" w:rsidP="00F778BB">
            <w:pPr>
              <w:pStyle w:val="ListBullet"/>
            </w:pPr>
            <w:r w:rsidRPr="00F778BB">
              <w:t>biological and infectious hazards and safe management, particularly involving human remains</w:t>
            </w:r>
          </w:p>
          <w:p w:rsidR="00000000" w:rsidRPr="00F778BB" w:rsidP="00F778BB">
            <w:pPr>
              <w:pStyle w:val="ListBullet"/>
            </w:pPr>
            <w:r w:rsidRPr="00F778BB">
              <w:t>canine capabilities within Urban Search and Rescue (USAR) operations including canine behaviour, physiology, psychology and olfactory system</w:t>
            </w:r>
          </w:p>
          <w:p w:rsidR="00000000" w:rsidRPr="00F778BB" w:rsidP="00F778BB">
            <w:pPr>
              <w:pStyle w:val="ListBullet"/>
            </w:pPr>
            <w:r w:rsidRPr="00F778BB">
              <w:t>canine care in</w:t>
            </w:r>
            <w:r w:rsidRPr="00F778BB">
              <w:t>cluding canine welfare legislation</w:t>
            </w:r>
          </w:p>
          <w:p w:rsidR="00000000" w:rsidRPr="00F778BB" w:rsidP="00F778BB">
            <w:pPr>
              <w:pStyle w:val="ListBullet"/>
            </w:pPr>
            <w:r w:rsidRPr="00F778BB">
              <w:t>disaster victim identification principles and phases of operation</w:t>
            </w:r>
          </w:p>
          <w:p w:rsidR="00000000" w:rsidRPr="00F778BB" w:rsidP="00F778BB">
            <w:pPr>
              <w:pStyle w:val="ListBullet"/>
            </w:pPr>
            <w:r w:rsidRPr="00F778BB">
              <w:t>factors that can determine appropriate search strategies</w:t>
            </w:r>
          </w:p>
          <w:p w:rsidR="00000000" w:rsidRPr="00F778BB" w:rsidP="00F778BB">
            <w:pPr>
              <w:pStyle w:val="ListBullet"/>
            </w:pPr>
            <w:r w:rsidRPr="00F778BB">
              <w:t>hazard identification and risk analysis</w:t>
            </w:r>
          </w:p>
          <w:p w:rsidR="00000000" w:rsidRPr="00F778BB" w:rsidP="00F778BB">
            <w:pPr>
              <w:pStyle w:val="ListBullet"/>
            </w:pPr>
            <w:r w:rsidRPr="00F778BB">
              <w:t>industry guidelines on USAR canine search methods and tech</w:t>
            </w:r>
            <w:r w:rsidRPr="00F778BB">
              <w:t xml:space="preserve">niques </w:t>
            </w:r>
          </w:p>
          <w:p w:rsidR="00000000" w:rsidRPr="00F778BB" w:rsidP="00F778BB">
            <w:pPr>
              <w:pStyle w:val="ListBullet"/>
            </w:pPr>
            <w:r w:rsidRPr="00F778BB">
              <w:t>International Search and Rescue Advisory Group (INSARAG) structural and victim marking systems</w:t>
            </w:r>
          </w:p>
          <w:p w:rsidR="00000000" w:rsidRPr="00F778BB" w:rsidP="00F778BB">
            <w:pPr>
              <w:pStyle w:val="ListBullet"/>
            </w:pPr>
            <w:r w:rsidRPr="00F778BB">
              <w:t>interviewing techniques</w:t>
            </w:r>
          </w:p>
          <w:p w:rsidR="00000000" w:rsidRPr="00F778BB" w:rsidP="00F778BB">
            <w:pPr>
              <w:pStyle w:val="ListBullet"/>
            </w:pPr>
            <w:r w:rsidRPr="00F778BB">
              <w:t>organisational documentation, policies and procedures</w:t>
            </w:r>
          </w:p>
          <w:p w:rsidR="00000000" w:rsidRPr="00F778BB" w:rsidP="00F778BB">
            <w:pPr>
              <w:pStyle w:val="ListBullet"/>
            </w:pPr>
            <w:r w:rsidRPr="00F778BB">
              <w:t>principles of canine training including control, association, repetition, commands, rewards, correction, positive motivational methodologies, obedience and agility</w:t>
            </w:r>
          </w:p>
          <w:p w:rsidR="00000000" w:rsidRPr="00F778BB" w:rsidP="00F778BB">
            <w:pPr>
              <w:pStyle w:val="ListBullet"/>
            </w:pPr>
            <w:r w:rsidRPr="00F778BB">
              <w:t xml:space="preserve">report and information requirements  </w:t>
            </w:r>
          </w:p>
          <w:p w:rsidR="00000000" w:rsidRPr="00F778BB" w:rsidP="00F778BB">
            <w:pPr>
              <w:pStyle w:val="ListBullet"/>
            </w:pPr>
            <w:r w:rsidRPr="00F778BB">
              <w:t>safe working systems to reduce canine related incident</w:t>
            </w:r>
            <w:r w:rsidRPr="00F778BB">
              <w:t>s</w:t>
            </w:r>
          </w:p>
          <w:p w:rsidR="00000000" w:rsidRPr="00F778BB" w:rsidP="00F778BB">
            <w:pPr>
              <w:pStyle w:val="ListBullet"/>
            </w:pPr>
            <w:r w:rsidRPr="00F778BB">
              <w:t xml:space="preserve">scent theory and its application to the USAR environment </w:t>
            </w:r>
          </w:p>
          <w:p w:rsidR="00000000" w:rsidRPr="00F778BB" w:rsidP="00F778BB">
            <w:pPr>
              <w:pStyle w:val="ListBullet"/>
            </w:pPr>
            <w:r w:rsidRPr="00F778BB">
              <w:t>site assessments</w:t>
            </w:r>
          </w:p>
          <w:p w:rsidR="00000000" w:rsidRPr="00F778BB" w:rsidP="00F778BB">
            <w:pPr>
              <w:pStyle w:val="ListBullet"/>
            </w:pPr>
            <w:r w:rsidRPr="00F778BB">
              <w:t xml:space="preserve">site sketching techniques </w:t>
            </w:r>
          </w:p>
          <w:p w:rsidR="00000000" w:rsidRPr="00F778BB" w:rsidP="00F778BB">
            <w:pPr>
              <w:pStyle w:val="ListBullet"/>
            </w:pPr>
            <w:r w:rsidRPr="00F778BB">
              <w:t>Work, Health and Safety (WHS)/Occupational Health and Safety (OHS) requirements including risk mitigation</w:t>
            </w:r>
          </w:p>
        </w:tc>
      </w:tr>
    </w:tbl>
    <w:p w:rsidR="00000000" w:rsidRPr="00F778BB" w:rsidP="00F778BB">
      <w:pPr>
        <w:pStyle w:val="NoPaddingFontSize1"/>
      </w:pPr>
    </w:p>
    <w:p w:rsidR="00000000" w:rsidRPr="00F778BB" w:rsidP="00F778BB">
      <w:pPr>
        <w:pStyle w:val="AllowPageBreak"/>
      </w:pPr>
    </w:p>
    <w:p w:rsidR="00000000" w:rsidRPr="00F778BB" w:rsidP="00F778BB">
      <w:pPr>
        <w:pStyle w:val="Heading1"/>
      </w:pPr>
      <w:bookmarkStart w:id="4" w:name="O_1030045"/>
      <w:bookmarkEnd w:id="4"/>
      <w:r w:rsidRPr="00F778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8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8BB" w:rsidP="00F778BB">
            <w:pPr>
              <w:pStyle w:val="BodyText"/>
            </w:pPr>
            <w:r w:rsidRPr="00F778BB">
              <w:t xml:space="preserve">As </w:t>
            </w:r>
            <w:r w:rsidRPr="00F778BB">
              <w:t xml:space="preserve">a minimum, assessors must satisfy applicable regulatory requirements, which include requirements in the Standards for Registered Training Organisations current at the time of assessment. </w:t>
            </w:r>
          </w:p>
          <w:p w:rsidR="00000000" w:rsidRPr="00F778BB" w:rsidP="00F778BB">
            <w:pPr>
              <w:pStyle w:val="BodyText"/>
            </w:pPr>
            <w:r w:rsidRPr="00F778BB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778BB" w:rsidP="00F778BB">
            <w:pPr>
              <w:pStyle w:val="BodyText"/>
            </w:pPr>
            <w:r w:rsidRPr="00F778BB">
              <w:t>Assessment must occur in workplace operational situations where i</w:t>
            </w:r>
            <w:r w:rsidRPr="00F778BB">
              <w:t>t is appropriate to do so; where this is not appropriate, assessment must occur in simulated workplace operational situations that replicate workplace conditions.</w:t>
            </w:r>
          </w:p>
          <w:p w:rsidR="00000000" w:rsidRPr="00F778BB" w:rsidP="00F778BB">
            <w:pPr>
              <w:pStyle w:val="BodyText"/>
            </w:pPr>
            <w:r w:rsidRPr="00F778BB">
              <w:t>Assessment processes and techniques must be appropriate to the language, literacy and numerac</w:t>
            </w:r>
            <w:r w:rsidRPr="00F778BB">
              <w:t>y requirements of the work being performed and the needs of the candidate.</w:t>
            </w:r>
          </w:p>
          <w:p w:rsidR="00000000" w:rsidRPr="00F778BB" w:rsidP="00F778BB">
            <w:pPr>
              <w:pStyle w:val="BodyText"/>
            </w:pPr>
            <w:r w:rsidRPr="00F778BB">
              <w:t>Competency must be demonstrated by accompanying a canine on the rubble pile only when a find is indicated or when directed by the assessor and by conducting four searches within a t</w:t>
            </w:r>
            <w:r w:rsidRPr="00F778BB">
              <w:t>wenty-four (24) hour period; two searches must be conducted consecutively.</w:t>
            </w:r>
          </w:p>
          <w:p w:rsidR="00000000" w:rsidRPr="00F778BB" w:rsidP="00F778BB">
            <w:pPr>
              <w:pStyle w:val="BodyText"/>
            </w:pPr>
            <w:r w:rsidRPr="00F778BB">
              <w:t>Resources for assessment must include access to</w:t>
            </w:r>
          </w:p>
          <w:p w:rsidR="00000000" w:rsidRPr="00F778BB" w:rsidP="00F778BB">
            <w:pPr>
              <w:pStyle w:val="ListBullet"/>
            </w:pPr>
            <w:r w:rsidRPr="00F778BB">
              <w:t>a range of relevant exercises, case studies and/or simulations</w:t>
            </w:r>
          </w:p>
          <w:p w:rsidR="00000000" w:rsidRPr="00F778BB" w:rsidP="00F778BB">
            <w:pPr>
              <w:pStyle w:val="ListBullet"/>
            </w:pPr>
            <w:r w:rsidRPr="00F778BB">
              <w:tab/>
              <w:t>relevant and appropriate materials, equipment, tools and personal pr</w:t>
            </w:r>
            <w:r w:rsidRPr="00F778BB">
              <w:t>otective clothing and equipment used in industry including</w:t>
            </w:r>
          </w:p>
          <w:p w:rsidR="00000000" w:rsidRPr="00F778BB" w:rsidP="00F778BB">
            <w:pPr>
              <w:pStyle w:val="ListBullet2"/>
            </w:pPr>
            <w:r w:rsidRPr="00F778BB">
              <w:t>canines training to work in a USAR environment</w:t>
            </w:r>
          </w:p>
          <w:p w:rsidR="00000000" w:rsidRPr="00F778BB" w:rsidP="00F778BB">
            <w:pPr>
              <w:pStyle w:val="ListBullet"/>
            </w:pPr>
            <w:r w:rsidRPr="00F778BB">
              <w:t>applicable documentation including organisational procedures, industry standards, equipment specifications, regulations, codes of practice and opera</w:t>
            </w:r>
            <w:r w:rsidRPr="00F778BB">
              <w:t>tions manuals.</w:t>
            </w:r>
          </w:p>
        </w:tc>
      </w:tr>
    </w:tbl>
    <w:p w:rsidR="00000000" w:rsidRPr="00F778BB" w:rsidP="00F778BB">
      <w:pPr>
        <w:pStyle w:val="NoPaddingFontSize1"/>
      </w:pPr>
    </w:p>
    <w:p w:rsidR="00000000" w:rsidRPr="00F778BB" w:rsidP="00F778BB">
      <w:pPr>
        <w:pStyle w:val="AllowPageBreak"/>
      </w:pPr>
    </w:p>
    <w:p w:rsidR="00000000" w:rsidRPr="00F778BB" w:rsidP="00F778BB">
      <w:pPr>
        <w:pStyle w:val="Heading1"/>
      </w:pPr>
      <w:bookmarkStart w:id="5" w:name="O_1030048"/>
      <w:bookmarkEnd w:id="5"/>
      <w:r w:rsidRPr="00F778BB">
        <w:t>Links</w:t>
      </w:r>
    </w:p>
    <w:p w:rsidR="00000000" w:rsidRPr="00F778BB" w:rsidP="00801A71">
      <w:pPr>
        <w:pStyle w:val="BodyText"/>
      </w:pPr>
      <w:r w:rsidRPr="00F778B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8577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778BB" w:rsidP="00F778BB"/>
    <w:sectPr w:rsidSect="00F77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BB" w:rsidRPr="00801A71" w:rsidP="00801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71" w:rsidP="00F77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A71" w:rsidP="00F77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1A71" w:rsidP="00F77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8BB" w:rsidRPr="00801A71" w:rsidP="00801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71" w:rsidRPr="002D2AF8" w:rsidP="00F77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PUASAR021 Search as part of a canine search team at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01A71" w:rsidP="00F77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4E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0E9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48B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8BB"/>
  </w:style>
  <w:style w:type="character" w:customStyle="1" w:styleId="Heading1Char">
    <w:name w:val="Heading 1 Char"/>
    <w:basedOn w:val="DefaultParagraphFont"/>
    <w:link w:val="Heading1"/>
    <w:rsid w:val="00F77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8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8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8BB"/>
    <w:rPr>
      <w:b/>
      <w:spacing w:val="0"/>
    </w:rPr>
  </w:style>
  <w:style w:type="paragraph" w:styleId="ListBullet2">
    <w:name w:val="List Bullet 2"/>
    <w:basedOn w:val="List2"/>
    <w:rsid w:val="00F778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7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8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8BB"/>
    <w:rPr>
      <w:i/>
    </w:rPr>
  </w:style>
  <w:style w:type="paragraph" w:styleId="Caption">
    <w:name w:val="caption"/>
    <w:basedOn w:val="BodyText"/>
    <w:next w:val="Normal"/>
    <w:qFormat/>
    <w:rsid w:val="00F77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8BB"/>
  </w:style>
  <w:style w:type="paragraph" w:styleId="TableofFigures">
    <w:name w:val="table of figures"/>
    <w:basedOn w:val="Normal"/>
    <w:next w:val="Normal"/>
    <w:semiHidden/>
    <w:rsid w:val="00F77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8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78BB"/>
    <w:rPr>
      <w:rFonts w:ascii="Wingdings" w:hAnsi="Wingdings"/>
    </w:rPr>
  </w:style>
  <w:style w:type="paragraph" w:customStyle="1" w:styleId="TableHeading">
    <w:name w:val="Table Heading"/>
    <w:basedOn w:val="HeadingBase"/>
    <w:rsid w:val="00F77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8BB"/>
    <w:rPr>
      <w:color w:val="0033CC"/>
      <w:u w:val="none"/>
    </w:rPr>
  </w:style>
  <w:style w:type="paragraph" w:customStyle="1" w:styleId="BodyTextRight">
    <w:name w:val="Body Text Right"/>
    <w:basedOn w:val="BodyText"/>
    <w:rsid w:val="00F77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8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8BB"/>
    <w:rPr>
      <w:sz w:val="32"/>
    </w:rPr>
  </w:style>
  <w:style w:type="paragraph" w:customStyle="1" w:styleId="HeadingProcedure">
    <w:name w:val="Heading Procedure"/>
    <w:basedOn w:val="HeadingBase"/>
    <w:next w:val="Normal"/>
    <w:rsid w:val="00F77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8BB"/>
    <w:pPr>
      <w:spacing w:before="60" w:after="60"/>
    </w:pPr>
  </w:style>
  <w:style w:type="paragraph" w:styleId="ListContinue">
    <w:name w:val="List Continue"/>
    <w:basedOn w:val="List"/>
    <w:rsid w:val="00F778BB"/>
    <w:pPr>
      <w:ind w:firstLine="0"/>
    </w:pPr>
  </w:style>
  <w:style w:type="paragraph" w:customStyle="1" w:styleId="ListNote">
    <w:name w:val="List Note"/>
    <w:basedOn w:val="List"/>
    <w:rsid w:val="00F77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8BB"/>
    <w:rPr>
      <w:rFonts w:ascii="Courier New" w:hAnsi="Courier New"/>
    </w:rPr>
  </w:style>
  <w:style w:type="paragraph" w:customStyle="1" w:styleId="NoteBullet">
    <w:name w:val="Note Bullet"/>
    <w:basedOn w:val="Note"/>
    <w:rsid w:val="00F77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8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8BB"/>
    <w:rPr>
      <w:b/>
      <w:smallCaps/>
    </w:rPr>
  </w:style>
  <w:style w:type="paragraph" w:customStyle="1" w:styleId="TableListNumber">
    <w:name w:val="Table List Number"/>
    <w:basedOn w:val="ListNumber"/>
    <w:rsid w:val="00F77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8BB"/>
    <w:pPr>
      <w:numPr>
        <w:numId w:val="9"/>
      </w:numPr>
    </w:pPr>
  </w:style>
  <w:style w:type="paragraph" w:customStyle="1" w:styleId="ListAlpha2">
    <w:name w:val="List Alpha 2"/>
    <w:basedOn w:val="List2"/>
    <w:rsid w:val="00F778BB"/>
    <w:pPr>
      <w:numPr>
        <w:numId w:val="8"/>
      </w:numPr>
    </w:pPr>
  </w:style>
  <w:style w:type="paragraph" w:styleId="List2">
    <w:name w:val="List 2"/>
    <w:basedOn w:val="BodyText"/>
    <w:rsid w:val="00F77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8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8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8BB"/>
    <w:pPr>
      <w:numPr>
        <w:numId w:val="4"/>
      </w:numPr>
    </w:pPr>
  </w:style>
  <w:style w:type="paragraph" w:styleId="ListContinue2">
    <w:name w:val="List Continue 2"/>
    <w:basedOn w:val="List2"/>
    <w:rsid w:val="00F778BB"/>
    <w:pPr>
      <w:ind w:firstLine="0"/>
    </w:pPr>
  </w:style>
  <w:style w:type="paragraph" w:styleId="ListContinue3">
    <w:name w:val="List Continue 3"/>
    <w:basedOn w:val="List3"/>
    <w:rsid w:val="00F778BB"/>
    <w:pPr>
      <w:ind w:left="1021" w:firstLine="0"/>
    </w:pPr>
  </w:style>
  <w:style w:type="paragraph" w:styleId="ListContinue4">
    <w:name w:val="List Continue 4"/>
    <w:basedOn w:val="List4"/>
    <w:rsid w:val="00F778BB"/>
    <w:pPr>
      <w:ind w:firstLine="0"/>
    </w:pPr>
  </w:style>
  <w:style w:type="paragraph" w:styleId="ListContinue5">
    <w:name w:val="List Continue 5"/>
    <w:basedOn w:val="List5"/>
    <w:rsid w:val="00F778BB"/>
    <w:pPr>
      <w:ind w:firstLine="0"/>
    </w:pPr>
  </w:style>
  <w:style w:type="paragraph" w:styleId="ListNumber3">
    <w:name w:val="List Number 3"/>
    <w:basedOn w:val="List3"/>
    <w:rsid w:val="00F778BB"/>
    <w:pPr>
      <w:numPr>
        <w:numId w:val="5"/>
      </w:numPr>
    </w:pPr>
  </w:style>
  <w:style w:type="paragraph" w:styleId="ListNumber4">
    <w:name w:val="List Number 4"/>
    <w:basedOn w:val="List4"/>
    <w:rsid w:val="00F778BB"/>
    <w:pPr>
      <w:numPr>
        <w:numId w:val="6"/>
      </w:numPr>
    </w:pPr>
  </w:style>
  <w:style w:type="paragraph" w:styleId="ListNumber5">
    <w:name w:val="List Number 5"/>
    <w:basedOn w:val="List5"/>
    <w:rsid w:val="00F778BB"/>
    <w:pPr>
      <w:numPr>
        <w:numId w:val="7"/>
      </w:numPr>
    </w:pPr>
  </w:style>
  <w:style w:type="paragraph" w:styleId="BlockText">
    <w:name w:val="Block Text"/>
    <w:basedOn w:val="Normal"/>
    <w:rsid w:val="00F77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8BB"/>
    <w:rPr>
      <w:sz w:val="16"/>
      <w:vertAlign w:val="superscript"/>
    </w:rPr>
  </w:style>
  <w:style w:type="character" w:customStyle="1" w:styleId="Symbols">
    <w:name w:val="Symbols"/>
    <w:basedOn w:val="DefaultParagraphFont"/>
    <w:rsid w:val="00F778BB"/>
    <w:rPr>
      <w:rFonts w:ascii="Symbol" w:hAnsi="Symbol"/>
    </w:rPr>
  </w:style>
  <w:style w:type="character" w:customStyle="1" w:styleId="MenuOptions">
    <w:name w:val="Menu Options"/>
    <w:basedOn w:val="DefaultParagraphFont"/>
    <w:rsid w:val="00F77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8BB"/>
    <w:rPr>
      <w:b/>
    </w:rPr>
  </w:style>
  <w:style w:type="character" w:customStyle="1" w:styleId="Underlined">
    <w:name w:val="Underlined"/>
    <w:basedOn w:val="DefaultParagraphFont"/>
    <w:rsid w:val="00F778BB"/>
    <w:rPr>
      <w:u w:val="single"/>
    </w:rPr>
  </w:style>
  <w:style w:type="paragraph" w:customStyle="1" w:styleId="TableBodyTextRight">
    <w:name w:val="Table Body Text Right"/>
    <w:basedOn w:val="TableBodyText"/>
    <w:rsid w:val="00F77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8BB"/>
    <w:rPr>
      <w:sz w:val="18"/>
    </w:rPr>
  </w:style>
  <w:style w:type="paragraph" w:customStyle="1" w:styleId="BodySmallRight">
    <w:name w:val="Body Small Right"/>
    <w:basedOn w:val="BodyTextRight"/>
    <w:rsid w:val="00F778BB"/>
    <w:rPr>
      <w:sz w:val="18"/>
      <w:szCs w:val="18"/>
    </w:rPr>
  </w:style>
  <w:style w:type="paragraph" w:customStyle="1" w:styleId="MarginEdition">
    <w:name w:val="Margin Edition"/>
    <w:basedOn w:val="MarginNote"/>
    <w:rsid w:val="00F77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8BB"/>
    <w:rPr>
      <w:sz w:val="2"/>
      <w:szCs w:val="2"/>
    </w:rPr>
  </w:style>
  <w:style w:type="character" w:customStyle="1" w:styleId="Small">
    <w:name w:val="Small"/>
    <w:basedOn w:val="DefaultParagraphFont"/>
    <w:rsid w:val="00F778BB"/>
    <w:rPr>
      <w:sz w:val="16"/>
    </w:rPr>
  </w:style>
  <w:style w:type="paragraph" w:customStyle="1" w:styleId="WideTable">
    <w:name w:val="Wide Table"/>
    <w:basedOn w:val="Normal"/>
    <w:rsid w:val="00F77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8BB"/>
  </w:style>
  <w:style w:type="paragraph" w:styleId="Quote">
    <w:name w:val="Quote"/>
    <w:basedOn w:val="Heading1"/>
    <w:link w:val="QuoteChar"/>
    <w:qFormat/>
    <w:rsid w:val="00F77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8BB"/>
    <w:pPr>
      <w:pageBreakBefore/>
    </w:pPr>
  </w:style>
  <w:style w:type="paragraph" w:customStyle="1" w:styleId="Border">
    <w:name w:val="Border"/>
    <w:basedOn w:val="Normal"/>
    <w:qFormat/>
    <w:rsid w:val="00F77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8BB"/>
    <w:rPr>
      <w:u w:val="single"/>
    </w:rPr>
  </w:style>
  <w:style w:type="character" w:customStyle="1" w:styleId="BoldandItalics">
    <w:name w:val="Bold and Italics"/>
    <w:qFormat/>
    <w:rsid w:val="00F778BB"/>
    <w:rPr>
      <w:b/>
      <w:i/>
      <w:u w:val="none"/>
    </w:rPr>
  </w:style>
  <w:style w:type="paragraph" w:styleId="BalloonText">
    <w:name w:val="Balloon Text"/>
    <w:basedOn w:val="Normal"/>
    <w:link w:val="BalloonTextChar"/>
    <w:rsid w:val="00F77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8BB"/>
    <w:pPr>
      <w:spacing w:before="0" w:after="0"/>
    </w:pPr>
  </w:style>
  <w:style w:type="paragraph" w:customStyle="1" w:styleId="BodyTextBold">
    <w:name w:val="Body Text Bold"/>
    <w:basedOn w:val="BodyText"/>
    <w:qFormat/>
    <w:rsid w:val="00F778BB"/>
    <w:rPr>
      <w:b/>
    </w:rPr>
  </w:style>
  <w:style w:type="character" w:styleId="Hyperlink">
    <w:name w:val="Hyperlink"/>
    <w:basedOn w:val="DefaultParagraphFont"/>
    <w:uiPriority w:val="99"/>
    <w:unhideWhenUsed/>
    <w:rsid w:val="00801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4610</Characters>
  <Application>Microsoft Office Word</Application>
  <DocSecurity>0</DocSecurity>
  <Lines>107</Lines>
  <Paragraphs>80</Paragraphs>
  <ScaleCrop>false</ScaleCrop>
  <Company>Author-it Software Corporation Ltd.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PUASAR021 Search as part of a canine search team at USAR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2022-12-16T01:48:00Z</dcterms:created>
  <dcterms:modified xsi:type="dcterms:W3CDTF">2022-12-16T01:48:00Z</dcterms:modified>
</cp:coreProperties>
</file>