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0713" w:rsidP="00FB07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PUAOPE007 Command organisational personnel within a multi-agency emergency response</w:t>
      </w:r>
      <w:r>
        <w:fldChar w:fldCharType="end"/>
      </w:r>
    </w:p>
    <w:p w:rsidR="00FB0713" w:rsidP="00FB0713">
      <w:pPr>
        <w:pStyle w:val="Version"/>
        <w:sectPr w:rsidSect="00A546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46F5" w:rsidP="00A546F5">
      <w:pPr>
        <w:pStyle w:val="SuperHeading"/>
      </w:pPr>
      <w:r w:rsidRPr="00A546F5">
        <w:t>PUAOPE007 Command organisational personnel within a multi-agency emergency response</w:t>
      </w:r>
    </w:p>
    <w:p w:rsidR="00000000" w:rsidRPr="00A546F5" w:rsidP="00A546F5">
      <w:pPr>
        <w:pStyle w:val="Heading1"/>
      </w:pPr>
      <w:bookmarkStart w:id="1" w:name="O_1031590"/>
      <w:bookmarkEnd w:id="1"/>
      <w:r w:rsidRPr="00A546F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46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6F5" w:rsidP="00A546F5">
            <w:pPr>
              <w:pStyle w:val="BodyText"/>
            </w:pPr>
            <w:r w:rsidRPr="00A546F5">
              <w:rPr>
                <w:rStyle w:val="SpecialBold"/>
              </w:rPr>
              <w:t>Release 1.</w:t>
            </w:r>
            <w:r w:rsidRPr="00A546F5">
              <w:t xml:space="preserve"> This is the first release of this unit of competency in the PUA Public Safety Training Package.</w:t>
            </w:r>
          </w:p>
        </w:tc>
      </w:tr>
    </w:tbl>
    <w:p w:rsidR="00FB0713" w:rsidP="00A546F5">
      <w:pPr>
        <w:pStyle w:val="NoPaddingFontSize1"/>
      </w:pPr>
    </w:p>
    <w:p w:rsidR="00FB0713" w:rsidP="00A546F5">
      <w:pPr>
        <w:pStyle w:val="NoPaddingFontSize1"/>
      </w:pPr>
    </w:p>
    <w:p w:rsidR="00000000" w:rsidRPr="00A546F5" w:rsidP="00A546F5">
      <w:pPr>
        <w:pStyle w:val="Heading1"/>
      </w:pPr>
      <w:bookmarkStart w:id="2" w:name="O_1031591"/>
      <w:bookmarkEnd w:id="2"/>
      <w:r w:rsidRPr="00A546F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46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6F5" w:rsidP="00A546F5">
            <w:pPr>
              <w:pStyle w:val="BodyText"/>
            </w:pPr>
            <w:r w:rsidRPr="00A546F5">
              <w:t>This unit of competency involves the skills and knowledge required to command an organisation</w:t>
            </w:r>
            <w:r>
              <w:t>’</w:t>
            </w:r>
            <w:r w:rsidRPr="00A546F5">
              <w:t>s personnel within a multi-agency emergency response environment.</w:t>
            </w:r>
          </w:p>
          <w:p w:rsidR="00000000" w:rsidRPr="00A546F5" w:rsidP="00A546F5">
            <w:pPr>
              <w:pStyle w:val="BodyText"/>
            </w:pPr>
            <w:r w:rsidRPr="00A546F5">
              <w:t>Command is the internal direction of the members and resources of an organisation in</w:t>
            </w:r>
            <w:r w:rsidRPr="00A546F5">
              <w:t xml:space="preserve"> the performance of the organisation</w:t>
            </w:r>
            <w:r>
              <w:t>’</w:t>
            </w:r>
            <w:r w:rsidRPr="00A546F5">
              <w:t>s roles and tasks by agreement or in accordance with relevant legislation. Command operates vertically within an organisation.</w:t>
            </w:r>
          </w:p>
          <w:p w:rsidR="00000000" w:rsidRPr="00A546F5" w:rsidP="00A546F5">
            <w:pPr>
              <w:pStyle w:val="BodyText"/>
            </w:pPr>
            <w:r w:rsidRPr="00A546F5">
              <w:t>The unit is applicable to public safety personnel who have a command role within their own o</w:t>
            </w:r>
            <w:r w:rsidRPr="00A546F5">
              <w:t>rganisation who are required to administer that command in a multi-agency response environment. It does not include commanding personnel from other organisations or agencies in a multi-organisational/agency response.</w:t>
            </w:r>
          </w:p>
          <w:p w:rsidR="00000000" w:rsidRPr="00A546F5" w:rsidP="00A546F5">
            <w:pPr>
              <w:pStyle w:val="BodyText"/>
            </w:pPr>
            <w:r w:rsidRPr="00A546F5">
              <w:t>No licensing, legislative or certificat</w:t>
            </w:r>
            <w:r w:rsidRPr="00A546F5">
              <w:t>ion requirements apply to this unit at the time of publication.</w:t>
            </w:r>
          </w:p>
        </w:tc>
      </w:tr>
    </w:tbl>
    <w:p w:rsidR="00000000" w:rsidRPr="00A546F5" w:rsidP="00A546F5">
      <w:pPr>
        <w:pStyle w:val="NoPaddingFontSize1"/>
      </w:pPr>
    </w:p>
    <w:p w:rsidR="00000000" w:rsidRPr="00A546F5" w:rsidP="00A546F5">
      <w:pPr>
        <w:pStyle w:val="AllowPageBreak"/>
      </w:pPr>
    </w:p>
    <w:p w:rsidR="00000000" w:rsidRPr="00A546F5" w:rsidP="00A546F5">
      <w:pPr>
        <w:pStyle w:val="Heading1"/>
      </w:pPr>
      <w:bookmarkStart w:id="3" w:name="O_1031592"/>
      <w:bookmarkEnd w:id="3"/>
      <w:r w:rsidRPr="00A546F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46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6F5" w:rsidP="00A546F5">
            <w:pPr>
              <w:pStyle w:val="BodyText"/>
            </w:pPr>
            <w:r w:rsidRPr="00A546F5">
              <w:t>The fire sector is those sections of government departments, statutory authorities or organisations that have responsibility under jurisdictional arrang</w:t>
            </w:r>
            <w:r w:rsidRPr="00A546F5">
              <w:t>ements for the delivery of firefighting and fire management services.</w:t>
            </w:r>
          </w:p>
          <w:p w:rsidR="00000000" w:rsidRPr="00A546F5" w:rsidP="00A546F5">
            <w:pPr>
              <w:pStyle w:val="BodyText"/>
            </w:pPr>
            <w:r w:rsidRPr="00A546F5">
              <w:t>It is essential that the prerequisite units listed below are obtained prior to the issuance of this unit to individuals within the fire sector or the units contributing to the attainment</w:t>
            </w:r>
            <w:r w:rsidRPr="00A546F5">
              <w:t xml:space="preserve"> of a fire qualification.</w:t>
            </w:r>
          </w:p>
          <w:p w:rsidR="00000000" w:rsidRPr="00A546F5" w:rsidP="00A546F5">
            <w:pPr>
              <w:pStyle w:val="BodyText"/>
            </w:pPr>
            <w:r w:rsidRPr="00A546F5">
              <w:t>PUAOPE012 Control a Level 1 incident</w:t>
            </w:r>
          </w:p>
          <w:p w:rsidR="00000000" w:rsidRPr="00A546F5" w:rsidP="00A546F5">
            <w:pPr>
              <w:pStyle w:val="BodyText"/>
            </w:pPr>
            <w:r w:rsidRPr="00A546F5">
              <w:t xml:space="preserve">PUAOPE015 Conduct briefings and debriefings </w:t>
            </w:r>
          </w:p>
        </w:tc>
      </w:tr>
    </w:tbl>
    <w:p w:rsidR="00000000" w:rsidRPr="00A546F5" w:rsidP="00A546F5">
      <w:pPr>
        <w:pStyle w:val="NoPaddingFontSize1"/>
      </w:pPr>
    </w:p>
    <w:p w:rsidR="00000000" w:rsidRPr="00A546F5" w:rsidP="00A546F5">
      <w:pPr>
        <w:pStyle w:val="AllowPageBreak"/>
      </w:pPr>
    </w:p>
    <w:p w:rsidR="00000000" w:rsidRPr="00A546F5" w:rsidP="00A546F5">
      <w:pPr>
        <w:pStyle w:val="Heading1"/>
      </w:pPr>
      <w:bookmarkStart w:id="4" w:name="O_1031593"/>
      <w:bookmarkEnd w:id="4"/>
      <w:r w:rsidRPr="00A546F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46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6F5" w:rsidP="00A546F5">
            <w:pPr>
              <w:pStyle w:val="BodyText"/>
            </w:pPr>
            <w:r w:rsidRPr="00A546F5">
              <w:t>Operations</w:t>
            </w:r>
          </w:p>
        </w:tc>
      </w:tr>
    </w:tbl>
    <w:p w:rsidR="00000000" w:rsidRPr="00A546F5" w:rsidP="00A546F5">
      <w:pPr>
        <w:pStyle w:val="NoPaddingFontSize1"/>
      </w:pPr>
    </w:p>
    <w:p w:rsidR="00000000" w:rsidRPr="00A546F5" w:rsidP="00A546F5">
      <w:pPr>
        <w:pStyle w:val="AllowPageBreak"/>
      </w:pPr>
    </w:p>
    <w:p w:rsidR="00000000" w:rsidRPr="00A546F5" w:rsidP="00A546F5">
      <w:pPr>
        <w:pStyle w:val="Heading1"/>
      </w:pPr>
      <w:bookmarkStart w:id="5" w:name="O_1031594"/>
      <w:bookmarkEnd w:id="5"/>
      <w:r w:rsidRPr="00A546F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46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6F5" w:rsidP="00A546F5">
            <w:pPr>
              <w:pStyle w:val="BodyText"/>
            </w:pPr>
            <w:r w:rsidRPr="00A546F5">
              <w:t>Public Sector</w:t>
            </w:r>
          </w:p>
        </w:tc>
      </w:tr>
    </w:tbl>
    <w:p w:rsidR="00000000" w:rsidRPr="00A546F5" w:rsidP="00A546F5">
      <w:pPr>
        <w:pStyle w:val="NoPaddingFontSize1"/>
      </w:pPr>
    </w:p>
    <w:p w:rsidR="00000000" w:rsidRPr="00A546F5" w:rsidP="00A546F5">
      <w:pPr>
        <w:pStyle w:val="AllowPageBreak"/>
      </w:pPr>
    </w:p>
    <w:p w:rsidR="00000000" w:rsidRPr="00A546F5" w:rsidP="00A546F5">
      <w:pPr>
        <w:pStyle w:val="Heading1"/>
      </w:pPr>
      <w:bookmarkStart w:id="6" w:name="O_1031595"/>
      <w:bookmarkEnd w:id="6"/>
      <w:r w:rsidRPr="00A546F5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A546F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6F5" w:rsidP="00A546F5">
            <w:pPr>
              <w:pStyle w:val="BodyText"/>
            </w:pPr>
            <w:r w:rsidRPr="00A546F5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6F5">
            <w:pPr>
              <w:pStyle w:val="BodyText"/>
              <w:rPr>
                <w:lang w:val="en-NZ"/>
              </w:rPr>
            </w:pPr>
            <w:r w:rsidRPr="00A546F5">
              <w:rPr>
                <w:rStyle w:val="SpecialBold"/>
              </w:rPr>
              <w:t>PERFORMANCE CRITERIA</w:t>
            </w:r>
          </w:p>
        </w:tc>
      </w:tr>
      <w:tr w:rsidTr="00A546F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6F5">
            <w:pPr>
              <w:pStyle w:val="BodyText"/>
              <w:rPr>
                <w:lang w:val="en-NZ"/>
              </w:rPr>
            </w:pPr>
            <w:r w:rsidRPr="00A546F5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6F5">
            <w:pPr>
              <w:pStyle w:val="BodyText"/>
              <w:rPr>
                <w:lang w:val="en-NZ"/>
              </w:rPr>
            </w:pPr>
            <w:r w:rsidRPr="00A546F5">
              <w:t>Performance criteria describe the performance needed to demonstrate achievement of the element.</w:t>
            </w:r>
          </w:p>
        </w:tc>
      </w:tr>
      <w:tr w:rsidTr="00A546F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6F5" w:rsidP="00A546F5">
            <w:pPr>
              <w:pStyle w:val="BodyText"/>
            </w:pPr>
            <w:r w:rsidRPr="00A546F5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6F5" w:rsidP="00A546F5">
            <w:pPr>
              <w:pStyle w:val="BodyText"/>
            </w:pPr>
            <w:r w:rsidRPr="00A546F5">
              <w:rPr>
                <w:rStyle w:val="SpecialBold"/>
              </w:rPr>
              <w:t>Take command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6F5">
            <w:pPr>
              <w:pStyle w:val="BodyText"/>
              <w:rPr>
                <w:lang w:val="en-NZ"/>
              </w:rPr>
            </w:pPr>
            <w:r w:rsidRPr="00A546F5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6F5">
            <w:pPr>
              <w:pStyle w:val="BodyText"/>
              <w:rPr>
                <w:lang w:val="en-NZ"/>
              </w:rPr>
            </w:pPr>
            <w:r w:rsidRPr="00A546F5">
              <w:t xml:space="preserve">Command is exercised, in accordance with organisational policies and procedures </w:t>
            </w:r>
          </w:p>
        </w:tc>
      </w:tr>
      <w:tr w:rsidTr="00A546F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6F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6F5">
            <w:pPr>
              <w:pStyle w:val="BodyText"/>
              <w:rPr>
                <w:lang w:val="en-NZ"/>
              </w:rPr>
            </w:pPr>
            <w:r w:rsidRPr="00A546F5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6F5">
            <w:pPr>
              <w:pStyle w:val="BodyText"/>
              <w:rPr>
                <w:lang w:val="en-NZ"/>
              </w:rPr>
            </w:pPr>
            <w:r w:rsidRPr="00A546F5">
              <w:t>The identity, location and contact details of the commander are communicated to internal and external personnel within the chain of command</w:t>
            </w:r>
          </w:p>
        </w:tc>
      </w:tr>
      <w:tr w:rsidTr="00A546F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6F5" w:rsidP="00A546F5">
            <w:pPr>
              <w:pStyle w:val="BodyText"/>
            </w:pPr>
            <w:r w:rsidRPr="00A546F5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6F5" w:rsidP="00A546F5">
            <w:pPr>
              <w:pStyle w:val="BodyText"/>
            </w:pPr>
            <w:r w:rsidRPr="00A546F5">
              <w:rPr>
                <w:rStyle w:val="SpecialBold"/>
              </w:rPr>
              <w:t>Establish a command facility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6F5">
            <w:pPr>
              <w:pStyle w:val="BodyText"/>
              <w:rPr>
                <w:lang w:val="en-NZ"/>
              </w:rPr>
            </w:pPr>
            <w:r w:rsidRPr="00A546F5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6F5">
            <w:pPr>
              <w:pStyle w:val="BodyText"/>
              <w:rPr>
                <w:lang w:val="en-NZ"/>
              </w:rPr>
            </w:pPr>
            <w:r w:rsidRPr="00A546F5">
              <w:t>An appropriate command facility is established and operated, in accordance with organisational procedures and guidelines</w:t>
            </w:r>
          </w:p>
        </w:tc>
      </w:tr>
      <w:tr w:rsidTr="00A546F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6F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6F5">
            <w:pPr>
              <w:pStyle w:val="BodyText"/>
              <w:rPr>
                <w:lang w:val="en-NZ"/>
              </w:rPr>
            </w:pPr>
            <w:r w:rsidRPr="00A546F5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6F5">
            <w:pPr>
              <w:pStyle w:val="BodyText"/>
              <w:rPr>
                <w:lang w:val="en-NZ"/>
              </w:rPr>
            </w:pPr>
            <w:r w:rsidRPr="00A546F5">
              <w:t>Details of the facility are communicated to internal personnel and to relevant external authori</w:t>
            </w:r>
            <w:r w:rsidRPr="00A546F5">
              <w:t>ties, organisations or individuals, as required</w:t>
            </w:r>
          </w:p>
        </w:tc>
      </w:tr>
      <w:tr w:rsidTr="00A546F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6F5" w:rsidP="00A546F5">
            <w:pPr>
              <w:pStyle w:val="BodyText"/>
            </w:pPr>
            <w:r w:rsidRPr="00A546F5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6F5" w:rsidP="00A546F5">
            <w:pPr>
              <w:pStyle w:val="BodyText"/>
            </w:pPr>
            <w:r w:rsidRPr="00A546F5">
              <w:rPr>
                <w:rStyle w:val="SpecialBold"/>
              </w:rPr>
              <w:t>Establish a command structure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6F5">
            <w:pPr>
              <w:pStyle w:val="BodyText"/>
              <w:rPr>
                <w:lang w:val="en-NZ"/>
              </w:rPr>
            </w:pPr>
            <w:r w:rsidRPr="00A546F5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6F5">
            <w:pPr>
              <w:pStyle w:val="BodyText"/>
              <w:rPr>
                <w:lang w:val="en-NZ"/>
              </w:rPr>
            </w:pPr>
            <w:r w:rsidRPr="00A546F5">
              <w:t>A command structure is established appropriate to the nature and complexity of tasks undertaken by the organisation</w:t>
            </w:r>
          </w:p>
        </w:tc>
      </w:tr>
      <w:tr w:rsidTr="00A546F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6F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6F5">
            <w:pPr>
              <w:pStyle w:val="BodyText"/>
              <w:rPr>
                <w:lang w:val="en-NZ"/>
              </w:rPr>
            </w:pPr>
            <w:r w:rsidRPr="00A546F5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6F5">
            <w:pPr>
              <w:pStyle w:val="BodyText"/>
              <w:rPr>
                <w:lang w:val="en-NZ"/>
              </w:rPr>
            </w:pPr>
            <w:r w:rsidRPr="00A546F5">
              <w:t>The command structure is expanded, contracted or</w:t>
            </w:r>
            <w:r w:rsidRPr="00A546F5">
              <w:t xml:space="preserve"> modified in response to changes within the emergency environment</w:t>
            </w:r>
          </w:p>
        </w:tc>
      </w:tr>
      <w:tr w:rsidTr="00A546F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6F5" w:rsidP="00A546F5">
            <w:pPr>
              <w:pStyle w:val="BodyText"/>
            </w:pPr>
            <w:r w:rsidRPr="00A546F5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6F5" w:rsidP="00A546F5">
            <w:pPr>
              <w:pStyle w:val="BodyText"/>
            </w:pPr>
            <w:r w:rsidRPr="00A546F5">
              <w:rPr>
                <w:rStyle w:val="SpecialBold"/>
              </w:rPr>
              <w:t>Establish procedures to permit command to be exercised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6F5">
            <w:pPr>
              <w:pStyle w:val="BodyText"/>
              <w:rPr>
                <w:lang w:val="en-NZ"/>
              </w:rPr>
            </w:pPr>
            <w:r w:rsidRPr="00A546F5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6F5">
            <w:pPr>
              <w:pStyle w:val="BodyText"/>
              <w:rPr>
                <w:lang w:val="en-NZ"/>
              </w:rPr>
            </w:pPr>
            <w:r w:rsidRPr="00A546F5">
              <w:t>Command structure is communicated to internal and external personnel and external personnel applicable to the incident</w:t>
            </w:r>
          </w:p>
        </w:tc>
      </w:tr>
      <w:tr w:rsidTr="00A546F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6F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6F5">
            <w:pPr>
              <w:pStyle w:val="BodyText"/>
              <w:rPr>
                <w:lang w:val="en-NZ"/>
              </w:rPr>
            </w:pPr>
            <w:r w:rsidRPr="00A546F5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6F5">
            <w:pPr>
              <w:pStyle w:val="BodyText"/>
              <w:rPr>
                <w:lang w:val="en-NZ"/>
              </w:rPr>
            </w:pPr>
            <w:r w:rsidRPr="00A546F5">
              <w:t>Command information management system is implemented</w:t>
            </w:r>
          </w:p>
        </w:tc>
      </w:tr>
      <w:tr w:rsidTr="00A546F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6F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6F5">
            <w:pPr>
              <w:pStyle w:val="BodyText"/>
              <w:rPr>
                <w:lang w:val="en-NZ"/>
              </w:rPr>
            </w:pPr>
            <w:r w:rsidRPr="00A546F5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6F5">
            <w:pPr>
              <w:pStyle w:val="BodyText"/>
              <w:rPr>
                <w:lang w:val="en-NZ"/>
              </w:rPr>
            </w:pPr>
            <w:r w:rsidRPr="00A546F5">
              <w:t xml:space="preserve">Communication procedures are implemented between levels of command, in accordance with organisational procedures </w:t>
            </w:r>
          </w:p>
        </w:tc>
      </w:tr>
      <w:tr w:rsidTr="00A546F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6F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6F5">
            <w:pPr>
              <w:pStyle w:val="BodyText"/>
              <w:rPr>
                <w:lang w:val="en-NZ"/>
              </w:rPr>
            </w:pPr>
            <w:r w:rsidRPr="00A546F5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6F5">
            <w:pPr>
              <w:pStyle w:val="BodyText"/>
              <w:rPr>
                <w:lang w:val="en-NZ"/>
              </w:rPr>
            </w:pPr>
            <w:r w:rsidRPr="00A546F5">
              <w:t>Liaison is established and maintained to meet control and command requireme</w:t>
            </w:r>
            <w:r w:rsidRPr="00A546F5">
              <w:t>nts</w:t>
            </w:r>
          </w:p>
        </w:tc>
      </w:tr>
      <w:tr w:rsidTr="00A546F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6F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6F5">
            <w:pPr>
              <w:pStyle w:val="BodyText"/>
              <w:rPr>
                <w:lang w:val="en-NZ"/>
              </w:rPr>
            </w:pPr>
            <w:r w:rsidRPr="00A546F5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6F5">
            <w:pPr>
              <w:pStyle w:val="BodyText"/>
              <w:rPr>
                <w:lang w:val="en-NZ"/>
              </w:rPr>
            </w:pPr>
            <w:r w:rsidRPr="00A546F5">
              <w:t>A public information system is established, in accordance with control plan requirements</w:t>
            </w:r>
          </w:p>
        </w:tc>
      </w:tr>
      <w:tr w:rsidTr="00A546F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6F5" w:rsidP="00A546F5">
            <w:pPr>
              <w:pStyle w:val="BodyText"/>
            </w:pPr>
            <w:r w:rsidRPr="00A546F5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6F5" w:rsidP="00A546F5">
            <w:pPr>
              <w:pStyle w:val="BodyText"/>
            </w:pPr>
            <w:r w:rsidRPr="00A546F5">
              <w:rPr>
                <w:rStyle w:val="SpecialBold"/>
              </w:rPr>
              <w:t>Determine operational command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6F5">
            <w:pPr>
              <w:pStyle w:val="BodyText"/>
              <w:rPr>
                <w:lang w:val="en-NZ"/>
              </w:rPr>
            </w:pPr>
            <w:r w:rsidRPr="00A546F5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6F5">
            <w:pPr>
              <w:pStyle w:val="BodyText"/>
              <w:rPr>
                <w:lang w:val="en-NZ"/>
              </w:rPr>
            </w:pPr>
            <w:r w:rsidRPr="00A546F5">
              <w:t>Tasks are received and/or determined, in accordance with incident requirements</w:t>
            </w:r>
          </w:p>
        </w:tc>
      </w:tr>
      <w:tr w:rsidTr="00A546F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6F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6F5">
            <w:pPr>
              <w:pStyle w:val="BodyText"/>
              <w:rPr>
                <w:lang w:val="en-NZ"/>
              </w:rPr>
            </w:pPr>
            <w:r w:rsidRPr="00A546F5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6F5">
            <w:pPr>
              <w:pStyle w:val="BodyText"/>
              <w:rPr>
                <w:lang w:val="en-NZ"/>
              </w:rPr>
            </w:pPr>
            <w:r w:rsidRPr="00A546F5">
              <w:t xml:space="preserve">Operational plan to implement strategies is developed and modified, in accordance with organisational procedures </w:t>
            </w:r>
          </w:p>
        </w:tc>
      </w:tr>
      <w:tr w:rsidTr="00A546F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6F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6F5">
            <w:pPr>
              <w:pStyle w:val="BodyText"/>
              <w:rPr>
                <w:lang w:val="en-NZ"/>
              </w:rPr>
            </w:pPr>
            <w:r w:rsidRPr="00A546F5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6F5">
            <w:pPr>
              <w:pStyle w:val="BodyText"/>
              <w:rPr>
                <w:lang w:val="en-NZ"/>
              </w:rPr>
            </w:pPr>
            <w:r w:rsidRPr="00A546F5">
              <w:t>Appropriate tactics to manage the incident are identified, in accordance with the operational plan</w:t>
            </w:r>
          </w:p>
        </w:tc>
      </w:tr>
      <w:tr w:rsidTr="00A546F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6F5" w:rsidP="00A546F5">
            <w:pPr>
              <w:pStyle w:val="BodyText"/>
            </w:pPr>
            <w:r w:rsidRPr="00A546F5">
              <w:rPr>
                <w:rStyle w:val="SpecialBold"/>
              </w:rPr>
              <w:t>6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6F5" w:rsidP="00A546F5">
            <w:pPr>
              <w:pStyle w:val="BodyText"/>
            </w:pPr>
            <w:r w:rsidRPr="00A546F5">
              <w:rPr>
                <w:rStyle w:val="SpecialBold"/>
              </w:rPr>
              <w:t>Manage resources under organisati</w:t>
            </w:r>
            <w:r w:rsidRPr="00A546F5">
              <w:rPr>
                <w:rStyle w:val="SpecialBold"/>
              </w:rPr>
              <w:t>on command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6F5">
            <w:pPr>
              <w:pStyle w:val="BodyText"/>
              <w:rPr>
                <w:lang w:val="en-NZ"/>
              </w:rPr>
            </w:pPr>
            <w:r w:rsidRPr="00A546F5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6F5">
            <w:pPr>
              <w:pStyle w:val="BodyText"/>
              <w:rPr>
                <w:lang w:val="en-NZ"/>
              </w:rPr>
            </w:pPr>
            <w:r w:rsidRPr="00A546F5">
              <w:t xml:space="preserve">Resources are deployed to ensure that the operational plan is implemented, in accordance with organisational procedures </w:t>
            </w:r>
          </w:p>
        </w:tc>
      </w:tr>
      <w:tr w:rsidTr="00A546F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6F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6F5">
            <w:pPr>
              <w:pStyle w:val="BodyText"/>
              <w:rPr>
                <w:lang w:val="en-NZ"/>
              </w:rPr>
            </w:pPr>
            <w:r w:rsidRPr="00A546F5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6F5">
            <w:pPr>
              <w:pStyle w:val="BodyText"/>
              <w:rPr>
                <w:lang w:val="en-NZ"/>
              </w:rPr>
            </w:pPr>
            <w:r w:rsidRPr="00A546F5">
              <w:t>Human and physical resources are managed to achieve operational plan outcomes</w:t>
            </w:r>
          </w:p>
        </w:tc>
      </w:tr>
      <w:tr w:rsidTr="00A546F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6F5" w:rsidP="00A546F5">
            <w:pPr>
              <w:pStyle w:val="BodyText"/>
            </w:pPr>
            <w:r w:rsidRPr="00A546F5">
              <w:rPr>
                <w:rStyle w:val="SpecialBold"/>
              </w:rPr>
              <w:t>7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6F5" w:rsidP="00A546F5">
            <w:pPr>
              <w:pStyle w:val="BodyText"/>
            </w:pPr>
            <w:r w:rsidRPr="00A546F5">
              <w:rPr>
                <w:rStyle w:val="SpecialBold"/>
              </w:rPr>
              <w:t>Manage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6F5">
            <w:pPr>
              <w:pStyle w:val="BodyText"/>
              <w:rPr>
                <w:lang w:val="en-NZ"/>
              </w:rPr>
            </w:pPr>
            <w:r w:rsidRPr="00A546F5">
              <w:rPr>
                <w:rStyle w:val="SpecialBold"/>
              </w:rPr>
              <w:t>7.1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6F5">
            <w:pPr>
              <w:pStyle w:val="BodyText"/>
              <w:rPr>
                <w:lang w:val="en-NZ"/>
              </w:rPr>
            </w:pPr>
            <w:r w:rsidRPr="00A546F5">
              <w:t>Operations are conducted, in accordance with the operational plan</w:t>
            </w:r>
          </w:p>
        </w:tc>
      </w:tr>
      <w:tr w:rsidTr="00A546F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6F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6F5">
            <w:pPr>
              <w:pStyle w:val="BodyText"/>
              <w:rPr>
                <w:lang w:val="en-NZ"/>
              </w:rPr>
            </w:pPr>
            <w:r w:rsidRPr="00A546F5">
              <w:rPr>
                <w:rStyle w:val="SpecialBold"/>
              </w:rPr>
              <w:t>7.2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6F5">
            <w:pPr>
              <w:pStyle w:val="BodyText"/>
              <w:rPr>
                <w:lang w:val="en-NZ"/>
              </w:rPr>
            </w:pPr>
            <w:r w:rsidRPr="00A546F5">
              <w:t>Significant changes in status and actions taken are reported through the chain of command</w:t>
            </w:r>
          </w:p>
        </w:tc>
      </w:tr>
      <w:tr w:rsidTr="00A546F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6F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6F5">
            <w:pPr>
              <w:pStyle w:val="BodyText"/>
              <w:rPr>
                <w:lang w:val="en-NZ"/>
              </w:rPr>
            </w:pPr>
            <w:r w:rsidRPr="00A546F5">
              <w:rPr>
                <w:rStyle w:val="SpecialBold"/>
              </w:rPr>
              <w:t>7.3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6F5">
            <w:pPr>
              <w:pStyle w:val="BodyText"/>
              <w:rPr>
                <w:lang w:val="en-NZ"/>
              </w:rPr>
            </w:pPr>
            <w:r w:rsidRPr="00A546F5">
              <w:t xml:space="preserve">Operations are prioritised to meet any change in conditions which impact the incident </w:t>
            </w:r>
            <w:r w:rsidRPr="00A546F5">
              <w:t>situation</w:t>
            </w:r>
          </w:p>
        </w:tc>
      </w:tr>
      <w:tr w:rsidTr="00A546F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6F5" w:rsidP="00A546F5">
            <w:pPr>
              <w:pStyle w:val="BodyText"/>
            </w:pPr>
            <w:r w:rsidRPr="00A546F5">
              <w:rPr>
                <w:rStyle w:val="SpecialBold"/>
              </w:rPr>
              <w:t>8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6F5" w:rsidP="00A546F5">
            <w:pPr>
              <w:pStyle w:val="BodyText"/>
            </w:pPr>
            <w:r w:rsidRPr="00A546F5">
              <w:rPr>
                <w:rStyle w:val="SpecialBold"/>
              </w:rPr>
              <w:t>Conclude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6F5">
            <w:pPr>
              <w:pStyle w:val="BodyText"/>
              <w:rPr>
                <w:lang w:val="en-NZ"/>
              </w:rPr>
            </w:pPr>
            <w:r w:rsidRPr="00A546F5">
              <w:rPr>
                <w:rStyle w:val="SpecialBold"/>
              </w:rPr>
              <w:t>8.1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6F5">
            <w:pPr>
              <w:pStyle w:val="BodyText"/>
              <w:rPr>
                <w:lang w:val="en-NZ"/>
              </w:rPr>
            </w:pPr>
            <w:r w:rsidRPr="00A546F5">
              <w:t xml:space="preserve">Resources are accounted for, in accordance with organisational procedures </w:t>
            </w:r>
          </w:p>
        </w:tc>
      </w:tr>
      <w:tr w:rsidTr="00A546F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6F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6F5">
            <w:pPr>
              <w:pStyle w:val="BodyText"/>
              <w:rPr>
                <w:lang w:val="en-NZ"/>
              </w:rPr>
            </w:pPr>
            <w:r w:rsidRPr="00A546F5">
              <w:rPr>
                <w:rStyle w:val="SpecialBold"/>
              </w:rPr>
              <w:t>8.2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6F5">
            <w:pPr>
              <w:pStyle w:val="BodyText"/>
              <w:rPr>
                <w:lang w:val="en-NZ"/>
              </w:rPr>
            </w:pPr>
            <w:r w:rsidRPr="00A546F5">
              <w:t xml:space="preserve">Debriefing requirements are met, in accordance with organisational procedures </w:t>
            </w:r>
          </w:p>
        </w:tc>
      </w:tr>
      <w:tr w:rsidTr="00A546F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6F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6F5">
            <w:pPr>
              <w:pStyle w:val="BodyText"/>
              <w:rPr>
                <w:lang w:val="en-NZ"/>
              </w:rPr>
            </w:pPr>
            <w:r w:rsidRPr="00A546F5">
              <w:rPr>
                <w:rStyle w:val="SpecialBold"/>
              </w:rPr>
              <w:t>8.3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6F5">
            <w:pPr>
              <w:pStyle w:val="BodyText"/>
              <w:rPr>
                <w:lang w:val="en-NZ"/>
              </w:rPr>
            </w:pPr>
            <w:r w:rsidRPr="00A546F5">
              <w:t>Operational documentation is completed, in accordance with organisational procedures</w:t>
            </w:r>
          </w:p>
        </w:tc>
      </w:tr>
      <w:tr w:rsidTr="00A546F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6F5" w:rsidP="00A546F5">
            <w:pPr>
              <w:pStyle w:val="BodyText"/>
            </w:pPr>
            <w:r w:rsidRPr="00A546F5">
              <w:rPr>
                <w:rStyle w:val="SpecialBold"/>
              </w:rPr>
              <w:t>9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6F5" w:rsidP="00A546F5">
            <w:pPr>
              <w:pStyle w:val="BodyText"/>
            </w:pPr>
            <w:r w:rsidRPr="00A546F5">
              <w:rPr>
                <w:rStyle w:val="SpecialBold"/>
              </w:rPr>
              <w:t>Review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6F5">
            <w:pPr>
              <w:pStyle w:val="BodyText"/>
              <w:rPr>
                <w:lang w:val="en-NZ"/>
              </w:rPr>
            </w:pPr>
            <w:r w:rsidRPr="00A546F5">
              <w:rPr>
                <w:rStyle w:val="SpecialBold"/>
              </w:rPr>
              <w:t>9.1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6F5">
            <w:pPr>
              <w:pStyle w:val="BodyText"/>
              <w:rPr>
                <w:lang w:val="en-NZ"/>
              </w:rPr>
            </w:pPr>
            <w:r w:rsidRPr="00A546F5">
              <w:t xml:space="preserve">Operational plans are evaluated and reviewed, in accordance with organisational procedures </w:t>
            </w:r>
          </w:p>
        </w:tc>
      </w:tr>
      <w:tr w:rsidTr="00A546F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6F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6F5">
            <w:pPr>
              <w:pStyle w:val="BodyText"/>
              <w:rPr>
                <w:lang w:val="en-NZ"/>
              </w:rPr>
            </w:pPr>
            <w:r w:rsidRPr="00A546F5">
              <w:rPr>
                <w:rStyle w:val="SpecialBold"/>
              </w:rPr>
              <w:t>9.2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6F5">
            <w:pPr>
              <w:pStyle w:val="BodyText"/>
              <w:rPr>
                <w:lang w:val="en-NZ"/>
              </w:rPr>
            </w:pPr>
            <w:r w:rsidRPr="00A546F5">
              <w:t>Effectiveness of command and interaction with c</w:t>
            </w:r>
            <w:r w:rsidRPr="00A546F5">
              <w:t>ontrol is evaluated and documented</w:t>
            </w:r>
          </w:p>
        </w:tc>
      </w:tr>
      <w:tr w:rsidTr="00A546F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6F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6F5">
            <w:pPr>
              <w:pStyle w:val="BodyText"/>
              <w:rPr>
                <w:lang w:val="en-NZ"/>
              </w:rPr>
            </w:pPr>
            <w:r w:rsidRPr="00A546F5">
              <w:rPr>
                <w:rStyle w:val="SpecialBold"/>
              </w:rPr>
              <w:t>9.3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6F5" w:rsidP="00A546F5">
            <w:pPr>
              <w:pStyle w:val="BodyText"/>
            </w:pPr>
            <w:r w:rsidRPr="00A546F5">
              <w:t>Reports are produced and communicated, in accordance with established organisational procedures</w:t>
            </w:r>
          </w:p>
        </w:tc>
      </w:tr>
    </w:tbl>
    <w:p w:rsidR="00000000" w:rsidRPr="00A546F5" w:rsidP="00A546F5">
      <w:pPr>
        <w:pStyle w:val="NoPaddingFontSize1"/>
      </w:pPr>
    </w:p>
    <w:p w:rsidR="00000000" w:rsidRPr="00A546F5" w:rsidP="00A546F5">
      <w:pPr>
        <w:pStyle w:val="AllowPageBreak"/>
      </w:pPr>
    </w:p>
    <w:p w:rsidR="00000000" w:rsidRPr="00A546F5" w:rsidP="00A546F5">
      <w:pPr>
        <w:pStyle w:val="Heading1"/>
      </w:pPr>
      <w:bookmarkStart w:id="7" w:name="O_1031596"/>
      <w:bookmarkEnd w:id="7"/>
      <w:r w:rsidRPr="00A546F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46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6F5" w:rsidP="00A546F5">
            <w:pPr>
              <w:pStyle w:val="BodyText"/>
            </w:pPr>
            <w:r w:rsidRPr="00A546F5">
              <w:t>Foundation skills essential to performance are explicit in the performance criteria of this unit of competency.</w:t>
            </w:r>
          </w:p>
        </w:tc>
      </w:tr>
    </w:tbl>
    <w:p w:rsidR="00000000" w:rsidRPr="00A546F5" w:rsidP="00A546F5">
      <w:pPr>
        <w:pStyle w:val="NoPaddingFontSize1"/>
      </w:pPr>
    </w:p>
    <w:p w:rsidR="00000000" w:rsidRPr="00A546F5" w:rsidP="00A546F5">
      <w:pPr>
        <w:pStyle w:val="AllowPageBreak"/>
      </w:pPr>
    </w:p>
    <w:p w:rsidR="00000000" w:rsidRPr="00A546F5" w:rsidP="00A546F5">
      <w:pPr>
        <w:pStyle w:val="Heading1"/>
      </w:pPr>
      <w:bookmarkStart w:id="8" w:name="O_1031597"/>
      <w:bookmarkEnd w:id="8"/>
      <w:r w:rsidRPr="00A546F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46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6F5" w:rsidP="00A546F5">
            <w:pPr>
              <w:pStyle w:val="BodyText"/>
            </w:pPr>
            <w:r w:rsidRPr="00A546F5">
              <w:t>Range is restricted to essential operating conditions and any other variables essential to the work env</w:t>
            </w:r>
            <w:r w:rsidRPr="00A546F5">
              <w:t>ironment.</w:t>
            </w:r>
          </w:p>
          <w:p w:rsidR="00000000" w:rsidRPr="00A546F5" w:rsidP="00A546F5">
            <w:pPr>
              <w:pStyle w:val="BodyText"/>
            </w:pPr>
            <w:r w:rsidRPr="00A546F5">
              <w:t>Non-essential conditions may be found in the Companion Volume Implementation Guide.</w:t>
            </w:r>
          </w:p>
        </w:tc>
      </w:tr>
    </w:tbl>
    <w:p w:rsidR="00000000" w:rsidRPr="00A546F5" w:rsidP="00A546F5">
      <w:pPr>
        <w:pStyle w:val="NoPaddingFontSize1"/>
      </w:pPr>
    </w:p>
    <w:p w:rsidR="00000000" w:rsidRPr="00A546F5" w:rsidP="00A546F5">
      <w:pPr>
        <w:pStyle w:val="AllowPageBreak"/>
      </w:pPr>
    </w:p>
    <w:p w:rsidR="00000000" w:rsidRPr="00A546F5" w:rsidP="00A546F5">
      <w:pPr>
        <w:pStyle w:val="Heading1"/>
      </w:pPr>
      <w:bookmarkStart w:id="9" w:name="O_1031598"/>
      <w:bookmarkEnd w:id="9"/>
      <w:r w:rsidRPr="00A546F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46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6F5" w:rsidP="00A546F5">
            <w:pPr>
              <w:pStyle w:val="BodyText"/>
            </w:pPr>
            <w:r w:rsidRPr="00A546F5">
              <w:t>This unit replaces and is equivalent to PUAOPE007B Command agency personnel within a multi-agency emergency response.</w:t>
            </w:r>
          </w:p>
        </w:tc>
      </w:tr>
    </w:tbl>
    <w:p w:rsidR="00000000" w:rsidRPr="00A546F5" w:rsidP="00A546F5">
      <w:pPr>
        <w:pStyle w:val="NoPaddingFontSize1"/>
      </w:pPr>
    </w:p>
    <w:p w:rsidR="00000000" w:rsidRPr="00A546F5" w:rsidP="00A546F5">
      <w:pPr>
        <w:pStyle w:val="AllowPageBreak"/>
      </w:pPr>
    </w:p>
    <w:p w:rsidR="00000000" w:rsidRPr="00A546F5" w:rsidP="00A546F5">
      <w:pPr>
        <w:pStyle w:val="Heading1"/>
      </w:pPr>
      <w:bookmarkStart w:id="10" w:name="O_1031605"/>
      <w:bookmarkEnd w:id="10"/>
      <w:r w:rsidRPr="00A546F5">
        <w:t>Links</w:t>
      </w:r>
    </w:p>
    <w:p w:rsidR="00000000" w:rsidRPr="00A546F5" w:rsidP="00FB0713">
      <w:pPr>
        <w:pStyle w:val="BodyText"/>
      </w:pPr>
      <w:r w:rsidRPr="00A546F5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CF4A35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A546F5" w:rsidP="00A546F5"/>
    <w:sectPr w:rsidSect="00A546F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6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6F5" w:rsidRPr="00FB0713" w:rsidP="00FB07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6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713" w:rsidP="00A546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B0713" w:rsidP="00A546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B0713" w:rsidP="00A546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6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7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46F5" w:rsidRPr="00FB0713" w:rsidP="00FB07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6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713" w:rsidRPr="002D2AF8" w:rsidP="00A546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PUAOPE007 Command organisational personnel within a multi-agency emergency response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FB0713" w:rsidP="00A546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46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46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46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46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46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46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46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46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46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46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46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46F5"/>
  </w:style>
  <w:style w:type="character" w:customStyle="1" w:styleId="Heading1Char">
    <w:name w:val="Heading 1 Char"/>
    <w:basedOn w:val="DefaultParagraphFont"/>
    <w:link w:val="Heading1"/>
    <w:rsid w:val="00A546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46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46F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546F5"/>
    <w:rPr>
      <w:b/>
      <w:spacing w:val="0"/>
    </w:rPr>
  </w:style>
  <w:style w:type="paragraph" w:customStyle="1" w:styleId="SuperHeading">
    <w:name w:val="SuperHeading"/>
    <w:basedOn w:val="Normal"/>
    <w:rsid w:val="00A546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46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546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46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46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46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46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46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46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46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46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46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46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46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46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46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46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46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46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46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46F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546F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546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546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46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46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546F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546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46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46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46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46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46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46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46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46F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546F5"/>
    <w:rPr>
      <w:i/>
    </w:rPr>
  </w:style>
  <w:style w:type="paragraph" w:styleId="Caption">
    <w:name w:val="caption"/>
    <w:basedOn w:val="BodyText"/>
    <w:next w:val="Normal"/>
    <w:qFormat/>
    <w:rsid w:val="00A546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46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46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46F5"/>
  </w:style>
  <w:style w:type="paragraph" w:styleId="TableofFigures">
    <w:name w:val="table of figures"/>
    <w:basedOn w:val="Normal"/>
    <w:next w:val="Normal"/>
    <w:semiHidden/>
    <w:rsid w:val="00A546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46F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546F5"/>
    <w:rPr>
      <w:rFonts w:ascii="Wingdings" w:hAnsi="Wingdings"/>
    </w:rPr>
  </w:style>
  <w:style w:type="paragraph" w:customStyle="1" w:styleId="TableHeading">
    <w:name w:val="Table Heading"/>
    <w:basedOn w:val="HeadingBase"/>
    <w:rsid w:val="00A546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46F5"/>
    <w:rPr>
      <w:color w:val="0033CC"/>
      <w:u w:val="none"/>
    </w:rPr>
  </w:style>
  <w:style w:type="paragraph" w:customStyle="1" w:styleId="BodyTextRight">
    <w:name w:val="Body Text Right"/>
    <w:basedOn w:val="BodyText"/>
    <w:rsid w:val="00A546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46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46F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46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46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46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46F5"/>
    <w:rPr>
      <w:sz w:val="32"/>
    </w:rPr>
  </w:style>
  <w:style w:type="paragraph" w:customStyle="1" w:styleId="HeadingProcedure">
    <w:name w:val="Heading Procedure"/>
    <w:basedOn w:val="HeadingBase"/>
    <w:next w:val="Normal"/>
    <w:rsid w:val="00A546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46F5"/>
    <w:pPr>
      <w:spacing w:before="60" w:after="60"/>
    </w:pPr>
  </w:style>
  <w:style w:type="paragraph" w:styleId="ListContinue">
    <w:name w:val="List Continue"/>
    <w:basedOn w:val="List"/>
    <w:rsid w:val="00A546F5"/>
    <w:pPr>
      <w:ind w:firstLine="0"/>
    </w:pPr>
  </w:style>
  <w:style w:type="paragraph" w:customStyle="1" w:styleId="ListNote">
    <w:name w:val="List Note"/>
    <w:basedOn w:val="List"/>
    <w:rsid w:val="00A546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46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46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46F5"/>
    <w:rPr>
      <w:rFonts w:ascii="Courier New" w:hAnsi="Courier New"/>
    </w:rPr>
  </w:style>
  <w:style w:type="paragraph" w:customStyle="1" w:styleId="NoteBullet">
    <w:name w:val="Note Bullet"/>
    <w:basedOn w:val="Note"/>
    <w:rsid w:val="00A546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46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46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46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46F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546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46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46F5"/>
    <w:rPr>
      <w:b/>
      <w:smallCaps/>
    </w:rPr>
  </w:style>
  <w:style w:type="paragraph" w:customStyle="1" w:styleId="TableListNumber">
    <w:name w:val="Table List Number"/>
    <w:basedOn w:val="ListNumber"/>
    <w:rsid w:val="00A546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46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46F5"/>
    <w:pPr>
      <w:numPr>
        <w:numId w:val="7"/>
      </w:numPr>
    </w:pPr>
  </w:style>
  <w:style w:type="paragraph" w:customStyle="1" w:styleId="ListAlpha2">
    <w:name w:val="List Alpha 2"/>
    <w:basedOn w:val="List2"/>
    <w:rsid w:val="00A546F5"/>
    <w:pPr>
      <w:numPr>
        <w:numId w:val="6"/>
      </w:numPr>
    </w:pPr>
  </w:style>
  <w:style w:type="paragraph" w:styleId="List2">
    <w:name w:val="List 2"/>
    <w:basedOn w:val="BodyText"/>
    <w:rsid w:val="00A546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46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46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46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46F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46F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546F5"/>
    <w:pPr>
      <w:numPr>
        <w:numId w:val="2"/>
      </w:numPr>
    </w:pPr>
  </w:style>
  <w:style w:type="paragraph" w:styleId="ListContinue2">
    <w:name w:val="List Continue 2"/>
    <w:basedOn w:val="List2"/>
    <w:rsid w:val="00A546F5"/>
    <w:pPr>
      <w:ind w:firstLine="0"/>
    </w:pPr>
  </w:style>
  <w:style w:type="paragraph" w:styleId="ListContinue3">
    <w:name w:val="List Continue 3"/>
    <w:basedOn w:val="List3"/>
    <w:rsid w:val="00A546F5"/>
    <w:pPr>
      <w:ind w:left="1021" w:firstLine="0"/>
    </w:pPr>
  </w:style>
  <w:style w:type="paragraph" w:styleId="ListContinue4">
    <w:name w:val="List Continue 4"/>
    <w:basedOn w:val="List4"/>
    <w:rsid w:val="00A546F5"/>
    <w:pPr>
      <w:ind w:firstLine="0"/>
    </w:pPr>
  </w:style>
  <w:style w:type="paragraph" w:styleId="ListContinue5">
    <w:name w:val="List Continue 5"/>
    <w:basedOn w:val="List5"/>
    <w:rsid w:val="00A546F5"/>
    <w:pPr>
      <w:ind w:firstLine="0"/>
    </w:pPr>
  </w:style>
  <w:style w:type="paragraph" w:styleId="ListNumber3">
    <w:name w:val="List Number 3"/>
    <w:basedOn w:val="List3"/>
    <w:rsid w:val="00A546F5"/>
    <w:pPr>
      <w:numPr>
        <w:numId w:val="3"/>
      </w:numPr>
    </w:pPr>
  </w:style>
  <w:style w:type="paragraph" w:styleId="ListNumber4">
    <w:name w:val="List Number 4"/>
    <w:basedOn w:val="List4"/>
    <w:rsid w:val="00A546F5"/>
    <w:pPr>
      <w:numPr>
        <w:numId w:val="4"/>
      </w:numPr>
    </w:pPr>
  </w:style>
  <w:style w:type="paragraph" w:styleId="ListNumber5">
    <w:name w:val="List Number 5"/>
    <w:basedOn w:val="List5"/>
    <w:rsid w:val="00A546F5"/>
    <w:pPr>
      <w:numPr>
        <w:numId w:val="5"/>
      </w:numPr>
    </w:pPr>
  </w:style>
  <w:style w:type="paragraph" w:styleId="BlockText">
    <w:name w:val="Block Text"/>
    <w:basedOn w:val="Normal"/>
    <w:rsid w:val="00A546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46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46F5"/>
    <w:rPr>
      <w:sz w:val="16"/>
      <w:vertAlign w:val="superscript"/>
    </w:rPr>
  </w:style>
  <w:style w:type="character" w:customStyle="1" w:styleId="Symbols">
    <w:name w:val="Symbols"/>
    <w:basedOn w:val="DefaultParagraphFont"/>
    <w:rsid w:val="00A546F5"/>
    <w:rPr>
      <w:rFonts w:ascii="Symbol" w:hAnsi="Symbol"/>
    </w:rPr>
  </w:style>
  <w:style w:type="character" w:customStyle="1" w:styleId="MenuOptions">
    <w:name w:val="Menu Options"/>
    <w:basedOn w:val="DefaultParagraphFont"/>
    <w:rsid w:val="00A546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46F5"/>
    <w:rPr>
      <w:b/>
    </w:rPr>
  </w:style>
  <w:style w:type="character" w:customStyle="1" w:styleId="Underlined">
    <w:name w:val="Underlined"/>
    <w:basedOn w:val="DefaultParagraphFont"/>
    <w:rsid w:val="00A546F5"/>
    <w:rPr>
      <w:u w:val="single"/>
    </w:rPr>
  </w:style>
  <w:style w:type="paragraph" w:customStyle="1" w:styleId="TableBodyTextRight">
    <w:name w:val="Table Body Text Right"/>
    <w:basedOn w:val="TableBodyText"/>
    <w:rsid w:val="00A546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46F5"/>
    <w:rPr>
      <w:sz w:val="18"/>
    </w:rPr>
  </w:style>
  <w:style w:type="paragraph" w:customStyle="1" w:styleId="BodySmallRight">
    <w:name w:val="Body Small Right"/>
    <w:basedOn w:val="BodyTextRight"/>
    <w:rsid w:val="00A546F5"/>
    <w:rPr>
      <w:sz w:val="18"/>
      <w:szCs w:val="18"/>
    </w:rPr>
  </w:style>
  <w:style w:type="paragraph" w:customStyle="1" w:styleId="MarginEdition">
    <w:name w:val="Margin Edition"/>
    <w:basedOn w:val="MarginNote"/>
    <w:rsid w:val="00A546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46F5"/>
    <w:rPr>
      <w:sz w:val="2"/>
      <w:szCs w:val="2"/>
    </w:rPr>
  </w:style>
  <w:style w:type="character" w:customStyle="1" w:styleId="Small">
    <w:name w:val="Small"/>
    <w:basedOn w:val="DefaultParagraphFont"/>
    <w:rsid w:val="00A546F5"/>
    <w:rPr>
      <w:sz w:val="16"/>
    </w:rPr>
  </w:style>
  <w:style w:type="paragraph" w:customStyle="1" w:styleId="WideTable">
    <w:name w:val="Wide Table"/>
    <w:basedOn w:val="Normal"/>
    <w:rsid w:val="00A546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46F5"/>
  </w:style>
  <w:style w:type="paragraph" w:styleId="Quote">
    <w:name w:val="Quote"/>
    <w:basedOn w:val="Heading1"/>
    <w:link w:val="QuoteChar"/>
    <w:qFormat/>
    <w:rsid w:val="00A546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46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46F5"/>
    <w:pPr>
      <w:pageBreakBefore/>
    </w:pPr>
  </w:style>
  <w:style w:type="paragraph" w:customStyle="1" w:styleId="Border">
    <w:name w:val="Border"/>
    <w:basedOn w:val="Normal"/>
    <w:qFormat/>
    <w:rsid w:val="00A546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46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46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46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46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46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46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46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46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46F5"/>
    <w:rPr>
      <w:u w:val="single"/>
    </w:rPr>
  </w:style>
  <w:style w:type="character" w:customStyle="1" w:styleId="BoldandItalics">
    <w:name w:val="Bold and Italics"/>
    <w:qFormat/>
    <w:rsid w:val="00A546F5"/>
    <w:rPr>
      <w:b/>
      <w:i/>
      <w:u w:val="none"/>
    </w:rPr>
  </w:style>
  <w:style w:type="paragraph" w:styleId="BalloonText">
    <w:name w:val="Balloon Text"/>
    <w:basedOn w:val="Normal"/>
    <w:link w:val="BalloonTextChar"/>
    <w:rsid w:val="00A546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46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46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46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46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46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46F5"/>
    <w:pPr>
      <w:spacing w:before="0" w:after="0"/>
    </w:pPr>
  </w:style>
  <w:style w:type="paragraph" w:customStyle="1" w:styleId="BodyTextBold">
    <w:name w:val="Body Text Bold"/>
    <w:basedOn w:val="BodyText"/>
    <w:qFormat/>
    <w:rsid w:val="00A546F5"/>
    <w:rPr>
      <w:b/>
    </w:rPr>
  </w:style>
  <w:style w:type="character" w:styleId="Hyperlink">
    <w:name w:val="Hyperlink"/>
    <w:basedOn w:val="DefaultParagraphFont"/>
    <w:uiPriority w:val="99"/>
    <w:unhideWhenUsed/>
    <w:rsid w:val="00FB07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767</Words>
  <Characters>4882</Characters>
  <Application>Microsoft Office Word</Application>
  <DocSecurity>0</DocSecurity>
  <Lines>232</Lines>
  <Paragraphs>120</Paragraphs>
  <ScaleCrop>false</ScaleCrop>
  <Company>Author-it Software Corporation Ltd.</Company>
  <LinksUpToDate>false</LinksUpToDate>
  <CharactersWithSpaces>5529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PUAOPE007 Command organisational personnel within a multi-agency emergency response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2022-12-16T01:51:00Z</dcterms:created>
  <dcterms:modified xsi:type="dcterms:W3CDTF">2022-12-16T01:51:00Z</dcterms:modified>
</cp:coreProperties>
</file>