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6B2" w:rsidP="001366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PUAFIR206 Check installed fire safety systems</w:t>
      </w:r>
      <w:r>
        <w:fldChar w:fldCharType="end"/>
      </w:r>
    </w:p>
    <w:p w:rsidR="001366B2" w:rsidP="001366B2">
      <w:pPr>
        <w:pStyle w:val="Version"/>
        <w:sectPr w:rsidSect="00266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96D" w:rsidP="0026696D">
      <w:pPr>
        <w:pStyle w:val="SuperHeading"/>
      </w:pPr>
      <w:r w:rsidRPr="0026696D">
        <w:t>Assessment Requirements for PUAFIR206 Check installed fire safety systems</w:t>
      </w:r>
    </w:p>
    <w:p w:rsidR="00000000" w:rsidRPr="0026696D" w:rsidP="0026696D">
      <w:pPr>
        <w:pStyle w:val="Heading1"/>
      </w:pPr>
      <w:bookmarkStart w:id="1" w:name="O_1027637"/>
      <w:bookmarkEnd w:id="1"/>
      <w:r w:rsidRPr="002669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9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6D" w:rsidP="0026696D">
            <w:pPr>
              <w:pStyle w:val="BodyText"/>
            </w:pPr>
            <w:r w:rsidRPr="0026696D">
              <w:rPr>
                <w:rStyle w:val="SpecialBold"/>
              </w:rPr>
              <w:t>Release 1.</w:t>
            </w:r>
            <w:r w:rsidRPr="0026696D">
              <w:t xml:space="preserve"> This is the first release of this unit of competency in the PUA Public Safety Training Package.</w:t>
            </w:r>
          </w:p>
        </w:tc>
      </w:tr>
    </w:tbl>
    <w:p w:rsidR="00000000" w:rsidRPr="0026696D" w:rsidP="0026696D">
      <w:pPr>
        <w:pStyle w:val="NoPaddingFontSize1"/>
      </w:pPr>
    </w:p>
    <w:p w:rsidR="00000000" w:rsidRPr="0026696D" w:rsidP="0026696D">
      <w:pPr>
        <w:pStyle w:val="AllowPageBreak"/>
      </w:pPr>
    </w:p>
    <w:p w:rsidR="00000000" w:rsidRPr="0026696D" w:rsidP="0026696D">
      <w:pPr>
        <w:pStyle w:val="Heading1"/>
      </w:pPr>
      <w:bookmarkStart w:id="2" w:name="O_1027638"/>
      <w:bookmarkEnd w:id="2"/>
      <w:r w:rsidRPr="002669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9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96D">
            <w:pPr>
              <w:pStyle w:val="BodyText"/>
              <w:rPr>
                <w:lang w:val="en-NZ"/>
              </w:rPr>
            </w:pPr>
            <w:r w:rsidRPr="0026696D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2669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6D" w:rsidP="0026696D">
            <w:pPr>
              <w:pStyle w:val="ListBullet"/>
            </w:pPr>
            <w:r w:rsidRPr="0026696D">
              <w:t>applying Work, Health and Safety (WHS)/Occup</w:t>
            </w:r>
            <w:r w:rsidRPr="0026696D">
              <w:t>ational Health and Safety (OHS) requirements</w:t>
            </w:r>
          </w:p>
          <w:p w:rsidR="00000000" w:rsidRPr="0026696D" w:rsidP="0026696D">
            <w:pPr>
              <w:pStyle w:val="ListBullet"/>
            </w:pPr>
            <w:r w:rsidRPr="0026696D">
              <w:t>checking and monitoring the status of installed fire safety systems</w:t>
            </w:r>
          </w:p>
          <w:p w:rsidR="00000000" w:rsidRPr="0026696D" w:rsidP="0026696D">
            <w:pPr>
              <w:pStyle w:val="ListBullet"/>
            </w:pPr>
            <w:r w:rsidRPr="0026696D">
              <w:t>checking status of various fire safety systems</w:t>
            </w:r>
          </w:p>
          <w:p w:rsidR="00000000" w:rsidRPr="0026696D" w:rsidP="0026696D">
            <w:pPr>
              <w:pStyle w:val="ListBullet"/>
            </w:pPr>
            <w:r w:rsidRPr="0026696D">
              <w:t>completing organisational documentation</w:t>
            </w:r>
          </w:p>
          <w:p w:rsidR="00000000" w:rsidRPr="0026696D" w:rsidP="0026696D">
            <w:pPr>
              <w:pStyle w:val="ListBullet"/>
            </w:pPr>
            <w:r w:rsidRPr="0026696D">
              <w:t>identifying components of various fire safety systems</w:t>
            </w:r>
          </w:p>
          <w:p w:rsidR="00000000" w:rsidRPr="0026696D" w:rsidP="0026696D">
            <w:pPr>
              <w:pStyle w:val="ListBullet"/>
            </w:pPr>
            <w:r w:rsidRPr="0026696D">
              <w:t>id</w:t>
            </w:r>
            <w:r w:rsidRPr="0026696D">
              <w:t>entifying faults in installed fire safety systems</w:t>
            </w:r>
          </w:p>
          <w:p w:rsidR="00000000" w:rsidRPr="0026696D" w:rsidP="0026696D">
            <w:pPr>
              <w:pStyle w:val="ListBullet"/>
            </w:pPr>
            <w:r w:rsidRPr="0026696D">
              <w:t>implementing organisational procedures</w:t>
            </w:r>
          </w:p>
          <w:p w:rsidR="00000000" w:rsidRPr="0026696D" w:rsidP="0026696D">
            <w:pPr>
              <w:pStyle w:val="ListBullet"/>
            </w:pPr>
            <w:r w:rsidRPr="0026696D">
              <w:t>locating and identifying installed fire safety systems</w:t>
            </w:r>
          </w:p>
          <w:p w:rsidR="00000000" w:rsidRPr="0026696D" w:rsidP="0026696D">
            <w:pPr>
              <w:pStyle w:val="ListBullet"/>
            </w:pPr>
            <w:r w:rsidRPr="0026696D">
              <w:t>working under supervision</w:t>
            </w:r>
          </w:p>
        </w:tc>
      </w:tr>
    </w:tbl>
    <w:p w:rsidR="00000000" w:rsidRPr="0026696D" w:rsidP="0026696D">
      <w:pPr>
        <w:pStyle w:val="NoPaddingFontSize1"/>
      </w:pPr>
    </w:p>
    <w:p w:rsidR="00000000" w:rsidRPr="0026696D" w:rsidP="0026696D">
      <w:pPr>
        <w:pStyle w:val="AllowPageBreak"/>
      </w:pPr>
    </w:p>
    <w:p w:rsidR="00000000" w:rsidRPr="0026696D" w:rsidP="0026696D">
      <w:pPr>
        <w:pStyle w:val="Heading1"/>
      </w:pPr>
      <w:bookmarkStart w:id="3" w:name="O_1027639"/>
      <w:bookmarkEnd w:id="3"/>
      <w:r w:rsidRPr="002669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9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96D">
            <w:pPr>
              <w:pStyle w:val="BodyText"/>
              <w:rPr>
                <w:lang w:val="en-NZ"/>
              </w:rPr>
            </w:pPr>
            <w:r w:rsidRPr="0026696D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669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6D" w:rsidP="0026696D">
            <w:pPr>
              <w:pStyle w:val="ListBullet"/>
            </w:pPr>
            <w:r w:rsidRPr="0026696D">
              <w:t>advantages and disadvantages of various forms of heat and smoke detection dev</w:t>
            </w:r>
            <w:r w:rsidRPr="0026696D">
              <w:t>ices</w:t>
            </w:r>
          </w:p>
          <w:p w:rsidR="00000000" w:rsidRPr="0026696D" w:rsidP="0026696D">
            <w:pPr>
              <w:pStyle w:val="ListBullet"/>
            </w:pPr>
            <w:r w:rsidRPr="0026696D">
              <w:t>basic components of a fire hydrant system, their operation and function, sources of water supply to and within a fire hydrant system and its use and operation</w:t>
            </w:r>
          </w:p>
          <w:p w:rsidR="00000000" w:rsidRPr="0026696D" w:rsidP="0026696D">
            <w:pPr>
              <w:pStyle w:val="ListBullet"/>
            </w:pPr>
            <w:r w:rsidRPr="0026696D">
              <w:t>basic components of a sprinkler system, their operation and function, sources of water suppl</w:t>
            </w:r>
            <w:r w:rsidRPr="0026696D">
              <w:t xml:space="preserve">y to and within a sprinkler system and its use and operation </w:t>
            </w:r>
          </w:p>
          <w:p w:rsidR="00000000" w:rsidRPr="0026696D" w:rsidP="0026696D">
            <w:pPr>
              <w:pStyle w:val="ListBullet"/>
            </w:pPr>
            <w:r w:rsidRPr="0026696D">
              <w:t>basic components of heat and smoke detection systems, their operation and function</w:t>
            </w:r>
          </w:p>
          <w:p w:rsidR="00000000" w:rsidRPr="0026696D" w:rsidP="0026696D">
            <w:pPr>
              <w:pStyle w:val="ListBullet"/>
            </w:pPr>
            <w:r w:rsidRPr="0026696D">
              <w:t>emergency evacuation procedures</w:t>
            </w:r>
          </w:p>
          <w:p w:rsidR="00000000" w:rsidRPr="0026696D" w:rsidP="0026696D">
            <w:pPr>
              <w:pStyle w:val="ListBullet"/>
            </w:pPr>
            <w:r w:rsidRPr="0026696D">
              <w:t>operating principles and applications of heat and smoke alarms and detectors</w:t>
            </w:r>
          </w:p>
          <w:p w:rsidR="00000000" w:rsidRPr="0026696D" w:rsidP="0026696D">
            <w:pPr>
              <w:pStyle w:val="ListBullet"/>
            </w:pPr>
            <w:r w:rsidRPr="0026696D">
              <w:t>operating principles and applications of smoke hazard management and ancillary systems</w:t>
            </w:r>
          </w:p>
          <w:p w:rsidR="00000000" w:rsidRPr="0026696D" w:rsidP="0026696D">
            <w:pPr>
              <w:pStyle w:val="ListBullet"/>
            </w:pPr>
            <w:r w:rsidRPr="0026696D">
              <w:t xml:space="preserve">operation and use of fire control room </w:t>
            </w:r>
          </w:p>
          <w:p w:rsidR="00000000" w:rsidRPr="0026696D" w:rsidP="0026696D">
            <w:pPr>
              <w:pStyle w:val="ListBullet"/>
            </w:pPr>
            <w:r w:rsidRPr="0026696D">
              <w:t>organisational documentation, policies and procedures</w:t>
            </w:r>
          </w:p>
          <w:p w:rsidR="00000000" w:rsidRPr="0026696D" w:rsidP="0026696D">
            <w:pPr>
              <w:pStyle w:val="ListBullet"/>
            </w:pPr>
            <w:r w:rsidRPr="0026696D">
              <w:t xml:space="preserve">safe work practices when working with alternative fire suppression systems </w:t>
            </w:r>
          </w:p>
          <w:p w:rsidR="00000000" w:rsidRPr="0026696D" w:rsidP="0026696D">
            <w:pPr>
              <w:pStyle w:val="ListBullet"/>
            </w:pPr>
            <w:r w:rsidRPr="0026696D">
              <w:t>use and operation of occupant warning systems equipment</w:t>
            </w:r>
          </w:p>
          <w:p w:rsidR="00000000" w:rsidRPr="0026696D" w:rsidP="0026696D">
            <w:pPr>
              <w:pStyle w:val="ListBullet"/>
            </w:pPr>
            <w:r w:rsidRPr="0026696D">
              <w:t xml:space="preserve">Work, Health and Safety (WHS)/Occupational Health and Safety (OHS) organisational </w:t>
            </w:r>
            <w:r w:rsidRPr="0026696D">
              <w:t xml:space="preserve">requirements including risk mitigation </w:t>
            </w:r>
          </w:p>
        </w:tc>
      </w:tr>
    </w:tbl>
    <w:p w:rsidR="00000000" w:rsidRPr="0026696D" w:rsidP="0026696D">
      <w:pPr>
        <w:pStyle w:val="NoPaddingFontSize1"/>
      </w:pPr>
    </w:p>
    <w:p w:rsidR="00000000" w:rsidRPr="0026696D" w:rsidP="0026696D">
      <w:pPr>
        <w:pStyle w:val="AllowPageBreak"/>
      </w:pPr>
    </w:p>
    <w:p w:rsidR="00000000" w:rsidRPr="0026696D" w:rsidP="0026696D">
      <w:pPr>
        <w:pStyle w:val="Heading1"/>
      </w:pPr>
      <w:bookmarkStart w:id="4" w:name="O_1027640"/>
      <w:bookmarkEnd w:id="4"/>
      <w:r w:rsidRPr="002669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9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6D" w:rsidP="0026696D">
            <w:pPr>
              <w:pStyle w:val="BodyText"/>
            </w:pPr>
            <w:r w:rsidRPr="0026696D">
              <w:t>As a minimum, assessors must satis</w:t>
            </w:r>
            <w:r w:rsidRPr="0026696D">
              <w:t xml:space="preserve">fy applicable regulatory requirements, which include requirements in the Standards for Registered Training Organisations current at the time of assessment. </w:t>
            </w:r>
          </w:p>
          <w:p w:rsidR="00000000" w:rsidRPr="0026696D" w:rsidP="0026696D">
            <w:pPr>
              <w:pStyle w:val="BodyText"/>
            </w:pPr>
            <w:r w:rsidRPr="0026696D">
              <w:t>As a minimum, assessment must satisfy applicable regulatory requirements, which include requirement</w:t>
            </w:r>
            <w:r w:rsidRPr="0026696D">
              <w:t>s in the Standards for Registered Training Organisations current at the time of assessment.</w:t>
            </w:r>
          </w:p>
          <w:p w:rsidR="00000000" w:rsidRPr="0026696D" w:rsidP="0026696D">
            <w:pPr>
              <w:pStyle w:val="BodyText"/>
            </w:pPr>
            <w:r w:rsidRPr="0026696D">
              <w:t>Assessment processes and techniques must be appropriate to the language, literacy and numeracy requirements of the work being performed and the needs of the candida</w:t>
            </w:r>
            <w:r w:rsidRPr="0026696D">
              <w:t>te.</w:t>
            </w:r>
          </w:p>
          <w:p w:rsidR="00000000" w:rsidRPr="0026696D" w:rsidP="0026696D">
            <w:pPr>
              <w:pStyle w:val="BodyText"/>
            </w:pPr>
            <w:r w:rsidRPr="0026696D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26696D" w:rsidP="0026696D">
            <w:pPr>
              <w:pStyle w:val="BodyText"/>
            </w:pPr>
            <w:r w:rsidRPr="0026696D">
              <w:t>Resources for assessment must include acc</w:t>
            </w:r>
            <w:r w:rsidRPr="0026696D">
              <w:t>ess to</w:t>
            </w:r>
          </w:p>
          <w:p w:rsidR="00000000" w:rsidRPr="0026696D" w:rsidP="0026696D">
            <w:pPr>
              <w:pStyle w:val="ListBullet"/>
            </w:pPr>
            <w:r w:rsidRPr="0026696D">
              <w:t>a range of relevant exercises, case studies and/or simulations</w:t>
            </w:r>
          </w:p>
          <w:p w:rsidR="00000000" w:rsidRPr="0026696D" w:rsidP="0026696D">
            <w:pPr>
              <w:pStyle w:val="ListBullet"/>
            </w:pPr>
            <w:r w:rsidRPr="0026696D">
              <w:t>relevant and appropriate materials, equipment, tools and personal protective clothing and equipment currently used in industry including</w:t>
            </w:r>
          </w:p>
          <w:p w:rsidR="00000000" w:rsidRPr="0026696D" w:rsidP="0026696D">
            <w:pPr>
              <w:pStyle w:val="ListBullet2"/>
            </w:pPr>
            <w:r w:rsidRPr="0026696D">
              <w:t xml:space="preserve">a wide range of fire safety systems and their components </w:t>
            </w:r>
          </w:p>
          <w:p w:rsidR="00000000" w:rsidRPr="0026696D" w:rsidP="0026696D">
            <w:pPr>
              <w:pStyle w:val="ListBullet"/>
            </w:pPr>
            <w:r w:rsidRPr="0026696D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26696D" w:rsidP="0026696D">
      <w:pPr>
        <w:pStyle w:val="NoPaddingFontSize1"/>
      </w:pPr>
    </w:p>
    <w:p w:rsidR="00000000" w:rsidRPr="0026696D" w:rsidP="0026696D">
      <w:pPr>
        <w:pStyle w:val="AllowPageBreak"/>
      </w:pPr>
    </w:p>
    <w:p w:rsidR="00000000" w:rsidRPr="0026696D" w:rsidP="0026696D">
      <w:pPr>
        <w:pStyle w:val="Heading1"/>
      </w:pPr>
      <w:bookmarkStart w:id="5" w:name="O_1027643"/>
      <w:bookmarkEnd w:id="5"/>
      <w:r w:rsidRPr="0026696D">
        <w:t>Links</w:t>
      </w:r>
    </w:p>
    <w:p w:rsidR="00000000" w:rsidRPr="0026696D" w:rsidP="001366B2">
      <w:pPr>
        <w:pStyle w:val="BodyText"/>
      </w:pPr>
      <w:r w:rsidRPr="0026696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359D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6696D" w:rsidP="0026696D"/>
    <w:sectPr w:rsidSect="00266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6D" w:rsidRPr="001366B2" w:rsidP="001366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2" w:rsidP="00266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66B2" w:rsidP="00266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66B2" w:rsidP="00266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96D" w:rsidRPr="001366B2" w:rsidP="001366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2" w:rsidRPr="002D2AF8" w:rsidP="00266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PUAFIR206 Check installed fire safety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366B2" w:rsidP="00266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5A9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A6A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02F8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96D"/>
  </w:style>
  <w:style w:type="character" w:customStyle="1" w:styleId="Heading1Char">
    <w:name w:val="Heading 1 Char"/>
    <w:basedOn w:val="DefaultParagraphFont"/>
    <w:link w:val="Heading1"/>
    <w:rsid w:val="00266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9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96D"/>
    <w:rPr>
      <w:b/>
      <w:spacing w:val="0"/>
    </w:rPr>
  </w:style>
  <w:style w:type="paragraph" w:styleId="ListBullet2">
    <w:name w:val="List Bullet 2"/>
    <w:basedOn w:val="List2"/>
    <w:rsid w:val="002669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6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6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9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96D"/>
    <w:rPr>
      <w:i/>
    </w:rPr>
  </w:style>
  <w:style w:type="paragraph" w:styleId="Caption">
    <w:name w:val="caption"/>
    <w:basedOn w:val="BodyText"/>
    <w:next w:val="Normal"/>
    <w:qFormat/>
    <w:rsid w:val="00266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96D"/>
  </w:style>
  <w:style w:type="paragraph" w:styleId="TableofFigures">
    <w:name w:val="table of figures"/>
    <w:basedOn w:val="Normal"/>
    <w:next w:val="Normal"/>
    <w:semiHidden/>
    <w:rsid w:val="00266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9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696D"/>
    <w:rPr>
      <w:rFonts w:ascii="Wingdings" w:hAnsi="Wingdings"/>
    </w:rPr>
  </w:style>
  <w:style w:type="paragraph" w:customStyle="1" w:styleId="TableHeading">
    <w:name w:val="Table Heading"/>
    <w:basedOn w:val="HeadingBase"/>
    <w:rsid w:val="00266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96D"/>
    <w:rPr>
      <w:color w:val="0033CC"/>
      <w:u w:val="none"/>
    </w:rPr>
  </w:style>
  <w:style w:type="paragraph" w:customStyle="1" w:styleId="BodyTextRight">
    <w:name w:val="Body Text Right"/>
    <w:basedOn w:val="BodyText"/>
    <w:rsid w:val="00266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9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96D"/>
    <w:rPr>
      <w:sz w:val="32"/>
    </w:rPr>
  </w:style>
  <w:style w:type="paragraph" w:customStyle="1" w:styleId="HeadingProcedure">
    <w:name w:val="Heading Procedure"/>
    <w:basedOn w:val="HeadingBase"/>
    <w:next w:val="Normal"/>
    <w:rsid w:val="00266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96D"/>
    <w:pPr>
      <w:spacing w:before="60" w:after="60"/>
    </w:pPr>
  </w:style>
  <w:style w:type="paragraph" w:styleId="ListContinue">
    <w:name w:val="List Continue"/>
    <w:basedOn w:val="List"/>
    <w:rsid w:val="0026696D"/>
    <w:pPr>
      <w:ind w:firstLine="0"/>
    </w:pPr>
  </w:style>
  <w:style w:type="paragraph" w:customStyle="1" w:styleId="ListNote">
    <w:name w:val="List Note"/>
    <w:basedOn w:val="List"/>
    <w:rsid w:val="00266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96D"/>
    <w:rPr>
      <w:rFonts w:ascii="Courier New" w:hAnsi="Courier New"/>
    </w:rPr>
  </w:style>
  <w:style w:type="paragraph" w:customStyle="1" w:styleId="NoteBullet">
    <w:name w:val="Note Bullet"/>
    <w:basedOn w:val="Note"/>
    <w:rsid w:val="00266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9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96D"/>
    <w:rPr>
      <w:b/>
      <w:smallCaps/>
    </w:rPr>
  </w:style>
  <w:style w:type="paragraph" w:customStyle="1" w:styleId="TableListNumber">
    <w:name w:val="Table List Number"/>
    <w:basedOn w:val="ListNumber"/>
    <w:rsid w:val="00266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96D"/>
    <w:pPr>
      <w:numPr>
        <w:numId w:val="9"/>
      </w:numPr>
    </w:pPr>
  </w:style>
  <w:style w:type="paragraph" w:customStyle="1" w:styleId="ListAlpha2">
    <w:name w:val="List Alpha 2"/>
    <w:basedOn w:val="List2"/>
    <w:rsid w:val="0026696D"/>
    <w:pPr>
      <w:numPr>
        <w:numId w:val="8"/>
      </w:numPr>
    </w:pPr>
  </w:style>
  <w:style w:type="paragraph" w:styleId="List2">
    <w:name w:val="List 2"/>
    <w:basedOn w:val="BodyText"/>
    <w:rsid w:val="00266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9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9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696D"/>
    <w:pPr>
      <w:numPr>
        <w:numId w:val="4"/>
      </w:numPr>
    </w:pPr>
  </w:style>
  <w:style w:type="paragraph" w:styleId="ListContinue2">
    <w:name w:val="List Continue 2"/>
    <w:basedOn w:val="List2"/>
    <w:rsid w:val="0026696D"/>
    <w:pPr>
      <w:ind w:firstLine="0"/>
    </w:pPr>
  </w:style>
  <w:style w:type="paragraph" w:styleId="ListContinue3">
    <w:name w:val="List Continue 3"/>
    <w:basedOn w:val="List3"/>
    <w:rsid w:val="0026696D"/>
    <w:pPr>
      <w:ind w:left="1021" w:firstLine="0"/>
    </w:pPr>
  </w:style>
  <w:style w:type="paragraph" w:styleId="ListContinue4">
    <w:name w:val="List Continue 4"/>
    <w:basedOn w:val="List4"/>
    <w:rsid w:val="0026696D"/>
    <w:pPr>
      <w:ind w:firstLine="0"/>
    </w:pPr>
  </w:style>
  <w:style w:type="paragraph" w:styleId="ListContinue5">
    <w:name w:val="List Continue 5"/>
    <w:basedOn w:val="List5"/>
    <w:rsid w:val="0026696D"/>
    <w:pPr>
      <w:ind w:firstLine="0"/>
    </w:pPr>
  </w:style>
  <w:style w:type="paragraph" w:styleId="ListNumber3">
    <w:name w:val="List Number 3"/>
    <w:basedOn w:val="List3"/>
    <w:rsid w:val="0026696D"/>
    <w:pPr>
      <w:numPr>
        <w:numId w:val="5"/>
      </w:numPr>
    </w:pPr>
  </w:style>
  <w:style w:type="paragraph" w:styleId="ListNumber4">
    <w:name w:val="List Number 4"/>
    <w:basedOn w:val="List4"/>
    <w:rsid w:val="0026696D"/>
    <w:pPr>
      <w:numPr>
        <w:numId w:val="6"/>
      </w:numPr>
    </w:pPr>
  </w:style>
  <w:style w:type="paragraph" w:styleId="ListNumber5">
    <w:name w:val="List Number 5"/>
    <w:basedOn w:val="List5"/>
    <w:rsid w:val="0026696D"/>
    <w:pPr>
      <w:numPr>
        <w:numId w:val="7"/>
      </w:numPr>
    </w:pPr>
  </w:style>
  <w:style w:type="paragraph" w:styleId="BlockText">
    <w:name w:val="Block Text"/>
    <w:basedOn w:val="Normal"/>
    <w:rsid w:val="00266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96D"/>
    <w:rPr>
      <w:sz w:val="16"/>
      <w:vertAlign w:val="superscript"/>
    </w:rPr>
  </w:style>
  <w:style w:type="character" w:customStyle="1" w:styleId="Symbols">
    <w:name w:val="Symbols"/>
    <w:basedOn w:val="DefaultParagraphFont"/>
    <w:rsid w:val="0026696D"/>
    <w:rPr>
      <w:rFonts w:ascii="Symbol" w:hAnsi="Symbol"/>
    </w:rPr>
  </w:style>
  <w:style w:type="character" w:customStyle="1" w:styleId="MenuOptions">
    <w:name w:val="Menu Options"/>
    <w:basedOn w:val="DefaultParagraphFont"/>
    <w:rsid w:val="00266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96D"/>
    <w:rPr>
      <w:b/>
    </w:rPr>
  </w:style>
  <w:style w:type="character" w:customStyle="1" w:styleId="Underlined">
    <w:name w:val="Underlined"/>
    <w:basedOn w:val="DefaultParagraphFont"/>
    <w:rsid w:val="0026696D"/>
    <w:rPr>
      <w:u w:val="single"/>
    </w:rPr>
  </w:style>
  <w:style w:type="paragraph" w:customStyle="1" w:styleId="TableBodyTextRight">
    <w:name w:val="Table Body Text Right"/>
    <w:basedOn w:val="TableBodyText"/>
    <w:rsid w:val="00266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96D"/>
    <w:rPr>
      <w:sz w:val="18"/>
    </w:rPr>
  </w:style>
  <w:style w:type="paragraph" w:customStyle="1" w:styleId="BodySmallRight">
    <w:name w:val="Body Small Right"/>
    <w:basedOn w:val="BodyTextRight"/>
    <w:rsid w:val="0026696D"/>
    <w:rPr>
      <w:sz w:val="18"/>
      <w:szCs w:val="18"/>
    </w:rPr>
  </w:style>
  <w:style w:type="paragraph" w:customStyle="1" w:styleId="MarginEdition">
    <w:name w:val="Margin Edition"/>
    <w:basedOn w:val="MarginNote"/>
    <w:rsid w:val="00266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96D"/>
    <w:rPr>
      <w:sz w:val="2"/>
      <w:szCs w:val="2"/>
    </w:rPr>
  </w:style>
  <w:style w:type="character" w:customStyle="1" w:styleId="Small">
    <w:name w:val="Small"/>
    <w:basedOn w:val="DefaultParagraphFont"/>
    <w:rsid w:val="0026696D"/>
    <w:rPr>
      <w:sz w:val="16"/>
    </w:rPr>
  </w:style>
  <w:style w:type="paragraph" w:customStyle="1" w:styleId="WideTable">
    <w:name w:val="Wide Table"/>
    <w:basedOn w:val="Normal"/>
    <w:rsid w:val="00266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96D"/>
  </w:style>
  <w:style w:type="paragraph" w:styleId="Quote">
    <w:name w:val="Quote"/>
    <w:basedOn w:val="Heading1"/>
    <w:link w:val="QuoteChar"/>
    <w:qFormat/>
    <w:rsid w:val="00266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96D"/>
    <w:pPr>
      <w:pageBreakBefore/>
    </w:pPr>
  </w:style>
  <w:style w:type="paragraph" w:customStyle="1" w:styleId="Border">
    <w:name w:val="Border"/>
    <w:basedOn w:val="Normal"/>
    <w:qFormat/>
    <w:rsid w:val="00266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96D"/>
    <w:rPr>
      <w:u w:val="single"/>
    </w:rPr>
  </w:style>
  <w:style w:type="character" w:customStyle="1" w:styleId="BoldandItalics">
    <w:name w:val="Bold and Italics"/>
    <w:qFormat/>
    <w:rsid w:val="0026696D"/>
    <w:rPr>
      <w:b/>
      <w:i/>
      <w:u w:val="none"/>
    </w:rPr>
  </w:style>
  <w:style w:type="paragraph" w:styleId="BalloonText">
    <w:name w:val="Balloon Text"/>
    <w:basedOn w:val="Normal"/>
    <w:link w:val="BalloonTextChar"/>
    <w:rsid w:val="00266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96D"/>
    <w:pPr>
      <w:spacing w:before="0" w:after="0"/>
    </w:pPr>
  </w:style>
  <w:style w:type="paragraph" w:customStyle="1" w:styleId="BodyTextBold">
    <w:name w:val="Body Text Bold"/>
    <w:basedOn w:val="BodyText"/>
    <w:qFormat/>
    <w:rsid w:val="0026696D"/>
    <w:rPr>
      <w:b/>
    </w:rPr>
  </w:style>
  <w:style w:type="character" w:styleId="Hyperlink">
    <w:name w:val="Hyperlink"/>
    <w:basedOn w:val="DefaultParagraphFont"/>
    <w:uiPriority w:val="99"/>
    <w:unhideWhenUsed/>
    <w:rsid w:val="001366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3290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PUAFIR206 Check installed fire safety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2022-12-16T01:40:00Z</dcterms:created>
  <dcterms:modified xsi:type="dcterms:W3CDTF">2022-12-16T01:40:00Z</dcterms:modified>
</cp:coreProperties>
</file>