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C4B" w:rsidP="002F5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PUAFIR014 Supervise preparation and loading of product into aircraft</w:t>
      </w:r>
      <w:r>
        <w:fldChar w:fldCharType="end"/>
      </w:r>
    </w:p>
    <w:p w:rsidR="002F5C4B" w:rsidP="002F5C4B">
      <w:pPr>
        <w:pStyle w:val="Version"/>
        <w:sectPr w:rsidSect="008D5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654" w:rsidP="008D5654">
      <w:pPr>
        <w:pStyle w:val="SuperHeading"/>
      </w:pPr>
      <w:r w:rsidRPr="008D5654">
        <w:t>Assessment Requirements for PUAFIR014 Supervise preparation and loading of product into aircraft</w:t>
      </w:r>
    </w:p>
    <w:p w:rsidR="00000000" w:rsidRPr="008D5654" w:rsidP="008D5654">
      <w:pPr>
        <w:pStyle w:val="Heading1"/>
      </w:pPr>
      <w:bookmarkStart w:id="1" w:name="O_1154686"/>
      <w:bookmarkEnd w:id="1"/>
      <w:r w:rsidRPr="008D56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654" w:rsidP="008D5654">
            <w:pPr>
              <w:pStyle w:val="BodyText"/>
            </w:pPr>
            <w:r w:rsidRPr="008D5654">
              <w:rPr>
                <w:rStyle w:val="SpecialBold"/>
              </w:rPr>
              <w:t>Release 1.0</w:t>
            </w:r>
            <w:r w:rsidRPr="008D5654">
              <w:t xml:space="preserve"> This is the first release of this unit of competency in the PUA Public Safety Training Package.</w:t>
            </w:r>
          </w:p>
        </w:tc>
      </w:tr>
    </w:tbl>
    <w:p w:rsidR="00000000" w:rsidRPr="008D5654" w:rsidP="008D5654">
      <w:pPr>
        <w:pStyle w:val="NoPaddingFontSize1"/>
      </w:pPr>
    </w:p>
    <w:p w:rsidR="00000000" w:rsidRPr="008D5654" w:rsidP="008D5654">
      <w:pPr>
        <w:pStyle w:val="AllowPageBreak"/>
      </w:pPr>
    </w:p>
    <w:p w:rsidR="00000000" w:rsidRPr="008D5654" w:rsidP="008D5654">
      <w:pPr>
        <w:pStyle w:val="Heading1"/>
      </w:pPr>
      <w:bookmarkStart w:id="2" w:name="O_1154687"/>
      <w:bookmarkEnd w:id="2"/>
      <w:r w:rsidRPr="008D56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654">
            <w:pPr>
              <w:pStyle w:val="BodyText"/>
              <w:rPr>
                <w:lang w:val="en-NZ"/>
              </w:rPr>
            </w:pPr>
            <w:r w:rsidRPr="008D565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654" w:rsidP="008D5654">
            <w:pPr>
              <w:pStyle w:val="ListBullet"/>
            </w:pPr>
            <w:r w:rsidRPr="008D5654">
              <w:t>ascertaining which traine</w:t>
            </w:r>
            <w:r w:rsidRPr="008D5654">
              <w:t>d personnel are unfamiliar with product and/or equipment and providing information, instruction and supervision on safe handling techniques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assessing risks and implementing control measures </w:t>
            </w:r>
          </w:p>
          <w:p w:rsidR="00000000" w:rsidRPr="008D5654" w:rsidP="008D5654">
            <w:pPr>
              <w:pStyle w:val="ListBullet"/>
            </w:pPr>
            <w:r w:rsidRPr="008D5654">
              <w:t>attaching transfer equipment and transferring product to the airc</w:t>
            </w:r>
            <w:r w:rsidRPr="008D5654">
              <w:t xml:space="preserve">raft under pilot supervision </w:t>
            </w:r>
          </w:p>
          <w:p w:rsidR="00000000" w:rsidRPr="008D5654" w:rsidP="008D5654">
            <w:pPr>
              <w:pStyle w:val="ListBullet"/>
            </w:pPr>
            <w:r w:rsidRPr="008D5654">
              <w:t>briefing and tasking support personnel</w:t>
            </w:r>
          </w:p>
          <w:p w:rsidR="00000000" w:rsidRPr="008D5654" w:rsidP="008D5654">
            <w:pPr>
              <w:pStyle w:val="ListBullet"/>
            </w:pPr>
            <w:r w:rsidRPr="008D5654">
              <w:t>cleaning equipment</w:t>
            </w:r>
          </w:p>
          <w:p w:rsidR="00000000" w:rsidRPr="008D5654" w:rsidP="008D5654">
            <w:pPr>
              <w:pStyle w:val="ListBullet"/>
            </w:pPr>
            <w:r w:rsidRPr="008D5654">
              <w:t>ensuring personnel affected by spillage are washed appropriately and a report is filed</w:t>
            </w:r>
          </w:p>
          <w:p w:rsidR="00000000" w:rsidRPr="008D5654" w:rsidP="008D5654">
            <w:pPr>
              <w:pStyle w:val="ListBullet"/>
            </w:pPr>
            <w:r w:rsidRPr="008D5654">
              <w:t>flushing storage tank and collecting waste material for disposal when contamination is detected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following emergency and first aid procedures on Safety Data Sheet  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identifying and establishing product storage requirements 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identifying hazards </w:t>
            </w:r>
          </w:p>
          <w:p w:rsidR="00000000" w:rsidRPr="008D5654" w:rsidP="008D5654">
            <w:pPr>
              <w:pStyle w:val="ListBullet"/>
            </w:pPr>
            <w:r w:rsidRPr="008D5654">
              <w:t>implementing</w:t>
            </w:r>
            <w:r w:rsidRPr="008D5654">
              <w:t xml:space="preserve"> organisational procedures for site confirmation and product spillage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maintaining communication with air base manager and liaising with pilots on product quality and loading requirements 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monitoring the performance of support personnel </w:t>
            </w:r>
          </w:p>
          <w:p w:rsidR="00000000" w:rsidRPr="008D5654" w:rsidP="008D5654">
            <w:pPr>
              <w:pStyle w:val="ListBullet"/>
            </w:pPr>
            <w:r w:rsidRPr="008D5654">
              <w:t>obtaining briefings</w:t>
            </w:r>
            <w:r w:rsidRPr="008D5654">
              <w:t xml:space="preserve"> from the air base manager </w:t>
            </w:r>
          </w:p>
          <w:p w:rsidR="00000000" w:rsidRPr="008D5654" w:rsidP="008D5654">
            <w:pPr>
              <w:pStyle w:val="ListBullet"/>
            </w:pPr>
            <w:r w:rsidRPr="008D5654">
              <w:t>resolving issues with the operation of small equipment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setting up equipment for preparing product 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storing product and monitoring quality </w:t>
            </w:r>
          </w:p>
          <w:p w:rsidR="00000000" w:rsidRPr="008D5654" w:rsidP="008D5654">
            <w:pPr>
              <w:pStyle w:val="ListBullet"/>
            </w:pPr>
            <w:r w:rsidRPr="008D5654">
              <w:t>supervising teams preparing and loading product into aircraft</w:t>
            </w:r>
          </w:p>
          <w:p w:rsidR="00000000" w:rsidRPr="008D5654" w:rsidP="008D5654">
            <w:pPr>
              <w:pStyle w:val="ListBullet"/>
            </w:pPr>
            <w:r w:rsidRPr="008D5654">
              <w:t>testing quality of prepared</w:t>
            </w:r>
            <w:r w:rsidRPr="008D5654">
              <w:t xml:space="preserve"> product and making adjustments.</w:t>
            </w:r>
            <w:r w:rsidRPr="008D5654">
              <w:tab/>
            </w:r>
          </w:p>
        </w:tc>
      </w:tr>
    </w:tbl>
    <w:p w:rsidR="00000000" w:rsidRPr="008D5654" w:rsidP="008D5654">
      <w:pPr>
        <w:pStyle w:val="NoPaddingFontSize1"/>
      </w:pPr>
    </w:p>
    <w:p w:rsidR="00000000" w:rsidRPr="008D5654" w:rsidP="008D5654">
      <w:pPr>
        <w:pStyle w:val="AllowPageBreak"/>
      </w:pPr>
    </w:p>
    <w:p w:rsidR="00000000" w:rsidRPr="008D5654" w:rsidP="008D5654">
      <w:pPr>
        <w:pStyle w:val="Heading1"/>
      </w:pPr>
      <w:bookmarkStart w:id="3" w:name="O_1154688"/>
      <w:bookmarkEnd w:id="3"/>
      <w:r w:rsidRPr="008D56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654">
            <w:pPr>
              <w:pStyle w:val="BodyText"/>
              <w:rPr>
                <w:lang w:val="en-NZ"/>
              </w:rPr>
            </w:pPr>
            <w:r w:rsidRPr="008D5654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654" w:rsidP="008D5654">
            <w:pPr>
              <w:pStyle w:val="ListBullet"/>
            </w:pPr>
            <w:r w:rsidRPr="008D5654">
              <w:t xml:space="preserve">associated risks of contact with products </w:t>
            </w:r>
          </w:p>
          <w:p w:rsidR="00000000" w:rsidRPr="008D5654" w:rsidP="008D5654">
            <w:pPr>
              <w:pStyle w:val="ListBullet"/>
            </w:pPr>
            <w:r w:rsidRPr="008D5654">
              <w:t>how to clean and flush equipment, where required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measurement of product quality </w:t>
            </w:r>
          </w:p>
          <w:p w:rsidR="00000000" w:rsidRPr="008D5654" w:rsidP="008D5654">
            <w:pPr>
              <w:pStyle w:val="ListBullet"/>
            </w:pPr>
            <w:r w:rsidRPr="008D5654">
              <w:t>organisational equipment used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organisational procedures for product spillage </w:t>
            </w:r>
          </w:p>
          <w:p w:rsidR="00000000" w:rsidRPr="008D5654" w:rsidP="008D5654">
            <w:pPr>
              <w:pStyle w:val="ListBullet"/>
            </w:pPr>
            <w:r w:rsidRPr="008D5654">
              <w:t>personal protective clothing and equipment suitable fo</w:t>
            </w:r>
            <w:r w:rsidRPr="008D5654">
              <w:t>r specific products</w:t>
            </w:r>
          </w:p>
          <w:p w:rsidR="00000000" w:rsidRPr="008D5654" w:rsidP="008D5654">
            <w:pPr>
              <w:pStyle w:val="ListBullet"/>
            </w:pPr>
            <w:r w:rsidRPr="008D5654">
              <w:t>potential issues with product - cause and solution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product contamination </w:t>
            </w:r>
          </w:p>
          <w:p w:rsidR="00000000" w:rsidRPr="008D5654" w:rsidP="008D5654">
            <w:pPr>
              <w:pStyle w:val="ListBullet"/>
            </w:pPr>
            <w:r w:rsidRPr="008D5654">
              <w:t>range of other types of equipment including</w:t>
            </w:r>
          </w:p>
          <w:p w:rsidR="00000000" w:rsidRPr="008D5654" w:rsidP="008D5654">
            <w:pPr>
              <w:pStyle w:val="ListBullet2"/>
            </w:pPr>
            <w:r w:rsidRPr="008D5654">
              <w:t>foam injection unit</w:t>
            </w:r>
          </w:p>
          <w:p w:rsidR="00000000" w:rsidRPr="008D5654" w:rsidP="008D5654">
            <w:pPr>
              <w:pStyle w:val="ListBullet2"/>
            </w:pPr>
            <w:r w:rsidRPr="008D5654">
              <w:t>gel injection unit</w:t>
            </w:r>
          </w:p>
          <w:p w:rsidR="00000000" w:rsidRPr="008D5654" w:rsidP="008D5654">
            <w:pPr>
              <w:pStyle w:val="ListBullet2"/>
            </w:pPr>
            <w:r w:rsidRPr="008D5654">
              <w:t>retardant mixers</w:t>
            </w:r>
          </w:p>
          <w:p w:rsidR="00000000" w:rsidRPr="008D5654" w:rsidP="008D5654">
            <w:pPr>
              <w:pStyle w:val="ListBullet"/>
            </w:pPr>
            <w:r w:rsidRPr="008D5654">
              <w:t>risk management principles and control measures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risks of product near water sources and preventative actions 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roles and responsibilities in an air operations unit </w:t>
            </w:r>
          </w:p>
          <w:p w:rsidR="00000000" w:rsidRPr="008D5654" w:rsidP="008D5654">
            <w:pPr>
              <w:pStyle w:val="ListBullet"/>
            </w:pPr>
            <w:r w:rsidRPr="008D5654">
              <w:t>safe working procedures around aircraft</w:t>
            </w:r>
          </w:p>
          <w:p w:rsidR="00000000" w:rsidRPr="008D5654" w:rsidP="008D5654">
            <w:pPr>
              <w:pStyle w:val="ListBullet"/>
            </w:pPr>
            <w:r w:rsidRPr="008D5654">
              <w:t>storage and handling requirements for different products</w:t>
            </w:r>
          </w:p>
          <w:p w:rsidR="00000000" w:rsidRPr="008D5654" w:rsidP="008D5654">
            <w:pPr>
              <w:pStyle w:val="ListBullet"/>
            </w:pPr>
            <w:r w:rsidRPr="008D5654">
              <w:t>types of aircraft used for applying product</w:t>
            </w:r>
            <w:r w:rsidRPr="008D5654">
              <w:t>s</w:t>
            </w:r>
          </w:p>
          <w:p w:rsidR="00000000" w:rsidRPr="008D5654" w:rsidP="008D5654">
            <w:pPr>
              <w:pStyle w:val="ListBullet"/>
            </w:pPr>
            <w:r w:rsidRPr="008D5654">
              <w:t>use and content of Safety Data Sheets for products</w:t>
            </w:r>
          </w:p>
          <w:p w:rsidR="00000000" w:rsidRPr="008D5654" w:rsidP="008D5654">
            <w:pPr>
              <w:pStyle w:val="ListBullet"/>
            </w:pPr>
            <w:r w:rsidRPr="008D5654">
              <w:t>use, composition and risks of water, foam, gel, fire retardants and other products</w:t>
            </w:r>
          </w:p>
          <w:p w:rsidR="00000000" w:rsidRPr="008D5654" w:rsidP="008D5654">
            <w:pPr>
              <w:pStyle w:val="ListBullet"/>
            </w:pPr>
            <w:r w:rsidRPr="008D5654">
              <w:t>Work Health and Safety (WHS)/ Occupational Health and Safety (OHS) requirements.</w:t>
            </w:r>
          </w:p>
        </w:tc>
      </w:tr>
    </w:tbl>
    <w:p w:rsidR="00000000" w:rsidRPr="008D5654" w:rsidP="008D5654">
      <w:pPr>
        <w:pStyle w:val="NoPaddingFontSize1"/>
      </w:pPr>
    </w:p>
    <w:p w:rsidR="00000000" w:rsidRPr="008D5654" w:rsidP="008D5654">
      <w:pPr>
        <w:pStyle w:val="AllowPageBreak"/>
      </w:pPr>
    </w:p>
    <w:p w:rsidR="00000000" w:rsidRPr="008D5654" w:rsidP="008D5654">
      <w:pPr>
        <w:pStyle w:val="Heading1"/>
      </w:pPr>
      <w:bookmarkStart w:id="4" w:name="O_1154689"/>
      <w:bookmarkEnd w:id="4"/>
      <w:r w:rsidRPr="008D56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654" w:rsidP="008D5654">
            <w:pPr>
              <w:pStyle w:val="BodyText"/>
            </w:pPr>
            <w:r w:rsidRPr="008D5654">
              <w:t xml:space="preserve">Assessors must hold credentials specified within the Standards for Registered Training Organisations current at the time of assessment. </w:t>
            </w:r>
          </w:p>
          <w:p w:rsidR="00000000" w:rsidRPr="008D5654" w:rsidP="008D5654">
            <w:pPr>
              <w:pStyle w:val="BodyText"/>
            </w:pPr>
            <w:r w:rsidRPr="008D5654">
              <w:t>Assessment must satisfy the Principles of Assessment and Rules of Evidence and all regulatory req</w:t>
            </w:r>
            <w:r w:rsidRPr="008D5654">
              <w:t>uirements included within the Standards for Registered Training Organisations current at the time of assessment.</w:t>
            </w:r>
          </w:p>
          <w:p w:rsidR="00000000" w:rsidRPr="008D5654" w:rsidP="008D5654">
            <w:pPr>
              <w:pStyle w:val="BodyText"/>
            </w:pPr>
            <w:r w:rsidRPr="008D5654">
              <w:t>Assessment must occur in operational situations or in simulated operational training situations that reflect workplace conditions.</w:t>
            </w:r>
          </w:p>
          <w:p w:rsidR="00000000" w:rsidRPr="008D5654" w:rsidP="008D5654">
            <w:pPr>
              <w:pStyle w:val="BodyText"/>
            </w:pPr>
            <w:r w:rsidRPr="008D5654">
              <w:t>Assessment p</w:t>
            </w:r>
            <w:r w:rsidRPr="008D5654">
              <w:t>rocesses and techniques must be appropriate to the language, literacy and numeracy requirements of the work being performed and the needs of the candidate.</w:t>
            </w:r>
          </w:p>
          <w:p w:rsidR="00000000" w:rsidRPr="008D5654" w:rsidP="008D5654">
            <w:pPr>
              <w:pStyle w:val="BodyText"/>
            </w:pPr>
            <w:r w:rsidRPr="008D5654">
              <w:t>Resources for assessment must include access to</w:t>
            </w:r>
          </w:p>
          <w:p w:rsidR="00000000" w:rsidRPr="008D5654" w:rsidP="008D5654">
            <w:pPr>
              <w:pStyle w:val="ListBullet"/>
            </w:pPr>
            <w:r w:rsidRPr="008D5654">
              <w:t>a range of exercises and case studies and/or simula</w:t>
            </w:r>
            <w:r w:rsidRPr="008D5654">
              <w:t>tions</w:t>
            </w:r>
          </w:p>
          <w:p w:rsidR="00000000" w:rsidRPr="008D5654" w:rsidP="008D5654">
            <w:pPr>
              <w:pStyle w:val="ListBullet"/>
            </w:pPr>
            <w:r w:rsidRPr="008D5654">
              <w:t>appropriate personnel, materials, equipment and tools currently used in industry including</w:t>
            </w:r>
          </w:p>
          <w:p w:rsidR="00000000" w:rsidRPr="008D5654" w:rsidP="008D5654">
            <w:pPr>
              <w:pStyle w:val="ListBullet2"/>
            </w:pPr>
            <w:r w:rsidRPr="008D5654">
              <w:t>an aircraft for loading</w:t>
            </w:r>
          </w:p>
          <w:p w:rsidR="00000000" w:rsidRPr="008D5654" w:rsidP="008D5654">
            <w:pPr>
              <w:pStyle w:val="ListBullet2"/>
            </w:pPr>
            <w:r w:rsidRPr="008D5654">
              <w:t>product</w:t>
            </w:r>
          </w:p>
          <w:p w:rsidR="00000000" w:rsidRPr="008D5654" w:rsidP="008D5654">
            <w:pPr>
              <w:pStyle w:val="ListBullet2"/>
            </w:pPr>
            <w:r w:rsidRPr="008D5654">
              <w:t>equipment for preparing product</w:t>
            </w:r>
          </w:p>
          <w:p w:rsidR="00000000" w:rsidRPr="008D5654" w:rsidP="008D5654">
            <w:pPr>
              <w:pStyle w:val="ListBullet2"/>
            </w:pPr>
            <w:r w:rsidRPr="008D5654">
              <w:t>team to supervise</w:t>
            </w:r>
          </w:p>
          <w:p w:rsidR="00000000" w:rsidRPr="008D5654" w:rsidP="008D5654">
            <w:pPr>
              <w:pStyle w:val="ListBullet2"/>
            </w:pPr>
            <w:r w:rsidRPr="008D5654">
              <w:t xml:space="preserve">personal protective clothing and equipment suitable for product </w:t>
            </w:r>
          </w:p>
          <w:p w:rsidR="00000000" w:rsidRPr="008D5654" w:rsidP="008D5654">
            <w:pPr>
              <w:pStyle w:val="ListBullet2"/>
            </w:pPr>
            <w:r w:rsidRPr="008D5654">
              <w:t>operating procedures</w:t>
            </w:r>
          </w:p>
          <w:p w:rsidR="00000000" w:rsidRPr="008D5654" w:rsidP="008D5654">
            <w:pPr>
              <w:pStyle w:val="ListBullet"/>
            </w:pPr>
            <w:r w:rsidRPr="008D5654">
              <w:t xml:space="preserve">applicable documentation including organisational procedures, standards, equipment </w:t>
            </w:r>
            <w:r w:rsidRPr="008D5654">
              <w:t>specifications, regulations, codes of practice, Safety Data Sheets for products and manufacturers</w:t>
            </w:r>
            <w:r>
              <w:t>’</w:t>
            </w:r>
            <w:r w:rsidRPr="008D5654">
              <w:t xml:space="preserve"> operating instructions for product and equipment.</w:t>
            </w:r>
          </w:p>
        </w:tc>
      </w:tr>
    </w:tbl>
    <w:p w:rsidR="00000000" w:rsidRPr="008D5654" w:rsidP="008D5654">
      <w:pPr>
        <w:pStyle w:val="NoPaddingFontSize1"/>
      </w:pPr>
    </w:p>
    <w:p w:rsidR="00000000" w:rsidRPr="008D5654" w:rsidP="008D5654">
      <w:pPr>
        <w:pStyle w:val="AllowPageBreak"/>
      </w:pPr>
    </w:p>
    <w:p w:rsidR="00000000" w:rsidRPr="008D5654" w:rsidP="008D5654">
      <w:pPr>
        <w:pStyle w:val="Heading1"/>
      </w:pPr>
      <w:bookmarkStart w:id="5" w:name="O_1154692"/>
      <w:bookmarkEnd w:id="5"/>
      <w:r w:rsidRPr="008D5654">
        <w:t>Links</w:t>
      </w:r>
    </w:p>
    <w:p w:rsidR="00000000" w:rsidRPr="008D5654" w:rsidP="002F5C4B">
      <w:pPr>
        <w:pStyle w:val="BodyText"/>
      </w:pPr>
      <w:r w:rsidRPr="008D5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37FE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D5654" w:rsidP="008D5654"/>
    <w:sectPr w:rsidSect="008D5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54" w:rsidRPr="002F5C4B" w:rsidP="002F5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4B" w:rsidP="008D5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C4B" w:rsidP="008D5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5C4B" w:rsidP="008D5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654" w:rsidRPr="002F5C4B" w:rsidP="002F5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4B" w:rsidRPr="002D2AF8" w:rsidP="008D5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PUAFIR014 Supervise preparation and loading of product into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F5C4B" w:rsidP="008D5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81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A9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C40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654"/>
  </w:style>
  <w:style w:type="character" w:customStyle="1" w:styleId="Heading1Char">
    <w:name w:val="Heading 1 Char"/>
    <w:basedOn w:val="DefaultParagraphFont"/>
    <w:link w:val="Heading1"/>
    <w:rsid w:val="008D5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6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654"/>
    <w:rPr>
      <w:b/>
      <w:spacing w:val="0"/>
    </w:rPr>
  </w:style>
  <w:style w:type="paragraph" w:styleId="ListBullet2">
    <w:name w:val="List Bullet 2"/>
    <w:basedOn w:val="List2"/>
    <w:rsid w:val="008D56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5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654"/>
    <w:rPr>
      <w:i/>
    </w:rPr>
  </w:style>
  <w:style w:type="paragraph" w:styleId="Caption">
    <w:name w:val="caption"/>
    <w:basedOn w:val="BodyText"/>
    <w:next w:val="Normal"/>
    <w:qFormat/>
    <w:rsid w:val="008D5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654"/>
  </w:style>
  <w:style w:type="paragraph" w:styleId="TableofFigures">
    <w:name w:val="table of figures"/>
    <w:basedOn w:val="Normal"/>
    <w:next w:val="Normal"/>
    <w:semiHidden/>
    <w:rsid w:val="008D5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654"/>
    <w:rPr>
      <w:rFonts w:ascii="Wingdings" w:hAnsi="Wingdings"/>
    </w:rPr>
  </w:style>
  <w:style w:type="paragraph" w:customStyle="1" w:styleId="TableHeading">
    <w:name w:val="Table Heading"/>
    <w:basedOn w:val="HeadingBase"/>
    <w:rsid w:val="008D5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654"/>
    <w:rPr>
      <w:color w:val="0033CC"/>
      <w:u w:val="none"/>
    </w:rPr>
  </w:style>
  <w:style w:type="paragraph" w:customStyle="1" w:styleId="BodyTextRight">
    <w:name w:val="Body Text Right"/>
    <w:basedOn w:val="BodyText"/>
    <w:rsid w:val="008D5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654"/>
    <w:rPr>
      <w:sz w:val="32"/>
    </w:rPr>
  </w:style>
  <w:style w:type="paragraph" w:customStyle="1" w:styleId="HeadingProcedure">
    <w:name w:val="Heading Procedure"/>
    <w:basedOn w:val="HeadingBase"/>
    <w:next w:val="Normal"/>
    <w:rsid w:val="008D5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654"/>
    <w:pPr>
      <w:spacing w:before="60" w:after="60"/>
    </w:pPr>
  </w:style>
  <w:style w:type="paragraph" w:styleId="ListContinue">
    <w:name w:val="List Continue"/>
    <w:basedOn w:val="List"/>
    <w:rsid w:val="008D5654"/>
    <w:pPr>
      <w:ind w:firstLine="0"/>
    </w:pPr>
  </w:style>
  <w:style w:type="paragraph" w:customStyle="1" w:styleId="ListNote">
    <w:name w:val="List Note"/>
    <w:basedOn w:val="List"/>
    <w:rsid w:val="008D5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654"/>
    <w:rPr>
      <w:rFonts w:ascii="Courier New" w:hAnsi="Courier New"/>
    </w:rPr>
  </w:style>
  <w:style w:type="paragraph" w:customStyle="1" w:styleId="NoteBullet">
    <w:name w:val="Note Bullet"/>
    <w:basedOn w:val="Note"/>
    <w:rsid w:val="008D5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654"/>
    <w:rPr>
      <w:b/>
      <w:smallCaps/>
    </w:rPr>
  </w:style>
  <w:style w:type="paragraph" w:customStyle="1" w:styleId="TableListNumber">
    <w:name w:val="Table List Number"/>
    <w:basedOn w:val="ListNumber"/>
    <w:rsid w:val="008D5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654"/>
    <w:pPr>
      <w:numPr>
        <w:numId w:val="9"/>
      </w:numPr>
    </w:pPr>
  </w:style>
  <w:style w:type="paragraph" w:customStyle="1" w:styleId="ListAlpha2">
    <w:name w:val="List Alpha 2"/>
    <w:basedOn w:val="List2"/>
    <w:rsid w:val="008D5654"/>
    <w:pPr>
      <w:numPr>
        <w:numId w:val="8"/>
      </w:numPr>
    </w:pPr>
  </w:style>
  <w:style w:type="paragraph" w:styleId="List2">
    <w:name w:val="List 2"/>
    <w:basedOn w:val="BodyText"/>
    <w:rsid w:val="008D5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654"/>
    <w:pPr>
      <w:numPr>
        <w:numId w:val="4"/>
      </w:numPr>
    </w:pPr>
  </w:style>
  <w:style w:type="paragraph" w:styleId="ListContinue2">
    <w:name w:val="List Continue 2"/>
    <w:basedOn w:val="List2"/>
    <w:rsid w:val="008D5654"/>
    <w:pPr>
      <w:ind w:firstLine="0"/>
    </w:pPr>
  </w:style>
  <w:style w:type="paragraph" w:styleId="ListContinue3">
    <w:name w:val="List Continue 3"/>
    <w:basedOn w:val="List3"/>
    <w:rsid w:val="008D5654"/>
    <w:pPr>
      <w:ind w:left="1021" w:firstLine="0"/>
    </w:pPr>
  </w:style>
  <w:style w:type="paragraph" w:styleId="ListContinue4">
    <w:name w:val="List Continue 4"/>
    <w:basedOn w:val="List4"/>
    <w:rsid w:val="008D5654"/>
    <w:pPr>
      <w:ind w:firstLine="0"/>
    </w:pPr>
  </w:style>
  <w:style w:type="paragraph" w:styleId="ListContinue5">
    <w:name w:val="List Continue 5"/>
    <w:basedOn w:val="List5"/>
    <w:rsid w:val="008D5654"/>
    <w:pPr>
      <w:ind w:firstLine="0"/>
    </w:pPr>
  </w:style>
  <w:style w:type="paragraph" w:styleId="ListNumber3">
    <w:name w:val="List Number 3"/>
    <w:basedOn w:val="List3"/>
    <w:rsid w:val="008D5654"/>
    <w:pPr>
      <w:numPr>
        <w:numId w:val="5"/>
      </w:numPr>
    </w:pPr>
  </w:style>
  <w:style w:type="paragraph" w:styleId="ListNumber4">
    <w:name w:val="List Number 4"/>
    <w:basedOn w:val="List4"/>
    <w:rsid w:val="008D5654"/>
    <w:pPr>
      <w:numPr>
        <w:numId w:val="6"/>
      </w:numPr>
    </w:pPr>
  </w:style>
  <w:style w:type="paragraph" w:styleId="ListNumber5">
    <w:name w:val="List Number 5"/>
    <w:basedOn w:val="List5"/>
    <w:rsid w:val="008D5654"/>
    <w:pPr>
      <w:numPr>
        <w:numId w:val="7"/>
      </w:numPr>
    </w:pPr>
  </w:style>
  <w:style w:type="paragraph" w:styleId="BlockText">
    <w:name w:val="Block Text"/>
    <w:basedOn w:val="Normal"/>
    <w:rsid w:val="008D5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654"/>
    <w:rPr>
      <w:sz w:val="16"/>
      <w:vertAlign w:val="superscript"/>
    </w:rPr>
  </w:style>
  <w:style w:type="character" w:customStyle="1" w:styleId="Symbols">
    <w:name w:val="Symbols"/>
    <w:basedOn w:val="DefaultParagraphFont"/>
    <w:rsid w:val="008D5654"/>
    <w:rPr>
      <w:rFonts w:ascii="Symbol" w:hAnsi="Symbol"/>
    </w:rPr>
  </w:style>
  <w:style w:type="character" w:customStyle="1" w:styleId="MenuOptions">
    <w:name w:val="Menu Options"/>
    <w:basedOn w:val="DefaultParagraphFont"/>
    <w:rsid w:val="008D5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654"/>
    <w:rPr>
      <w:b/>
    </w:rPr>
  </w:style>
  <w:style w:type="character" w:customStyle="1" w:styleId="Underlined">
    <w:name w:val="Underlined"/>
    <w:basedOn w:val="DefaultParagraphFont"/>
    <w:rsid w:val="008D5654"/>
    <w:rPr>
      <w:u w:val="single"/>
    </w:rPr>
  </w:style>
  <w:style w:type="paragraph" w:customStyle="1" w:styleId="TableBodyTextRight">
    <w:name w:val="Table Body Text Right"/>
    <w:basedOn w:val="TableBodyText"/>
    <w:rsid w:val="008D5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654"/>
    <w:rPr>
      <w:sz w:val="18"/>
    </w:rPr>
  </w:style>
  <w:style w:type="paragraph" w:customStyle="1" w:styleId="BodySmallRight">
    <w:name w:val="Body Small Right"/>
    <w:basedOn w:val="BodyTextRight"/>
    <w:rsid w:val="008D5654"/>
    <w:rPr>
      <w:sz w:val="18"/>
      <w:szCs w:val="18"/>
    </w:rPr>
  </w:style>
  <w:style w:type="paragraph" w:customStyle="1" w:styleId="MarginEdition">
    <w:name w:val="Margin Edition"/>
    <w:basedOn w:val="MarginNote"/>
    <w:rsid w:val="008D5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654"/>
    <w:rPr>
      <w:sz w:val="2"/>
      <w:szCs w:val="2"/>
    </w:rPr>
  </w:style>
  <w:style w:type="character" w:customStyle="1" w:styleId="Small">
    <w:name w:val="Small"/>
    <w:basedOn w:val="DefaultParagraphFont"/>
    <w:rsid w:val="008D5654"/>
    <w:rPr>
      <w:sz w:val="16"/>
    </w:rPr>
  </w:style>
  <w:style w:type="paragraph" w:customStyle="1" w:styleId="WideTable">
    <w:name w:val="Wide Table"/>
    <w:basedOn w:val="Normal"/>
    <w:rsid w:val="008D5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654"/>
  </w:style>
  <w:style w:type="paragraph" w:styleId="Quote">
    <w:name w:val="Quote"/>
    <w:basedOn w:val="Heading1"/>
    <w:link w:val="QuoteChar"/>
    <w:qFormat/>
    <w:rsid w:val="008D5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654"/>
    <w:pPr>
      <w:pageBreakBefore/>
    </w:pPr>
  </w:style>
  <w:style w:type="paragraph" w:customStyle="1" w:styleId="Border">
    <w:name w:val="Border"/>
    <w:basedOn w:val="Normal"/>
    <w:qFormat/>
    <w:rsid w:val="008D5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654"/>
    <w:rPr>
      <w:u w:val="single"/>
    </w:rPr>
  </w:style>
  <w:style w:type="character" w:customStyle="1" w:styleId="BoldandItalics">
    <w:name w:val="Bold and Italics"/>
    <w:qFormat/>
    <w:rsid w:val="008D5654"/>
    <w:rPr>
      <w:b/>
      <w:i/>
      <w:u w:val="none"/>
    </w:rPr>
  </w:style>
  <w:style w:type="paragraph" w:styleId="BalloonText">
    <w:name w:val="Balloon Text"/>
    <w:basedOn w:val="Normal"/>
    <w:link w:val="BalloonTextChar"/>
    <w:rsid w:val="008D5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654"/>
    <w:pPr>
      <w:spacing w:before="0" w:after="0"/>
    </w:pPr>
  </w:style>
  <w:style w:type="paragraph" w:customStyle="1" w:styleId="BodyTextBold">
    <w:name w:val="Body Text Bold"/>
    <w:basedOn w:val="BodyText"/>
    <w:qFormat/>
    <w:rsid w:val="008D5654"/>
    <w:rPr>
      <w:b/>
    </w:rPr>
  </w:style>
  <w:style w:type="character" w:styleId="Hyperlink">
    <w:name w:val="Hyperlink"/>
    <w:basedOn w:val="DefaultParagraphFont"/>
    <w:uiPriority w:val="99"/>
    <w:unhideWhenUsed/>
    <w:rsid w:val="002F5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3972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PUAFIR014 Supervise preparation and loading of product into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2022-12-16T01:27:00Z</dcterms:modified>
</cp:coreProperties>
</file>