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CAD" w:rsidP="00466C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PUAFIR013 Supervise incendiary operations during aerial ignition</w:t>
      </w:r>
      <w:r>
        <w:fldChar w:fldCharType="end"/>
      </w:r>
    </w:p>
    <w:p w:rsidR="00466CAD" w:rsidP="00466CAD">
      <w:pPr>
        <w:pStyle w:val="Version"/>
        <w:sectPr w:rsidSect="00E42B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2B19" w:rsidP="00E42B19">
      <w:pPr>
        <w:pStyle w:val="SuperHeading"/>
      </w:pPr>
      <w:r w:rsidRPr="00E42B19">
        <w:t>Assessment Requirements for PUAFIR013 Supervise incendiary operations during aerial ignition</w:t>
      </w:r>
    </w:p>
    <w:p w:rsidR="00000000" w:rsidRPr="00E42B19" w:rsidP="00E42B19">
      <w:pPr>
        <w:pStyle w:val="Heading1"/>
      </w:pPr>
      <w:bookmarkStart w:id="1" w:name="O_1154667"/>
      <w:bookmarkEnd w:id="1"/>
      <w:r w:rsidRPr="00E42B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B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B19" w:rsidP="00E42B19">
            <w:pPr>
              <w:pStyle w:val="BodyText"/>
            </w:pPr>
            <w:r w:rsidRPr="00E42B19">
              <w:rPr>
                <w:rStyle w:val="SpecialBold"/>
              </w:rPr>
              <w:t>Release 1.0</w:t>
            </w:r>
            <w:r w:rsidRPr="00E42B19">
              <w:t xml:space="preserve"> This is the first release of this unit of competency in the Public Safety Training Package.</w:t>
            </w:r>
          </w:p>
        </w:tc>
      </w:tr>
    </w:tbl>
    <w:p w:rsidR="00000000" w:rsidRPr="00E42B19" w:rsidP="00E42B19">
      <w:pPr>
        <w:pStyle w:val="NoPaddingFontSize1"/>
      </w:pPr>
    </w:p>
    <w:p w:rsidR="00000000" w:rsidRPr="00E42B19" w:rsidP="00E42B19">
      <w:pPr>
        <w:pStyle w:val="AllowPageBreak"/>
      </w:pPr>
    </w:p>
    <w:p w:rsidR="00000000" w:rsidRPr="00E42B19" w:rsidP="00E42B19">
      <w:pPr>
        <w:pStyle w:val="Heading1"/>
      </w:pPr>
      <w:bookmarkStart w:id="2" w:name="O_1154668"/>
      <w:bookmarkEnd w:id="2"/>
      <w:r w:rsidRPr="00E42B1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B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B19">
            <w:pPr>
              <w:pStyle w:val="BodyText"/>
              <w:rPr>
                <w:lang w:val="en-NZ"/>
              </w:rPr>
            </w:pPr>
            <w:r w:rsidRPr="00E42B19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E42B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B19" w:rsidP="00E42B19">
            <w:pPr>
              <w:pStyle w:val="ListBullet"/>
            </w:pPr>
            <w:r w:rsidRPr="00E42B19">
              <w:t>adhering to burn plan or incident a</w:t>
            </w:r>
            <w:r w:rsidRPr="00E42B19">
              <w:t>ction plan</w:t>
            </w:r>
          </w:p>
          <w:p w:rsidR="00000000" w:rsidRPr="00E42B19" w:rsidP="00E42B19">
            <w:pPr>
              <w:pStyle w:val="ListBullet"/>
            </w:pPr>
            <w:r w:rsidRPr="00E42B19">
              <w:t xml:space="preserve">communicating clearly with pilot, aerial ignition equipment operator and ground operational personnel </w:t>
            </w:r>
          </w:p>
          <w:p w:rsidR="00000000" w:rsidRPr="00E42B19" w:rsidP="00E42B19">
            <w:pPr>
              <w:pStyle w:val="ListBullet"/>
            </w:pPr>
            <w:r w:rsidRPr="00E42B19">
              <w:t xml:space="preserve">confirming correct pre-flight testing and operating procedures have been completed </w:t>
            </w:r>
          </w:p>
          <w:p w:rsidR="00000000" w:rsidRPr="00E42B19" w:rsidP="00E42B19">
            <w:pPr>
              <w:pStyle w:val="ListBullet"/>
            </w:pPr>
            <w:r w:rsidRPr="00E42B19">
              <w:t>ensuring safety of firefighting resources, public, neighbo</w:t>
            </w:r>
            <w:r w:rsidRPr="00E42B19">
              <w:t>urs and environmental values</w:t>
            </w:r>
          </w:p>
          <w:p w:rsidR="00000000" w:rsidRPr="00E42B19" w:rsidP="00E42B19">
            <w:pPr>
              <w:pStyle w:val="ListBullet"/>
            </w:pPr>
            <w:r w:rsidRPr="00E42B19">
              <w:t xml:space="preserve">establishing, implementing and monitoring flight following procedures </w:t>
            </w:r>
          </w:p>
          <w:p w:rsidR="00000000" w:rsidRPr="00E42B19" w:rsidP="00E42B19">
            <w:pPr>
              <w:pStyle w:val="ListBullet"/>
            </w:pPr>
            <w:r w:rsidRPr="00E42B19">
              <w:t xml:space="preserve">estimating time required to complete aerial ignition operations including departure times and flight duration </w:t>
            </w:r>
          </w:p>
          <w:p w:rsidR="00000000" w:rsidRPr="00E42B19" w:rsidP="00E42B19">
            <w:pPr>
              <w:pStyle w:val="ListBullet"/>
            </w:pPr>
            <w:r w:rsidRPr="00E42B19">
              <w:t xml:space="preserve">following flight route on map and/or using satellite navigation technology and confirming location through identification of ground features  </w:t>
            </w:r>
          </w:p>
          <w:p w:rsidR="00000000" w:rsidRPr="00E42B19" w:rsidP="00E42B19">
            <w:pPr>
              <w:pStyle w:val="ListBullet"/>
            </w:pPr>
            <w:r w:rsidRPr="00E42B19">
              <w:t xml:space="preserve">following organisational operating procedures </w:t>
            </w:r>
          </w:p>
          <w:p w:rsidR="00000000" w:rsidRPr="00E42B19" w:rsidP="00E42B19">
            <w:pPr>
              <w:pStyle w:val="ListBullet"/>
            </w:pPr>
            <w:r w:rsidRPr="00E42B19">
              <w:t>identifying ignition patterns, lighting sequences and flight lines</w:t>
            </w:r>
            <w:r w:rsidRPr="00E42B19">
              <w:t xml:space="preserve"> to achieve burn objectives  </w:t>
            </w:r>
          </w:p>
          <w:p w:rsidR="00000000" w:rsidRPr="00E42B19" w:rsidP="00E42B19">
            <w:pPr>
              <w:pStyle w:val="ListBullet"/>
            </w:pPr>
            <w:r w:rsidRPr="00E42B19">
              <w:t>interpreting fire behaviour observed from the air</w:t>
            </w:r>
          </w:p>
          <w:p w:rsidR="00000000" w:rsidRPr="00E42B19" w:rsidP="00E42B19">
            <w:pPr>
              <w:pStyle w:val="ListBullet"/>
            </w:pPr>
            <w:r w:rsidRPr="00E42B19">
              <w:t>maintaining an appropriate airspeed and commencing and ceasing ignition to ensure rate of ignition (drop rate) will achieve burn objectives</w:t>
            </w:r>
          </w:p>
          <w:p w:rsidR="00000000" w:rsidRPr="00E42B19" w:rsidP="00E42B19">
            <w:pPr>
              <w:pStyle w:val="ListBullet"/>
            </w:pPr>
            <w:r w:rsidRPr="00E42B19">
              <w:t>modifying ignition rates and sequenc</w:t>
            </w:r>
            <w:r w:rsidRPr="00E42B19">
              <w:t xml:space="preserve">e, and making operational adjustments including </w:t>
            </w:r>
          </w:p>
          <w:p w:rsidR="00000000" w:rsidRPr="00E42B19" w:rsidP="00E42B19">
            <w:pPr>
              <w:pStyle w:val="ListBullet2"/>
            </w:pPr>
            <w:r w:rsidRPr="00E42B19">
              <w:t xml:space="preserve">altering aerial ignition lines </w:t>
            </w:r>
          </w:p>
          <w:p w:rsidR="00000000" w:rsidRPr="00E42B19" w:rsidP="00E42B19">
            <w:pPr>
              <w:pStyle w:val="ListBullet2"/>
            </w:pPr>
            <w:r w:rsidRPr="00E42B19">
              <w:t xml:space="preserve">altering rate of ignition i.e. drop rate </w:t>
            </w:r>
          </w:p>
          <w:p w:rsidR="00000000" w:rsidRPr="00E42B19" w:rsidP="00E42B19">
            <w:pPr>
              <w:pStyle w:val="ListBullet2"/>
            </w:pPr>
            <w:r w:rsidRPr="00E42B19">
              <w:t xml:space="preserve">altering the airspeed </w:t>
            </w:r>
          </w:p>
          <w:p w:rsidR="00000000" w:rsidRPr="00E42B19" w:rsidP="00E42B19">
            <w:pPr>
              <w:pStyle w:val="ListBullet2"/>
            </w:pPr>
            <w:r w:rsidRPr="00E42B19">
              <w:t xml:space="preserve">ceasing ignition </w:t>
            </w:r>
          </w:p>
          <w:p w:rsidR="00000000" w:rsidRPr="00E42B19" w:rsidP="00E42B19">
            <w:pPr>
              <w:pStyle w:val="ListBullet"/>
            </w:pPr>
            <w:r w:rsidRPr="00E42B19">
              <w:t xml:space="preserve">observing changes in operational conditions </w:t>
            </w:r>
          </w:p>
          <w:p w:rsidR="00000000" w:rsidRPr="00E42B19" w:rsidP="00E42B19">
            <w:pPr>
              <w:pStyle w:val="ListBullet"/>
            </w:pPr>
            <w:r w:rsidRPr="00E42B19">
              <w:t>providing clear directions to pilot and aeria</w:t>
            </w:r>
            <w:r w:rsidRPr="00E42B19">
              <w:t>l ignition equipment operator</w:t>
            </w:r>
          </w:p>
          <w:p w:rsidR="00000000" w:rsidRPr="00E42B19" w:rsidP="00E42B19">
            <w:pPr>
              <w:pStyle w:val="ListBullet"/>
            </w:pPr>
            <w:r w:rsidRPr="00E42B19">
              <w:t>receiving briefing on aerial ignition operations including response procedures recording activities in a written log of activities</w:t>
            </w:r>
          </w:p>
          <w:p w:rsidR="00000000" w:rsidRPr="00E42B19" w:rsidP="00E42B19">
            <w:pPr>
              <w:pStyle w:val="ListBullet"/>
            </w:pPr>
            <w:r w:rsidRPr="00E42B19">
              <w:t xml:space="preserve">undertaking actions in response to an aircraft emergency or equipment malfunction </w:t>
            </w:r>
          </w:p>
          <w:p w:rsidR="00000000" w:rsidRPr="00E42B19" w:rsidP="00E42B19">
            <w:pPr>
              <w:pStyle w:val="ListBullet"/>
            </w:pPr>
            <w:r w:rsidRPr="00E42B19">
              <w:t>using organisationally approved safe work practices around aircraft and incendiary equipment.</w:t>
            </w:r>
          </w:p>
        </w:tc>
      </w:tr>
    </w:tbl>
    <w:p w:rsidR="00000000" w:rsidRPr="00E42B19" w:rsidP="00E42B19">
      <w:pPr>
        <w:pStyle w:val="NoPaddingFontSize1"/>
      </w:pPr>
    </w:p>
    <w:p w:rsidR="00000000" w:rsidRPr="00E42B19" w:rsidP="00E42B19">
      <w:pPr>
        <w:pStyle w:val="AllowPageBreak"/>
      </w:pPr>
    </w:p>
    <w:p w:rsidR="00000000" w:rsidRPr="00E42B19" w:rsidP="00E42B19">
      <w:pPr>
        <w:pStyle w:val="Heading1"/>
      </w:pPr>
      <w:bookmarkStart w:id="3" w:name="O_1154669"/>
      <w:bookmarkEnd w:id="3"/>
      <w:r w:rsidRPr="00E42B1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B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B19">
            <w:pPr>
              <w:pStyle w:val="BodyText"/>
              <w:rPr>
                <w:lang w:val="en-NZ"/>
              </w:rPr>
            </w:pPr>
            <w:r w:rsidRPr="00E42B19">
              <w:t>Evidence required to demonstrate competence in this unit must be relevant to and satisfy all the requirements of the eleme</w:t>
            </w:r>
            <w:r w:rsidRPr="00E42B19">
              <w:t>nts and performance criteria and includes knowledge of</w:t>
            </w:r>
          </w:p>
        </w:tc>
      </w:tr>
      <w:tr w:rsidTr="00E42B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B19" w:rsidP="00E42B19">
            <w:pPr>
              <w:pStyle w:val="ListBullet"/>
            </w:pPr>
            <w:r w:rsidRPr="00E42B19">
              <w:t>aircraft and fire ground communications</w:t>
            </w:r>
          </w:p>
          <w:p w:rsidR="00000000" w:rsidRPr="00E42B19" w:rsidP="00E42B19">
            <w:pPr>
              <w:pStyle w:val="ListBullet"/>
            </w:pPr>
            <w:r w:rsidRPr="00E42B19">
              <w:t xml:space="preserve">communication requirements within the aircraft and with ground supervisor relating to ignition lines, maintenance of an appropriate airspeed, when to commence </w:t>
            </w:r>
            <w:r w:rsidRPr="00E42B19">
              <w:t>and cease ignition and appropriate rates of ignition</w:t>
            </w:r>
          </w:p>
          <w:p w:rsidR="00000000" w:rsidRPr="00E42B19" w:rsidP="00E42B19">
            <w:pPr>
              <w:pStyle w:val="ListBullet"/>
            </w:pPr>
            <w:r w:rsidRPr="00E42B19">
              <w:t>consumables including aerial incendiaries, ethylene glycol, gelling agent or unleaded petrol</w:t>
            </w:r>
          </w:p>
          <w:p w:rsidR="00000000" w:rsidRPr="00E42B19" w:rsidP="00E42B19">
            <w:pPr>
              <w:pStyle w:val="ListBullet"/>
            </w:pPr>
            <w:r w:rsidRPr="00E42B19">
              <w:t>content of burn plan or incident action plan and of burn prescriptions or conditions</w:t>
            </w:r>
          </w:p>
          <w:p w:rsidR="00000000" w:rsidRPr="00E42B19" w:rsidP="00E42B19">
            <w:pPr>
              <w:pStyle w:val="ListBullet"/>
            </w:pPr>
            <w:r w:rsidRPr="00E42B19">
              <w:t xml:space="preserve">fire behaviour for burns </w:t>
            </w:r>
            <w:r w:rsidRPr="00E42B19">
              <w:t>including fire intensity, flame height and rate of spread and spotting</w:t>
            </w:r>
          </w:p>
          <w:p w:rsidR="00000000" w:rsidRPr="00E42B19" w:rsidP="00E42B19">
            <w:pPr>
              <w:pStyle w:val="ListBullet"/>
            </w:pPr>
            <w:r w:rsidRPr="00E42B19">
              <w:t>ground features including flight hazards, control lines, helipads or landing strips, escape routes and refuges for ground crews, staging areas and designated locations for managing burn</w:t>
            </w:r>
            <w:r w:rsidRPr="00E42B19">
              <w:t xml:space="preserve"> or fire</w:t>
            </w:r>
          </w:p>
          <w:p w:rsidR="00000000" w:rsidRPr="00E42B19" w:rsidP="00E42B19">
            <w:pPr>
              <w:pStyle w:val="ListBullet"/>
            </w:pPr>
            <w:r w:rsidRPr="00E42B19">
              <w:t>hazards and risks to flight and firefighting operations</w:t>
            </w:r>
          </w:p>
          <w:p w:rsidR="00000000" w:rsidRPr="00E42B19" w:rsidP="00E42B19">
            <w:pPr>
              <w:pStyle w:val="ListBullet"/>
            </w:pPr>
            <w:r w:rsidRPr="00E42B19">
              <w:t>how to brief pilots and other personnel involved in aerial ignition operations including burn prescription and Team Resource Management (TRM) principles</w:t>
            </w:r>
          </w:p>
          <w:p w:rsidR="00000000" w:rsidRPr="00E42B19" w:rsidP="00E42B19">
            <w:pPr>
              <w:pStyle w:val="ListBullet"/>
            </w:pPr>
            <w:r w:rsidRPr="00E42B19">
              <w:t xml:space="preserve">ignition equipment such as manually operated ignition equipment or automated ignition equipment  </w:t>
            </w:r>
          </w:p>
          <w:p w:rsidR="00000000" w:rsidRPr="00E42B19" w:rsidP="00E42B19">
            <w:pPr>
              <w:pStyle w:val="ListBullet"/>
            </w:pPr>
            <w:r w:rsidRPr="00E42B19">
              <w:t>ignition patterns including contour lighting, grid, line, ridge and spot lighting</w:t>
            </w:r>
          </w:p>
          <w:p w:rsidR="00000000" w:rsidRPr="00E42B19" w:rsidP="00E42B19">
            <w:pPr>
              <w:pStyle w:val="ListBullet"/>
            </w:pPr>
            <w:r w:rsidRPr="00E42B19">
              <w:t>lighting sequence taking into account fuel structure, slope, time of day, wi</w:t>
            </w:r>
            <w:r w:rsidRPr="00E42B19">
              <w:t>nd speed and direction, temperature, humidity and sun angle</w:t>
            </w:r>
          </w:p>
          <w:p w:rsidR="00000000" w:rsidRPr="00E42B19" w:rsidP="00E42B19">
            <w:pPr>
              <w:pStyle w:val="ListBullet"/>
            </w:pPr>
            <w:r w:rsidRPr="00E42B19">
              <w:t>observed changes in operational conditions including changes in weather and smoke direction, increase in flame height and fire intensity and the effects of smoke and shading on fire ground</w:t>
            </w:r>
          </w:p>
          <w:p w:rsidR="00000000" w:rsidRPr="00E42B19" w:rsidP="00E42B19">
            <w:pPr>
              <w:pStyle w:val="ListBullet"/>
            </w:pPr>
            <w:r w:rsidRPr="00E42B19">
              <w:t>organis</w:t>
            </w:r>
            <w:r w:rsidRPr="00E42B19">
              <w:t xml:space="preserve">ational and aircraft operator procedures, where appropriate, for handling storage and transport of ignition equipment and operating ignition equipment including </w:t>
            </w:r>
          </w:p>
          <w:p w:rsidR="00000000" w:rsidRPr="00E42B19" w:rsidP="00E42B19">
            <w:pPr>
              <w:pStyle w:val="ListBullet2"/>
            </w:pPr>
            <w:r w:rsidRPr="00E42B19">
              <w:t xml:space="preserve">stop and/or start procedures </w:t>
            </w:r>
          </w:p>
          <w:p w:rsidR="00000000" w:rsidRPr="00E42B19" w:rsidP="00E42B19">
            <w:pPr>
              <w:pStyle w:val="ListBullet2"/>
            </w:pPr>
            <w:r w:rsidRPr="00E42B19">
              <w:t>response procedures for emergency situations involving the oper</w:t>
            </w:r>
            <w:r w:rsidRPr="00E42B19">
              <w:t>ation of ignition equipment including actions to take for ignited ignition equipment on aircraft  electrical system fault and ignition placement outside of the control line</w:t>
            </w:r>
          </w:p>
          <w:p w:rsidR="00000000" w:rsidRPr="00E42B19" w:rsidP="00E42B19">
            <w:pPr>
              <w:pStyle w:val="ListBullet"/>
            </w:pPr>
            <w:r w:rsidRPr="00E42B19">
              <w:t>potential contingency arrangements for changes in weather and smoke direction, inc</w:t>
            </w:r>
            <w:r w:rsidRPr="00E42B19">
              <w:t>rease in flame height and fire intensity and changes in fire behaviour from effects of smoke and shading on fire ground</w:t>
            </w:r>
          </w:p>
          <w:p w:rsidR="00000000" w:rsidRPr="00E42B19" w:rsidP="00E42B19">
            <w:pPr>
              <w:pStyle w:val="ListBullet"/>
            </w:pPr>
            <w:r w:rsidRPr="00E42B19">
              <w:t>property and assets in or near burn area including urban interface areas, commercial land, cultural sites or historical buildings, utili</w:t>
            </w:r>
            <w:r w:rsidRPr="00E42B19">
              <w:t>ties, camps or recreational areas, plantations, research plots or reference areas identified in a burn plan and/or on an operational map</w:t>
            </w:r>
          </w:p>
          <w:p w:rsidR="00000000" w:rsidRPr="00E42B19" w:rsidP="00E42B19">
            <w:pPr>
              <w:pStyle w:val="ListBullet"/>
            </w:pPr>
            <w:r w:rsidRPr="00E42B19">
              <w:t>protocols for briefings and debriefings</w:t>
            </w:r>
          </w:p>
          <w:p w:rsidR="00000000" w:rsidRPr="00E42B19" w:rsidP="00E42B19">
            <w:pPr>
              <w:pStyle w:val="ListBullet"/>
            </w:pPr>
            <w:r w:rsidRPr="00E42B19">
              <w:t>risks to firefighters, public, neighbours and environmental values</w:t>
            </w:r>
          </w:p>
          <w:p w:rsidR="00000000" w:rsidRPr="00E42B19" w:rsidP="00E42B19">
            <w:pPr>
              <w:pStyle w:val="ListBullet"/>
            </w:pPr>
            <w:r w:rsidRPr="00E42B19">
              <w:t>role and res</w:t>
            </w:r>
            <w:r w:rsidRPr="00E42B19">
              <w:t>ponsibility of incendiary operations supervisor including organisational requirements for the role in evolving fire situations</w:t>
            </w:r>
          </w:p>
          <w:p w:rsidR="00000000" w:rsidRPr="00E42B19" w:rsidP="00E42B19">
            <w:pPr>
              <w:pStyle w:val="ListBullet"/>
            </w:pPr>
            <w:r w:rsidRPr="00E42B19">
              <w:t>safety of personnel and public including those involved with burn implementation in the burn area or in adjacent areas and vulner</w:t>
            </w:r>
            <w:r w:rsidRPr="00E42B19">
              <w:t xml:space="preserve">able communities that may be impacted by smoke </w:t>
            </w:r>
          </w:p>
          <w:p w:rsidR="00000000" w:rsidRPr="00E42B19" w:rsidP="00E42B19">
            <w:pPr>
              <w:pStyle w:val="ListBullet"/>
            </w:pPr>
            <w:r w:rsidRPr="00E42B19">
              <w:t>selection of aircraft for aerial ignition taking take into account aircraft performance</w:t>
            </w:r>
          </w:p>
          <w:p w:rsidR="00000000" w:rsidRPr="00E42B19" w:rsidP="00E42B19">
            <w:pPr>
              <w:pStyle w:val="ListBullet"/>
            </w:pPr>
            <w:r w:rsidRPr="00E42B19">
              <w:t>weather and contingency planning for changes in the weather</w:t>
            </w:r>
          </w:p>
          <w:p w:rsidR="00000000" w:rsidRPr="00E42B19" w:rsidP="00E42B19">
            <w:pPr>
              <w:pStyle w:val="ListBullet"/>
            </w:pPr>
            <w:r w:rsidRPr="00E42B19">
              <w:t>when and how to make adjustments to planned ignition patterns including consideration of line and spot spacing, line orientation and burning time remaining.</w:t>
            </w:r>
          </w:p>
        </w:tc>
      </w:tr>
    </w:tbl>
    <w:p w:rsidR="00000000" w:rsidRPr="00E42B19" w:rsidP="00E42B19">
      <w:pPr>
        <w:pStyle w:val="NoPaddingFontSize1"/>
      </w:pPr>
    </w:p>
    <w:p w:rsidR="00000000" w:rsidRPr="00E42B19" w:rsidP="00E42B19">
      <w:pPr>
        <w:pStyle w:val="AllowPageBreak"/>
      </w:pPr>
    </w:p>
    <w:p w:rsidR="00000000" w:rsidRPr="00E42B19" w:rsidP="00E42B19">
      <w:pPr>
        <w:pStyle w:val="Heading1"/>
      </w:pPr>
      <w:bookmarkStart w:id="4" w:name="O_1154670"/>
      <w:bookmarkEnd w:id="4"/>
      <w:r w:rsidRPr="00E42B1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B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B19" w:rsidP="00E42B19">
            <w:pPr>
              <w:pStyle w:val="BodyText"/>
            </w:pPr>
            <w:r w:rsidRPr="00E42B19">
              <w:t>Assessors must hold credentials specified within the Sta</w:t>
            </w:r>
            <w:r w:rsidRPr="00E42B19">
              <w:t xml:space="preserve">ndards for Registered Training Organisations current at the time of assessment. </w:t>
            </w:r>
          </w:p>
          <w:p w:rsidR="00000000" w:rsidRPr="00E42B19" w:rsidP="00E42B19">
            <w:pPr>
              <w:pStyle w:val="BodyText"/>
            </w:pPr>
            <w:r w:rsidRPr="00E42B19">
              <w:t xml:space="preserve">Assessment must satisfy the Principles of Assessment and Rules of Evidence and all regulatory requirements included within the Standards for Registered Training Organisations </w:t>
            </w:r>
            <w:r w:rsidRPr="00E42B19">
              <w:t xml:space="preserve">current at the time of assessment. </w:t>
            </w:r>
          </w:p>
          <w:p w:rsidR="00000000" w:rsidRPr="00E42B19" w:rsidP="00E42B19">
            <w:pPr>
              <w:pStyle w:val="BodyText"/>
            </w:pPr>
            <w:r w:rsidRPr="00E42B19">
              <w:t xml:space="preserve">Assessment must occur in operational situations or in simulated operational training situations that reflect workplace conditions. </w:t>
            </w:r>
          </w:p>
          <w:p w:rsidR="00000000" w:rsidRPr="00E42B19" w:rsidP="00E42B19">
            <w:pPr>
              <w:pStyle w:val="BodyText"/>
            </w:pPr>
            <w:r w:rsidRPr="00E42B19">
              <w:t>Assessment processes and techniques must be appropriate to the language, literacy and nu</w:t>
            </w:r>
            <w:r w:rsidRPr="00E42B19">
              <w:t>meracy requirements of the work being performed and the needs of the candidate.</w:t>
            </w:r>
          </w:p>
          <w:p w:rsidR="00000000" w:rsidRPr="00E42B19" w:rsidP="00E42B19">
            <w:pPr>
              <w:pStyle w:val="BodyText"/>
            </w:pPr>
            <w:r w:rsidRPr="00E42B19">
              <w:t>Resources for assessment must include access to</w:t>
            </w:r>
          </w:p>
          <w:p w:rsidR="00000000" w:rsidRPr="00E42B19" w:rsidP="00E42B19">
            <w:pPr>
              <w:pStyle w:val="ListBullet"/>
            </w:pPr>
            <w:r w:rsidRPr="00E42B19">
              <w:t>a range of relevant exercises, case studies and/or other simulations</w:t>
            </w:r>
          </w:p>
          <w:p w:rsidR="00000000" w:rsidRPr="00E42B19" w:rsidP="00E42B19">
            <w:pPr>
              <w:pStyle w:val="ListBullet"/>
            </w:pPr>
            <w:r w:rsidRPr="00E42B19">
              <w:t>appropriate materials, equipment, tools and personal prote</w:t>
            </w:r>
            <w:r w:rsidRPr="00E42B19">
              <w:t xml:space="preserve">ctive clothing and equipment currently used in industry including </w:t>
            </w:r>
          </w:p>
          <w:p w:rsidR="00000000" w:rsidRPr="00E42B19" w:rsidP="00E42B19">
            <w:pPr>
              <w:pStyle w:val="ListBullet2"/>
            </w:pPr>
            <w:r w:rsidRPr="00E42B19">
              <w:t xml:space="preserve">an aircraft operator and pilot endorsed by CASA and approved by state or territory organisation to conduct aerial ignition </w:t>
            </w:r>
          </w:p>
          <w:p w:rsidR="00000000" w:rsidRPr="00E42B19" w:rsidP="00E42B19">
            <w:pPr>
              <w:pStyle w:val="ListBullet2"/>
            </w:pPr>
            <w:r w:rsidRPr="00E42B19">
              <w:t>an aircraft with capacity to hold ignition equipment</w:t>
            </w:r>
          </w:p>
          <w:p w:rsidR="00000000" w:rsidRPr="00E42B19" w:rsidP="00E42B19">
            <w:pPr>
              <w:pStyle w:val="ListBullet2"/>
            </w:pPr>
            <w:r w:rsidRPr="00E42B19">
              <w:t>authorisation to light burn</w:t>
            </w:r>
          </w:p>
          <w:p w:rsidR="00000000" w:rsidRPr="00E42B19" w:rsidP="00E42B19">
            <w:pPr>
              <w:pStyle w:val="ListBullet2"/>
            </w:pPr>
            <w:r w:rsidRPr="00E42B19">
              <w:t xml:space="preserve">authorised personnel and/or aerial ignition equipment operator </w:t>
            </w:r>
          </w:p>
          <w:p w:rsidR="00000000" w:rsidRPr="00E42B19" w:rsidP="00E42B19">
            <w:pPr>
              <w:pStyle w:val="ListBullet2"/>
            </w:pPr>
            <w:r w:rsidRPr="00E42B19">
              <w:t>fire suppression crew</w:t>
            </w:r>
          </w:p>
          <w:p w:rsidR="00000000" w:rsidRPr="00E42B19" w:rsidP="00E42B19">
            <w:pPr>
              <w:pStyle w:val="ListBullet2"/>
            </w:pPr>
            <w:r w:rsidRPr="00E42B19">
              <w:t>ignition equipment and consumables</w:t>
            </w:r>
          </w:p>
          <w:p w:rsidR="00000000" w:rsidRPr="00E42B19" w:rsidP="00E42B19">
            <w:pPr>
              <w:pStyle w:val="ListBullet2"/>
            </w:pPr>
            <w:r w:rsidRPr="00E42B19">
              <w:t>plan for aerial ignition of prescribed burn or burning out operations including a map</w:t>
            </w:r>
          </w:p>
          <w:p w:rsidR="00000000" w:rsidRPr="00E42B19" w:rsidP="00E42B19">
            <w:pPr>
              <w:pStyle w:val="ListBullet2"/>
            </w:pPr>
            <w:r w:rsidRPr="00E42B19">
              <w:t>weather forecast</w:t>
            </w:r>
          </w:p>
          <w:p w:rsidR="00000000" w:rsidRPr="00E42B19" w:rsidP="00E42B19">
            <w:pPr>
              <w:pStyle w:val="ListBullet"/>
            </w:pPr>
            <w:r w:rsidRPr="00E42B19">
              <w:t>app</w:t>
            </w:r>
            <w:r w:rsidRPr="00E42B19">
              <w:t>licable documentation including organisational procedures, industry standards, equipment specifications, regulations, codes of practice and operation manuals.</w:t>
            </w:r>
            <w:r w:rsidRPr="00E42B19">
              <w:tab/>
            </w:r>
          </w:p>
        </w:tc>
      </w:tr>
    </w:tbl>
    <w:p w:rsidR="00000000" w:rsidRPr="00E42B19" w:rsidP="00E42B19">
      <w:pPr>
        <w:pStyle w:val="NoPaddingFontSize1"/>
      </w:pPr>
    </w:p>
    <w:p w:rsidR="00000000" w:rsidRPr="00E42B19" w:rsidP="00E42B19">
      <w:pPr>
        <w:pStyle w:val="AllowPageBreak"/>
      </w:pPr>
    </w:p>
    <w:p w:rsidR="00000000" w:rsidRPr="00E42B19" w:rsidP="00E42B19">
      <w:pPr>
        <w:pStyle w:val="Heading1"/>
      </w:pPr>
      <w:bookmarkStart w:id="5" w:name="O_1154673"/>
      <w:bookmarkEnd w:id="5"/>
      <w:r w:rsidRPr="00E42B19">
        <w:t>Links</w:t>
      </w:r>
    </w:p>
    <w:p w:rsidR="00000000" w:rsidRPr="00E42B19" w:rsidP="00466CAD">
      <w:pPr>
        <w:pStyle w:val="BodyText"/>
      </w:pPr>
      <w:r w:rsidRPr="00E42B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56BD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42B19" w:rsidP="00E42B19"/>
    <w:sectPr w:rsidSect="00E42B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B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B19" w:rsidRPr="00466CAD" w:rsidP="00466C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B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CAD" w:rsidP="00E42B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6CAD" w:rsidP="00E42B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66CAD" w:rsidP="00E42B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B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C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2B19" w:rsidRPr="00466CAD" w:rsidP="00466C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B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CAD" w:rsidRPr="002D2AF8" w:rsidP="00E42B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PUAFIR013 Supervise incendiary operations during aerial ignition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66CAD" w:rsidP="00E42B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326C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84F1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786C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B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2B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2B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2B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2B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2B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2B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2B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2B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2B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2B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2B19"/>
  </w:style>
  <w:style w:type="character" w:customStyle="1" w:styleId="Heading1Char">
    <w:name w:val="Heading 1 Char"/>
    <w:basedOn w:val="DefaultParagraphFont"/>
    <w:link w:val="Heading1"/>
    <w:rsid w:val="00E42B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2B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2B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2B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2B19"/>
    <w:rPr>
      <w:b/>
      <w:spacing w:val="0"/>
    </w:rPr>
  </w:style>
  <w:style w:type="paragraph" w:styleId="ListBullet2">
    <w:name w:val="List Bullet 2"/>
    <w:basedOn w:val="List2"/>
    <w:rsid w:val="00E42B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2B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2B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2B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2B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2B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2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2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2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2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2B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2B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2B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2B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2B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2B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2B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2B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2B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2B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2B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2B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2B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2B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2B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2B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2B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2B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2B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2B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2B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2B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2B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2B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2B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2B19"/>
    <w:rPr>
      <w:i/>
    </w:rPr>
  </w:style>
  <w:style w:type="paragraph" w:styleId="Caption">
    <w:name w:val="caption"/>
    <w:basedOn w:val="BodyText"/>
    <w:next w:val="Normal"/>
    <w:qFormat/>
    <w:rsid w:val="00E42B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2B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2B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2B19"/>
  </w:style>
  <w:style w:type="paragraph" w:styleId="TableofFigures">
    <w:name w:val="table of figures"/>
    <w:basedOn w:val="Normal"/>
    <w:next w:val="Normal"/>
    <w:semiHidden/>
    <w:rsid w:val="00E42B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2B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2B19"/>
    <w:rPr>
      <w:rFonts w:ascii="Wingdings" w:hAnsi="Wingdings"/>
    </w:rPr>
  </w:style>
  <w:style w:type="paragraph" w:customStyle="1" w:styleId="TableHeading">
    <w:name w:val="Table Heading"/>
    <w:basedOn w:val="HeadingBase"/>
    <w:rsid w:val="00E42B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2B19"/>
    <w:rPr>
      <w:color w:val="0033CC"/>
      <w:u w:val="none"/>
    </w:rPr>
  </w:style>
  <w:style w:type="paragraph" w:customStyle="1" w:styleId="BodyTextRight">
    <w:name w:val="Body Text Right"/>
    <w:basedOn w:val="BodyText"/>
    <w:rsid w:val="00E42B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2B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2B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2B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2B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2B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2B19"/>
    <w:rPr>
      <w:sz w:val="32"/>
    </w:rPr>
  </w:style>
  <w:style w:type="paragraph" w:customStyle="1" w:styleId="HeadingProcedure">
    <w:name w:val="Heading Procedure"/>
    <w:basedOn w:val="HeadingBase"/>
    <w:next w:val="Normal"/>
    <w:rsid w:val="00E42B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2B19"/>
    <w:pPr>
      <w:spacing w:before="60" w:after="60"/>
    </w:pPr>
  </w:style>
  <w:style w:type="paragraph" w:styleId="ListContinue">
    <w:name w:val="List Continue"/>
    <w:basedOn w:val="List"/>
    <w:rsid w:val="00E42B19"/>
    <w:pPr>
      <w:ind w:firstLine="0"/>
    </w:pPr>
  </w:style>
  <w:style w:type="paragraph" w:customStyle="1" w:styleId="ListNote">
    <w:name w:val="List Note"/>
    <w:basedOn w:val="List"/>
    <w:rsid w:val="00E42B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2B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2B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2B19"/>
    <w:rPr>
      <w:rFonts w:ascii="Courier New" w:hAnsi="Courier New"/>
    </w:rPr>
  </w:style>
  <w:style w:type="paragraph" w:customStyle="1" w:styleId="NoteBullet">
    <w:name w:val="Note Bullet"/>
    <w:basedOn w:val="Note"/>
    <w:rsid w:val="00E42B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2B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2B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2B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2B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2B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2B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2B19"/>
    <w:rPr>
      <w:b/>
      <w:smallCaps/>
    </w:rPr>
  </w:style>
  <w:style w:type="paragraph" w:customStyle="1" w:styleId="TableListNumber">
    <w:name w:val="Table List Number"/>
    <w:basedOn w:val="ListNumber"/>
    <w:rsid w:val="00E42B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2B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2B19"/>
    <w:pPr>
      <w:numPr>
        <w:numId w:val="9"/>
      </w:numPr>
    </w:pPr>
  </w:style>
  <w:style w:type="paragraph" w:customStyle="1" w:styleId="ListAlpha2">
    <w:name w:val="List Alpha 2"/>
    <w:basedOn w:val="List2"/>
    <w:rsid w:val="00E42B19"/>
    <w:pPr>
      <w:numPr>
        <w:numId w:val="8"/>
      </w:numPr>
    </w:pPr>
  </w:style>
  <w:style w:type="paragraph" w:styleId="List2">
    <w:name w:val="List 2"/>
    <w:basedOn w:val="BodyText"/>
    <w:rsid w:val="00E42B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2B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2B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2B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2B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2B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2B19"/>
    <w:pPr>
      <w:numPr>
        <w:numId w:val="4"/>
      </w:numPr>
    </w:pPr>
  </w:style>
  <w:style w:type="paragraph" w:styleId="ListContinue2">
    <w:name w:val="List Continue 2"/>
    <w:basedOn w:val="List2"/>
    <w:rsid w:val="00E42B19"/>
    <w:pPr>
      <w:ind w:firstLine="0"/>
    </w:pPr>
  </w:style>
  <w:style w:type="paragraph" w:styleId="ListContinue3">
    <w:name w:val="List Continue 3"/>
    <w:basedOn w:val="List3"/>
    <w:rsid w:val="00E42B19"/>
    <w:pPr>
      <w:ind w:left="1021" w:firstLine="0"/>
    </w:pPr>
  </w:style>
  <w:style w:type="paragraph" w:styleId="ListContinue4">
    <w:name w:val="List Continue 4"/>
    <w:basedOn w:val="List4"/>
    <w:rsid w:val="00E42B19"/>
    <w:pPr>
      <w:ind w:firstLine="0"/>
    </w:pPr>
  </w:style>
  <w:style w:type="paragraph" w:styleId="ListContinue5">
    <w:name w:val="List Continue 5"/>
    <w:basedOn w:val="List5"/>
    <w:rsid w:val="00E42B19"/>
    <w:pPr>
      <w:ind w:firstLine="0"/>
    </w:pPr>
  </w:style>
  <w:style w:type="paragraph" w:styleId="ListNumber3">
    <w:name w:val="List Number 3"/>
    <w:basedOn w:val="List3"/>
    <w:rsid w:val="00E42B19"/>
    <w:pPr>
      <w:numPr>
        <w:numId w:val="5"/>
      </w:numPr>
    </w:pPr>
  </w:style>
  <w:style w:type="paragraph" w:styleId="ListNumber4">
    <w:name w:val="List Number 4"/>
    <w:basedOn w:val="List4"/>
    <w:rsid w:val="00E42B19"/>
    <w:pPr>
      <w:numPr>
        <w:numId w:val="6"/>
      </w:numPr>
    </w:pPr>
  </w:style>
  <w:style w:type="paragraph" w:styleId="ListNumber5">
    <w:name w:val="List Number 5"/>
    <w:basedOn w:val="List5"/>
    <w:rsid w:val="00E42B19"/>
    <w:pPr>
      <w:numPr>
        <w:numId w:val="7"/>
      </w:numPr>
    </w:pPr>
  </w:style>
  <w:style w:type="paragraph" w:styleId="BlockText">
    <w:name w:val="Block Text"/>
    <w:basedOn w:val="Normal"/>
    <w:rsid w:val="00E42B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2B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2B19"/>
    <w:rPr>
      <w:sz w:val="16"/>
      <w:vertAlign w:val="superscript"/>
    </w:rPr>
  </w:style>
  <w:style w:type="character" w:customStyle="1" w:styleId="Symbols">
    <w:name w:val="Symbols"/>
    <w:basedOn w:val="DefaultParagraphFont"/>
    <w:rsid w:val="00E42B19"/>
    <w:rPr>
      <w:rFonts w:ascii="Symbol" w:hAnsi="Symbol"/>
    </w:rPr>
  </w:style>
  <w:style w:type="character" w:customStyle="1" w:styleId="MenuOptions">
    <w:name w:val="Menu Options"/>
    <w:basedOn w:val="DefaultParagraphFont"/>
    <w:rsid w:val="00E42B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2B19"/>
    <w:rPr>
      <w:b/>
    </w:rPr>
  </w:style>
  <w:style w:type="character" w:customStyle="1" w:styleId="Underlined">
    <w:name w:val="Underlined"/>
    <w:basedOn w:val="DefaultParagraphFont"/>
    <w:rsid w:val="00E42B19"/>
    <w:rPr>
      <w:u w:val="single"/>
    </w:rPr>
  </w:style>
  <w:style w:type="paragraph" w:customStyle="1" w:styleId="TableBodyTextRight">
    <w:name w:val="Table Body Text Right"/>
    <w:basedOn w:val="TableBodyText"/>
    <w:rsid w:val="00E42B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2B19"/>
    <w:rPr>
      <w:sz w:val="18"/>
    </w:rPr>
  </w:style>
  <w:style w:type="paragraph" w:customStyle="1" w:styleId="BodySmallRight">
    <w:name w:val="Body Small Right"/>
    <w:basedOn w:val="BodyTextRight"/>
    <w:rsid w:val="00E42B19"/>
    <w:rPr>
      <w:sz w:val="18"/>
      <w:szCs w:val="18"/>
    </w:rPr>
  </w:style>
  <w:style w:type="paragraph" w:customStyle="1" w:styleId="MarginEdition">
    <w:name w:val="Margin Edition"/>
    <w:basedOn w:val="MarginNote"/>
    <w:rsid w:val="00E42B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2B19"/>
    <w:rPr>
      <w:sz w:val="2"/>
      <w:szCs w:val="2"/>
    </w:rPr>
  </w:style>
  <w:style w:type="character" w:customStyle="1" w:styleId="Small">
    <w:name w:val="Small"/>
    <w:basedOn w:val="DefaultParagraphFont"/>
    <w:rsid w:val="00E42B19"/>
    <w:rPr>
      <w:sz w:val="16"/>
    </w:rPr>
  </w:style>
  <w:style w:type="paragraph" w:customStyle="1" w:styleId="WideTable">
    <w:name w:val="Wide Table"/>
    <w:basedOn w:val="Normal"/>
    <w:rsid w:val="00E42B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2B19"/>
  </w:style>
  <w:style w:type="paragraph" w:styleId="Quote">
    <w:name w:val="Quote"/>
    <w:basedOn w:val="Heading1"/>
    <w:link w:val="QuoteChar"/>
    <w:qFormat/>
    <w:rsid w:val="00E42B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2B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2B19"/>
    <w:pPr>
      <w:pageBreakBefore/>
    </w:pPr>
  </w:style>
  <w:style w:type="paragraph" w:customStyle="1" w:styleId="Border">
    <w:name w:val="Border"/>
    <w:basedOn w:val="Normal"/>
    <w:qFormat/>
    <w:rsid w:val="00E42B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2B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B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B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2B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2B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2B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2B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2B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2B19"/>
    <w:rPr>
      <w:u w:val="single"/>
    </w:rPr>
  </w:style>
  <w:style w:type="character" w:customStyle="1" w:styleId="BoldandItalics">
    <w:name w:val="Bold and Italics"/>
    <w:qFormat/>
    <w:rsid w:val="00E42B19"/>
    <w:rPr>
      <w:b/>
      <w:i/>
      <w:u w:val="none"/>
    </w:rPr>
  </w:style>
  <w:style w:type="paragraph" w:styleId="BalloonText">
    <w:name w:val="Balloon Text"/>
    <w:basedOn w:val="Normal"/>
    <w:link w:val="BalloonTextChar"/>
    <w:rsid w:val="00E42B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2B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2B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2B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2B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2B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2B19"/>
    <w:pPr>
      <w:spacing w:before="0" w:after="0"/>
    </w:pPr>
  </w:style>
  <w:style w:type="paragraph" w:customStyle="1" w:styleId="BodyTextBold">
    <w:name w:val="Body Text Bold"/>
    <w:basedOn w:val="BodyText"/>
    <w:qFormat/>
    <w:rsid w:val="00E42B19"/>
    <w:rPr>
      <w:b/>
    </w:rPr>
  </w:style>
  <w:style w:type="character" w:styleId="Hyperlink">
    <w:name w:val="Hyperlink"/>
    <w:basedOn w:val="DefaultParagraphFont"/>
    <w:uiPriority w:val="99"/>
    <w:unhideWhenUsed/>
    <w:rsid w:val="00466C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968</Words>
  <Characters>6279</Characters>
  <Application>Microsoft Office Word</Application>
  <DocSecurity>0</DocSecurity>
  <Lines>125</Lines>
  <Paragraphs>85</Paragraphs>
  <ScaleCrop>false</ScaleCrop>
  <Company>Author-it Software Corporation Ltd.</Company>
  <LinksUpToDate>false</LinksUpToDate>
  <CharactersWithSpaces>7162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PUAFIR013 Supervise incendiary operations during aerial ignition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2022-12-16T01:51:00Z</dcterms:created>
  <dcterms:modified xsi:type="dcterms:W3CDTF">2022-12-16T01:51:00Z</dcterms:modified>
</cp:coreProperties>
</file>