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BBB" w:rsidP="008C3B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PUACOM003 Manage information</w:t>
      </w:r>
      <w:r>
        <w:fldChar w:fldCharType="end"/>
      </w:r>
    </w:p>
    <w:p w:rsidR="008C3BBB" w:rsidP="008C3BBB">
      <w:pPr>
        <w:pStyle w:val="Version"/>
        <w:sectPr w:rsidSect="006D4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6D3" w:rsidP="006D46D3">
      <w:pPr>
        <w:pStyle w:val="SuperHeading"/>
      </w:pPr>
      <w:r w:rsidRPr="006D46D3">
        <w:t>PUACOM003 Manage information</w:t>
      </w:r>
    </w:p>
    <w:p w:rsidR="00000000" w:rsidRPr="006D46D3" w:rsidP="006D46D3">
      <w:pPr>
        <w:pStyle w:val="Heading1"/>
      </w:pPr>
      <w:bookmarkStart w:id="1" w:name="O_1023613"/>
      <w:bookmarkEnd w:id="1"/>
      <w:r w:rsidRPr="006D46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Release 1.</w:t>
            </w:r>
            <w:r w:rsidRPr="006D46D3">
              <w:t xml:space="preserve"> This is the first release of this unit of competency in the PUA Public Safety Training Package.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2" w:name="O_1023614"/>
      <w:bookmarkEnd w:id="2"/>
      <w:r w:rsidRPr="006D46D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This unit of competency involves the skills and knowledge required to manage information to sup</w:t>
            </w:r>
            <w:r w:rsidRPr="006D46D3">
              <w:t>port the achievement of organisation</w:t>
            </w:r>
            <w:r>
              <w:t>’</w:t>
            </w:r>
            <w:r w:rsidRPr="006D46D3">
              <w:t>s objectives. It includes identifying information needs and sources, collecting and analysing information and using information management systems to record and support results.</w:t>
            </w:r>
          </w:p>
          <w:p w:rsidR="00000000" w:rsidRPr="006D46D3" w:rsidP="006D46D3">
            <w:pPr>
              <w:pStyle w:val="BodyText"/>
            </w:pPr>
            <w:r w:rsidRPr="006D46D3">
              <w:t>The unit is applicable to personnel who h</w:t>
            </w:r>
            <w:r w:rsidRPr="006D46D3">
              <w:t xml:space="preserve">ave responsibility for ensuring that information is collected and disseminated to team members and that data and information is stored in organisational information systems. </w:t>
            </w:r>
          </w:p>
          <w:p w:rsidR="00000000" w:rsidRPr="006D46D3" w:rsidP="006D46D3">
            <w:pPr>
              <w:pStyle w:val="BodyText"/>
            </w:pPr>
            <w:r w:rsidRPr="006D46D3">
              <w:t>No licensing, legislative or certification requirements apply to this unit at the</w:t>
            </w:r>
            <w:r w:rsidRPr="006D46D3">
              <w:t xml:space="preserve"> time of publication.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3" w:name="O_1023615"/>
      <w:bookmarkEnd w:id="3"/>
      <w:r w:rsidRPr="006D46D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Not applicable.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4" w:name="O_1023616"/>
      <w:bookmarkEnd w:id="4"/>
      <w:r w:rsidRPr="006D46D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Information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5" w:name="O_1023617"/>
      <w:bookmarkEnd w:id="5"/>
      <w:r w:rsidRPr="006D46D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Public Safety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6" w:name="O_1023618"/>
      <w:bookmarkEnd w:id="6"/>
      <w:r w:rsidRPr="006D46D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PERFORMANCE CRITERIA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Performance criteria describe the performance needed to demonstrate achievement of the element.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Identify information needs and 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Information needs of indi</w:t>
            </w:r>
            <w:r w:rsidRPr="006D46D3">
              <w:t>viduals and teams are determined and sources are identified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 xml:space="preserve">Information held by the organisation is reviewed to </w:t>
            </w:r>
            <w:r w:rsidRPr="006D46D3">
              <w:t>determine suitability and accessibility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Plans are prepared to obtain information which is not available or accessible within the organisation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Collect and 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Collection of information is timely and relevant to the needs of the organisation, individuals and/or teams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Information is in a format suitable for analysis, interpretation and dissemination, in accordance with organisational requirements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 xml:space="preserve">Information is analysed and interpreted to identify trends 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Use management information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Management infor</w:t>
            </w:r>
            <w:r w:rsidRPr="006D46D3">
              <w:t>mation systems are used to store and retrieve data for decision making, in accordance with organisational procedures and requirements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Technology available in work area and/or organisation is used to manage information, in accordance with organisational procedures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Recommendations for improving the information system are submitted to designated personnel or group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Record and support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 xml:space="preserve">Results of information gathering, analysis and synthesis are reported within specified time frames, in accordance with organisational requirements 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Results of information gathering, analysis and synthesis are repor</w:t>
            </w:r>
            <w:r w:rsidRPr="006D46D3">
              <w:t>ted for policy development and organisational decision making</w:t>
            </w:r>
          </w:p>
        </w:tc>
      </w:tr>
      <w:tr w:rsidTr="006D46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Information is disseminated to appropriate personnel within the specified time frame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7" w:name="O_1023619"/>
      <w:bookmarkEnd w:id="7"/>
      <w:r w:rsidRPr="006D46D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Foundation skills essential to performance are explicit in the performance criteria of this unit of competency.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8" w:name="O_1023620"/>
      <w:bookmarkEnd w:id="8"/>
      <w:r w:rsidRPr="006D46D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Range is restricted to essential operating conditions and any other variables essential to the work env</w:t>
            </w:r>
            <w:r w:rsidRPr="006D46D3">
              <w:t>ironment.</w:t>
            </w:r>
          </w:p>
          <w:p w:rsidR="00000000" w:rsidRPr="006D46D3" w:rsidP="006D46D3">
            <w:pPr>
              <w:pStyle w:val="BodyText"/>
            </w:pPr>
            <w:r w:rsidRPr="006D46D3">
              <w:t>Non-essential conditions may be found in the Companion Volume Implementation Guide.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9" w:name="O_1023621"/>
      <w:bookmarkEnd w:id="9"/>
      <w:r w:rsidRPr="006D46D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>This unit replaces and is equivalent to PUACOM003B Manage information.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10" w:name="O_1023628"/>
      <w:bookmarkEnd w:id="10"/>
      <w:r w:rsidRPr="006D46D3">
        <w:t>Links</w:t>
      </w:r>
    </w:p>
    <w:p w:rsidR="00000000" w:rsidRPr="006D46D3" w:rsidP="008C3BBB">
      <w:pPr>
        <w:pStyle w:val="BodyText"/>
      </w:pPr>
      <w:r w:rsidRPr="006D46D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C0CE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D46D3" w:rsidP="008C3BBB">
      <w:pPr>
        <w:pStyle w:val="BodyText"/>
        <w:sectPr w:rsidSect="006D46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46D3" w:rsidP="006D46D3">
      <w:pPr>
        <w:pStyle w:val="SuperHeading"/>
      </w:pPr>
      <w:r w:rsidRPr="006D46D3">
        <w:t>Assessment Requirements for PUACOM003 Manage</w:t>
      </w:r>
      <w:r w:rsidRPr="006D46D3">
        <w:t xml:space="preserve"> information</w:t>
      </w:r>
    </w:p>
    <w:p w:rsidR="00000000" w:rsidRPr="006D46D3" w:rsidP="006D46D3">
      <w:pPr>
        <w:pStyle w:val="Heading1"/>
      </w:pPr>
      <w:bookmarkStart w:id="11" w:name="O_1023623"/>
      <w:bookmarkEnd w:id="11"/>
      <w:r w:rsidRPr="006D46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rPr>
                <w:rStyle w:val="SpecialBold"/>
              </w:rPr>
              <w:t>Release 1.</w:t>
            </w:r>
            <w:r w:rsidRPr="006D46D3">
              <w:t xml:space="preserve"> This is the first release of this unit of competency in the PUA Public Safety Training Package.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12" w:name="O_1023624"/>
      <w:bookmarkEnd w:id="12"/>
      <w:r w:rsidRPr="006D46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Evidence required to demonstrate competence in this uni</w:t>
            </w:r>
            <w:r w:rsidRPr="006D46D3">
              <w:t>t must be relevant to and satisfy all the requirements of the elements and performance criteria on at least one occasion and includes</w:t>
            </w:r>
          </w:p>
        </w:tc>
      </w:tr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ListBullet"/>
            </w:pPr>
            <w:r w:rsidRPr="006D46D3">
              <w:t>collating and disseminating information</w:t>
            </w:r>
          </w:p>
          <w:p w:rsidR="00000000" w:rsidRPr="006D46D3" w:rsidP="006D46D3">
            <w:pPr>
              <w:pStyle w:val="ListBullet"/>
            </w:pPr>
            <w:r w:rsidRPr="006D46D3">
              <w:t xml:space="preserve">collecting, analysing, synthesising and evaluating information </w:t>
            </w:r>
          </w:p>
          <w:p w:rsidR="00000000" w:rsidRPr="006D46D3" w:rsidP="006D46D3">
            <w:pPr>
              <w:pStyle w:val="ListBullet"/>
            </w:pPr>
            <w:r w:rsidRPr="006D46D3">
              <w:t>communicating with personnel</w:t>
            </w:r>
          </w:p>
          <w:p w:rsidR="00000000" w:rsidRPr="006D46D3" w:rsidP="006D46D3">
            <w:pPr>
              <w:pStyle w:val="ListBullet"/>
            </w:pPr>
            <w:r w:rsidRPr="006D46D3">
              <w:t>following organisational policies and procedures including Work, Health and Safety (WHS)/Occupational Health and Safety (OHS) requirements</w:t>
            </w:r>
          </w:p>
          <w:p w:rsidR="00000000" w:rsidRPr="006D46D3" w:rsidP="006D46D3">
            <w:pPr>
              <w:pStyle w:val="ListBullet"/>
            </w:pPr>
            <w:r w:rsidRPr="006D46D3">
              <w:t>identifying information needs and sources</w:t>
            </w:r>
          </w:p>
          <w:p w:rsidR="00000000" w:rsidRPr="006D46D3" w:rsidP="006D46D3">
            <w:pPr>
              <w:pStyle w:val="ListBullet"/>
            </w:pPr>
            <w:r w:rsidRPr="006D46D3">
              <w:t>meeting information presentation requirements</w:t>
            </w:r>
          </w:p>
          <w:p w:rsidR="00000000" w:rsidRPr="006D46D3" w:rsidP="006D46D3">
            <w:pPr>
              <w:pStyle w:val="ListBullet"/>
            </w:pPr>
            <w:r w:rsidRPr="006D46D3">
              <w:t>presenting written information</w:t>
            </w:r>
          </w:p>
          <w:p w:rsidR="00000000" w:rsidRPr="006D46D3" w:rsidP="006D46D3">
            <w:pPr>
              <w:pStyle w:val="ListBullet"/>
            </w:pPr>
            <w:r w:rsidRPr="006D46D3">
              <w:t>recording information</w:t>
            </w:r>
          </w:p>
          <w:p w:rsidR="00000000" w:rsidRPr="006D46D3" w:rsidP="006D46D3">
            <w:pPr>
              <w:pStyle w:val="ListBullet"/>
            </w:pPr>
            <w:r w:rsidRPr="006D46D3">
              <w:t>undertaking the analysis and evaluation of information</w:t>
            </w:r>
          </w:p>
          <w:p w:rsidR="00000000" w:rsidRPr="006D46D3" w:rsidP="006D46D3">
            <w:pPr>
              <w:pStyle w:val="ListBullet"/>
            </w:pPr>
            <w:r w:rsidRPr="006D46D3">
              <w:t>using management information systems to store and retrieve data</w:t>
            </w:r>
          </w:p>
          <w:p w:rsidR="00000000" w:rsidRPr="006D46D3" w:rsidP="006D46D3">
            <w:pPr>
              <w:pStyle w:val="ListBullet"/>
            </w:pPr>
            <w:r w:rsidRPr="006D46D3">
              <w:t>working with organisational information collection techniques and methods</w:t>
            </w:r>
          </w:p>
        </w:tc>
      </w:tr>
    </w:tbl>
    <w:p w:rsidR="008C3BBB" w:rsidP="006D46D3">
      <w:pPr>
        <w:pStyle w:val="NoPaddingFontSize1"/>
      </w:pPr>
    </w:p>
    <w:p w:rsidR="008C3BBB" w:rsidP="006D46D3">
      <w:pPr>
        <w:pStyle w:val="NoPaddingFontSize1"/>
      </w:pPr>
    </w:p>
    <w:p w:rsidR="00000000" w:rsidRPr="006D46D3" w:rsidP="006D46D3">
      <w:pPr>
        <w:pStyle w:val="Heading1"/>
      </w:pPr>
      <w:bookmarkStart w:id="13" w:name="O_1023625"/>
      <w:bookmarkEnd w:id="13"/>
      <w:r w:rsidRPr="006D46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6D3">
            <w:pPr>
              <w:pStyle w:val="BodyText"/>
              <w:rPr>
                <w:lang w:val="en-NZ"/>
              </w:rPr>
            </w:pPr>
            <w:r w:rsidRPr="006D46D3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ListBullet"/>
            </w:pPr>
            <w:r w:rsidRPr="006D46D3">
              <w:t>analysis and display techniques</w:t>
            </w:r>
          </w:p>
          <w:p w:rsidR="00000000" w:rsidRPr="006D46D3" w:rsidP="006D46D3">
            <w:pPr>
              <w:pStyle w:val="ListBullet"/>
            </w:pPr>
            <w:r w:rsidRPr="006D46D3">
              <w:t xml:space="preserve">analysis and evaluation of information </w:t>
            </w:r>
          </w:p>
          <w:p w:rsidR="00000000" w:rsidRPr="006D46D3" w:rsidP="006D46D3">
            <w:pPr>
              <w:pStyle w:val="ListBullet"/>
            </w:pPr>
            <w:r w:rsidRPr="006D46D3">
              <w:t xml:space="preserve">information collection techniques and methods  </w:t>
            </w:r>
          </w:p>
          <w:p w:rsidR="00000000" w:rsidRPr="006D46D3" w:rsidP="006D46D3">
            <w:pPr>
              <w:pStyle w:val="ListBullet"/>
            </w:pPr>
            <w:r w:rsidRPr="006D46D3">
              <w:t>information collection, collation and dissemination processes</w:t>
            </w:r>
          </w:p>
          <w:p w:rsidR="00000000" w:rsidRPr="006D46D3" w:rsidP="006D46D3">
            <w:pPr>
              <w:pStyle w:val="ListBullet"/>
            </w:pPr>
            <w:r w:rsidRPr="006D46D3">
              <w:t>information management systems including storage requirements and methods</w:t>
            </w:r>
          </w:p>
          <w:p w:rsidR="00000000" w:rsidRPr="006D46D3" w:rsidP="006D46D3">
            <w:pPr>
              <w:pStyle w:val="ListBullet"/>
            </w:pPr>
            <w:r w:rsidRPr="006D46D3">
              <w:t>organisational documentation, po</w:t>
            </w:r>
            <w:r w:rsidRPr="006D46D3">
              <w:t>licies and procedures including Work, Health and Safety (WHS)/Occupational Health and Safety (OHS) requirements</w:t>
            </w:r>
          </w:p>
          <w:p w:rsidR="00000000" w:rsidRPr="006D46D3" w:rsidP="006D46D3">
            <w:pPr>
              <w:pStyle w:val="ListBullet"/>
            </w:pPr>
            <w:r w:rsidRPr="006D46D3">
              <w:t>organisational objectives</w:t>
            </w:r>
          </w:p>
          <w:p w:rsidR="00000000" w:rsidRPr="006D46D3" w:rsidP="006D46D3">
            <w:pPr>
              <w:pStyle w:val="ListBullet"/>
            </w:pPr>
            <w:r w:rsidRPr="006D46D3">
              <w:t>presentation of information</w:t>
            </w:r>
          </w:p>
          <w:p w:rsidR="00000000" w:rsidRPr="006D46D3" w:rsidP="006D46D3">
            <w:pPr>
              <w:pStyle w:val="ListBullet"/>
            </w:pPr>
            <w:r w:rsidRPr="006D46D3">
              <w:t>privacy principles</w:t>
            </w:r>
          </w:p>
          <w:p w:rsidR="00000000" w:rsidRPr="006D46D3" w:rsidP="006D46D3">
            <w:pPr>
              <w:pStyle w:val="ListBullet"/>
            </w:pPr>
            <w:r w:rsidRPr="006D46D3">
              <w:t xml:space="preserve">report requirements 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14" w:name="O_1023626"/>
      <w:bookmarkEnd w:id="14"/>
      <w:r w:rsidRPr="006D46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46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6D3" w:rsidP="006D46D3">
            <w:pPr>
              <w:pStyle w:val="BodyText"/>
            </w:pPr>
            <w:r w:rsidRPr="006D46D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D46D3" w:rsidP="006D46D3">
            <w:pPr>
              <w:pStyle w:val="BodyText"/>
            </w:pPr>
            <w:r w:rsidRPr="006D46D3">
              <w:t>As a minimum, assessment must satisfy applicable regulatory requi</w:t>
            </w:r>
            <w:r w:rsidRPr="006D46D3">
              <w:t>rements, which include requirements in the Standards for Registered Training Organisations current at the time of assessment.</w:t>
            </w:r>
          </w:p>
          <w:p w:rsidR="00000000" w:rsidRPr="006D46D3" w:rsidP="006D46D3">
            <w:pPr>
              <w:pStyle w:val="BodyText"/>
            </w:pPr>
            <w:r w:rsidRPr="006D46D3">
              <w:t>Assessment processes and techniques must be appropriate to the language, literacy and numeracy requirements of the work being perf</w:t>
            </w:r>
            <w:r w:rsidRPr="006D46D3">
              <w:t>ormed and the needs of the candidate.</w:t>
            </w:r>
          </w:p>
          <w:p w:rsidR="00000000" w:rsidRPr="006D46D3" w:rsidP="006D46D3">
            <w:pPr>
              <w:pStyle w:val="BodyText"/>
            </w:pPr>
            <w:r w:rsidRPr="006D46D3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D46D3" w:rsidP="006D46D3">
            <w:pPr>
              <w:pStyle w:val="BodyText"/>
            </w:pPr>
            <w:r w:rsidRPr="006D46D3">
              <w:t>Resourc</w:t>
            </w:r>
            <w:r w:rsidRPr="006D46D3">
              <w:t>es for assessment must include access to</w:t>
            </w:r>
          </w:p>
          <w:p w:rsidR="00000000" w:rsidRPr="006D46D3" w:rsidP="006D46D3">
            <w:pPr>
              <w:pStyle w:val="ListBullet"/>
            </w:pPr>
            <w:r w:rsidRPr="006D46D3">
              <w:t>a range of relevant exercises, case studies and/or simulations</w:t>
            </w:r>
          </w:p>
          <w:p w:rsidR="00000000" w:rsidRPr="006D46D3" w:rsidP="006D46D3">
            <w:pPr>
              <w:pStyle w:val="ListBullet"/>
            </w:pPr>
            <w:r w:rsidRPr="006D46D3">
              <w:t xml:space="preserve">relevant and appropriate materials, equipment, tools and personal protective clothing and equipment currently used in industry </w:t>
            </w:r>
          </w:p>
          <w:p w:rsidR="00000000" w:rsidRPr="006D46D3" w:rsidP="006D46D3">
            <w:pPr>
              <w:pStyle w:val="ListBullet"/>
            </w:pPr>
            <w:r w:rsidRPr="006D46D3">
              <w:t>applicable documentatio</w:t>
            </w:r>
            <w:r w:rsidRPr="006D46D3">
              <w:t>n including organisational procedures, industry standards, regulations, equipment specifications, codes of practice and operation manuals.</w:t>
            </w:r>
          </w:p>
        </w:tc>
      </w:tr>
    </w:tbl>
    <w:p w:rsidR="00000000" w:rsidRPr="006D46D3" w:rsidP="006D46D3">
      <w:pPr>
        <w:pStyle w:val="NoPaddingFontSize1"/>
      </w:pPr>
    </w:p>
    <w:p w:rsidR="00000000" w:rsidRPr="006D46D3" w:rsidP="006D46D3">
      <w:pPr>
        <w:pStyle w:val="AllowPageBreak"/>
      </w:pPr>
    </w:p>
    <w:p w:rsidR="00000000" w:rsidRPr="006D46D3" w:rsidP="006D46D3">
      <w:pPr>
        <w:pStyle w:val="Heading1"/>
      </w:pPr>
      <w:bookmarkStart w:id="15" w:name="O_1023629"/>
      <w:bookmarkEnd w:id="15"/>
      <w:r w:rsidRPr="006D46D3">
        <w:t>Links</w:t>
      </w:r>
    </w:p>
    <w:p w:rsidR="00000000" w:rsidRPr="006D46D3" w:rsidP="008C3BBB">
      <w:pPr>
        <w:pStyle w:val="BodyText"/>
      </w:pPr>
      <w:r w:rsidRPr="006D46D3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C0CE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D46D3" w:rsidP="006D46D3"/>
    <w:sectPr w:rsidSect="006D46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 w:rsidRPr="008C3BBB" w:rsidP="008C3B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B" w:rsidP="006D4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BBB" w:rsidP="006D4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C3BBB" w:rsidP="006D46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 w:rsidP="006D4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3BBB">
      <w:t>Approved</w:t>
    </w:r>
    <w:r w:rsidR="008C3B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3B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3BBB">
      <w:rPr>
        <w:noProof/>
      </w:rPr>
      <w:t>4</w:t>
    </w:r>
    <w:r>
      <w:rPr>
        <w:noProof/>
      </w:rPr>
      <w:fldChar w:fldCharType="end"/>
    </w:r>
  </w:p>
  <w:p w:rsidR="006D46D3" w:rsidP="006D4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3B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3BBB">
      <w:t>Public Skills Australia</w:t>
    </w:r>
    <w:r w:rsidR="008C3BBB">
      <w:fldChar w:fldCharType="end"/>
    </w:r>
  </w:p>
  <w:p w:rsidR="006D46D3" w:rsidP="006D4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6D3" w:rsidRPr="008C3BBB" w:rsidP="008C3B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BBB" w:rsidRPr="002D2AF8" w:rsidP="006D4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PUACOM003 Manage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3BBB" w:rsidP="006D46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6D3" w:rsidRPr="002D2AF8" w:rsidP="006D4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3BBB">
      <w:t>PUACOM003 Manage information</w:t>
    </w:r>
    <w:r w:rsidR="008C3B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3BBB">
      <w:rPr>
        <w:noProof/>
      </w:rPr>
      <w:t>2 March 2025</w:t>
    </w:r>
    <w:r>
      <w:fldChar w:fldCharType="end"/>
    </w:r>
  </w:p>
  <w:p w:rsidR="006D46D3" w:rsidP="006D4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AE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94E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6D3"/>
  </w:style>
  <w:style w:type="character" w:customStyle="1" w:styleId="Heading1Char">
    <w:name w:val="Heading 1 Char"/>
    <w:basedOn w:val="DefaultParagraphFont"/>
    <w:link w:val="Heading1"/>
    <w:rsid w:val="006D4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6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6D3"/>
    <w:rPr>
      <w:b/>
      <w:spacing w:val="0"/>
    </w:rPr>
  </w:style>
  <w:style w:type="paragraph" w:customStyle="1" w:styleId="SuperHeading">
    <w:name w:val="SuperHeading"/>
    <w:basedOn w:val="Normal"/>
    <w:rsid w:val="006D4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4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6D3"/>
    <w:rPr>
      <w:i/>
    </w:rPr>
  </w:style>
  <w:style w:type="paragraph" w:styleId="Caption">
    <w:name w:val="caption"/>
    <w:basedOn w:val="BodyText"/>
    <w:next w:val="Normal"/>
    <w:qFormat/>
    <w:rsid w:val="006D4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6D3"/>
  </w:style>
  <w:style w:type="paragraph" w:styleId="TableofFigures">
    <w:name w:val="table of figures"/>
    <w:basedOn w:val="Normal"/>
    <w:next w:val="Normal"/>
    <w:semiHidden/>
    <w:rsid w:val="006D4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6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6D3"/>
    <w:rPr>
      <w:rFonts w:ascii="Wingdings" w:hAnsi="Wingdings"/>
    </w:rPr>
  </w:style>
  <w:style w:type="paragraph" w:customStyle="1" w:styleId="TableHeading">
    <w:name w:val="Table Heading"/>
    <w:basedOn w:val="HeadingBase"/>
    <w:rsid w:val="006D4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6D3"/>
    <w:rPr>
      <w:color w:val="0033CC"/>
      <w:u w:val="none"/>
    </w:rPr>
  </w:style>
  <w:style w:type="paragraph" w:customStyle="1" w:styleId="BodyTextRight">
    <w:name w:val="Body Text Right"/>
    <w:basedOn w:val="BodyText"/>
    <w:rsid w:val="006D4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6D3"/>
    <w:rPr>
      <w:sz w:val="32"/>
    </w:rPr>
  </w:style>
  <w:style w:type="paragraph" w:customStyle="1" w:styleId="HeadingProcedure">
    <w:name w:val="Heading Procedure"/>
    <w:basedOn w:val="HeadingBase"/>
    <w:next w:val="Normal"/>
    <w:rsid w:val="006D4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6D3"/>
    <w:pPr>
      <w:spacing w:before="60" w:after="60"/>
    </w:pPr>
  </w:style>
  <w:style w:type="paragraph" w:styleId="ListContinue">
    <w:name w:val="List Continue"/>
    <w:basedOn w:val="List"/>
    <w:rsid w:val="006D46D3"/>
    <w:pPr>
      <w:ind w:firstLine="0"/>
    </w:pPr>
  </w:style>
  <w:style w:type="paragraph" w:customStyle="1" w:styleId="ListNote">
    <w:name w:val="List Note"/>
    <w:basedOn w:val="List"/>
    <w:rsid w:val="006D4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6D3"/>
    <w:rPr>
      <w:rFonts w:ascii="Courier New" w:hAnsi="Courier New"/>
    </w:rPr>
  </w:style>
  <w:style w:type="paragraph" w:customStyle="1" w:styleId="NoteBullet">
    <w:name w:val="Note Bullet"/>
    <w:basedOn w:val="Note"/>
    <w:rsid w:val="006D4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6D3"/>
    <w:rPr>
      <w:b/>
      <w:smallCaps/>
    </w:rPr>
  </w:style>
  <w:style w:type="paragraph" w:customStyle="1" w:styleId="TableListNumber">
    <w:name w:val="Table List Number"/>
    <w:basedOn w:val="ListNumber"/>
    <w:rsid w:val="006D4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6D3"/>
    <w:pPr>
      <w:numPr>
        <w:numId w:val="8"/>
      </w:numPr>
    </w:pPr>
  </w:style>
  <w:style w:type="paragraph" w:customStyle="1" w:styleId="ListAlpha2">
    <w:name w:val="List Alpha 2"/>
    <w:basedOn w:val="List2"/>
    <w:rsid w:val="006D46D3"/>
    <w:pPr>
      <w:numPr>
        <w:numId w:val="7"/>
      </w:numPr>
    </w:pPr>
  </w:style>
  <w:style w:type="paragraph" w:styleId="List2">
    <w:name w:val="List 2"/>
    <w:basedOn w:val="BodyText"/>
    <w:rsid w:val="006D4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6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6D3"/>
    <w:pPr>
      <w:numPr>
        <w:numId w:val="3"/>
      </w:numPr>
    </w:pPr>
  </w:style>
  <w:style w:type="paragraph" w:styleId="ListContinue2">
    <w:name w:val="List Continue 2"/>
    <w:basedOn w:val="List2"/>
    <w:rsid w:val="006D46D3"/>
    <w:pPr>
      <w:ind w:firstLine="0"/>
    </w:pPr>
  </w:style>
  <w:style w:type="paragraph" w:styleId="ListContinue3">
    <w:name w:val="List Continue 3"/>
    <w:basedOn w:val="List3"/>
    <w:rsid w:val="006D46D3"/>
    <w:pPr>
      <w:ind w:left="1021" w:firstLine="0"/>
    </w:pPr>
  </w:style>
  <w:style w:type="paragraph" w:styleId="ListContinue4">
    <w:name w:val="List Continue 4"/>
    <w:basedOn w:val="List4"/>
    <w:rsid w:val="006D46D3"/>
    <w:pPr>
      <w:ind w:firstLine="0"/>
    </w:pPr>
  </w:style>
  <w:style w:type="paragraph" w:styleId="ListContinue5">
    <w:name w:val="List Continue 5"/>
    <w:basedOn w:val="List5"/>
    <w:rsid w:val="006D46D3"/>
    <w:pPr>
      <w:ind w:firstLine="0"/>
    </w:pPr>
  </w:style>
  <w:style w:type="paragraph" w:styleId="ListNumber3">
    <w:name w:val="List Number 3"/>
    <w:basedOn w:val="List3"/>
    <w:rsid w:val="006D46D3"/>
    <w:pPr>
      <w:numPr>
        <w:numId w:val="4"/>
      </w:numPr>
    </w:pPr>
  </w:style>
  <w:style w:type="paragraph" w:styleId="ListNumber4">
    <w:name w:val="List Number 4"/>
    <w:basedOn w:val="List4"/>
    <w:rsid w:val="006D46D3"/>
    <w:pPr>
      <w:numPr>
        <w:numId w:val="5"/>
      </w:numPr>
    </w:pPr>
  </w:style>
  <w:style w:type="paragraph" w:styleId="ListNumber5">
    <w:name w:val="List Number 5"/>
    <w:basedOn w:val="List5"/>
    <w:rsid w:val="006D46D3"/>
    <w:pPr>
      <w:numPr>
        <w:numId w:val="6"/>
      </w:numPr>
    </w:pPr>
  </w:style>
  <w:style w:type="paragraph" w:styleId="BlockText">
    <w:name w:val="Block Text"/>
    <w:basedOn w:val="Normal"/>
    <w:rsid w:val="006D4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6D3"/>
    <w:rPr>
      <w:sz w:val="16"/>
      <w:vertAlign w:val="superscript"/>
    </w:rPr>
  </w:style>
  <w:style w:type="character" w:customStyle="1" w:styleId="Symbols">
    <w:name w:val="Symbols"/>
    <w:basedOn w:val="DefaultParagraphFont"/>
    <w:rsid w:val="006D46D3"/>
    <w:rPr>
      <w:rFonts w:ascii="Symbol" w:hAnsi="Symbol"/>
    </w:rPr>
  </w:style>
  <w:style w:type="character" w:customStyle="1" w:styleId="MenuOptions">
    <w:name w:val="Menu Options"/>
    <w:basedOn w:val="DefaultParagraphFont"/>
    <w:rsid w:val="006D4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6D3"/>
    <w:rPr>
      <w:b/>
    </w:rPr>
  </w:style>
  <w:style w:type="character" w:customStyle="1" w:styleId="Underlined">
    <w:name w:val="Underlined"/>
    <w:basedOn w:val="DefaultParagraphFont"/>
    <w:rsid w:val="006D46D3"/>
    <w:rPr>
      <w:u w:val="single"/>
    </w:rPr>
  </w:style>
  <w:style w:type="paragraph" w:customStyle="1" w:styleId="TableBodyTextRight">
    <w:name w:val="Table Body Text Right"/>
    <w:basedOn w:val="TableBodyText"/>
    <w:rsid w:val="006D4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6D3"/>
    <w:rPr>
      <w:sz w:val="18"/>
    </w:rPr>
  </w:style>
  <w:style w:type="paragraph" w:customStyle="1" w:styleId="BodySmallRight">
    <w:name w:val="Body Small Right"/>
    <w:basedOn w:val="BodyTextRight"/>
    <w:rsid w:val="006D46D3"/>
    <w:rPr>
      <w:sz w:val="18"/>
      <w:szCs w:val="18"/>
    </w:rPr>
  </w:style>
  <w:style w:type="paragraph" w:customStyle="1" w:styleId="MarginEdition">
    <w:name w:val="Margin Edition"/>
    <w:basedOn w:val="MarginNote"/>
    <w:rsid w:val="006D4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6D3"/>
    <w:rPr>
      <w:sz w:val="2"/>
      <w:szCs w:val="2"/>
    </w:rPr>
  </w:style>
  <w:style w:type="character" w:customStyle="1" w:styleId="Small">
    <w:name w:val="Small"/>
    <w:basedOn w:val="DefaultParagraphFont"/>
    <w:rsid w:val="006D46D3"/>
    <w:rPr>
      <w:sz w:val="16"/>
    </w:rPr>
  </w:style>
  <w:style w:type="paragraph" w:customStyle="1" w:styleId="WideTable">
    <w:name w:val="Wide Table"/>
    <w:basedOn w:val="Normal"/>
    <w:rsid w:val="006D4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6D3"/>
  </w:style>
  <w:style w:type="paragraph" w:styleId="Quote">
    <w:name w:val="Quote"/>
    <w:basedOn w:val="Heading1"/>
    <w:link w:val="QuoteChar"/>
    <w:qFormat/>
    <w:rsid w:val="006D4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6D3"/>
    <w:pPr>
      <w:pageBreakBefore/>
    </w:pPr>
  </w:style>
  <w:style w:type="paragraph" w:customStyle="1" w:styleId="Border">
    <w:name w:val="Border"/>
    <w:basedOn w:val="Normal"/>
    <w:qFormat/>
    <w:rsid w:val="006D4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6D3"/>
    <w:rPr>
      <w:u w:val="single"/>
    </w:rPr>
  </w:style>
  <w:style w:type="character" w:customStyle="1" w:styleId="BoldandItalics">
    <w:name w:val="Bold and Italics"/>
    <w:qFormat/>
    <w:rsid w:val="006D46D3"/>
    <w:rPr>
      <w:b/>
      <w:i/>
      <w:u w:val="none"/>
    </w:rPr>
  </w:style>
  <w:style w:type="paragraph" w:styleId="BalloonText">
    <w:name w:val="Balloon Text"/>
    <w:basedOn w:val="Normal"/>
    <w:link w:val="BalloonTextChar"/>
    <w:rsid w:val="006D4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6D3"/>
    <w:pPr>
      <w:spacing w:before="0" w:after="0"/>
    </w:pPr>
  </w:style>
  <w:style w:type="paragraph" w:customStyle="1" w:styleId="BodyTextBold">
    <w:name w:val="Body Text Bold"/>
    <w:basedOn w:val="BodyText"/>
    <w:qFormat/>
    <w:rsid w:val="006D46D3"/>
    <w:rPr>
      <w:b/>
    </w:rPr>
  </w:style>
  <w:style w:type="character" w:styleId="Hyperlink">
    <w:name w:val="Hyperlink"/>
    <w:basedOn w:val="DefaultParagraphFont"/>
    <w:uiPriority w:val="99"/>
    <w:unhideWhenUsed/>
    <w:rsid w:val="008C3B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5797</Characters>
  <Application>Microsoft Office Word</Application>
  <DocSecurity>0</DocSecurity>
  <Lines>207</Lines>
  <Paragraphs>118</Paragraphs>
  <ScaleCrop>false</ScaleCrop>
  <Company>Author-it Software Corporation Ltd.</Company>
  <LinksUpToDate>false</LinksUpToDate>
  <CharactersWithSpaces>6528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PUACOM003 Manage information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2025-03-02T02:08:00Z</dcterms:created>
  <dcterms:modified xsi:type="dcterms:W3CDTF">2025-03-02T02:08:00Z</dcterms:modified>
</cp:coreProperties>
</file>