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18B7" w:rsidP="00D81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PSPSS00024 Operate in Customer Contact Environment Skill Set</w:t>
      </w:r>
      <w:r>
        <w:fldChar w:fldCharType="end"/>
      </w:r>
    </w:p>
    <w:p w:rsidR="00D818B7" w:rsidP="00D818B7">
      <w:pPr>
        <w:pStyle w:val="Version"/>
        <w:sectPr w:rsidSect="00167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7266" w:rsidP="00167266">
      <w:pPr>
        <w:pStyle w:val="SuperHeading"/>
      </w:pPr>
      <w:r w:rsidRPr="00167266">
        <w:t>PSPSS00024 Operate in Customer Contact Environment Skill Set</w:t>
      </w:r>
    </w:p>
    <w:p w:rsidR="00000000" w:rsidRPr="00167266" w:rsidP="00167266">
      <w:pPr>
        <w:pStyle w:val="Heading1"/>
      </w:pPr>
      <w:bookmarkStart w:id="1" w:name="O_504372"/>
      <w:bookmarkEnd w:id="1"/>
      <w:r w:rsidRPr="0016726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D818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66" w:rsidP="00167266">
            <w:pPr>
              <w:pStyle w:val="TableBodyText"/>
            </w:pPr>
            <w:r w:rsidRPr="00167266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66" w:rsidP="00167266">
            <w:pPr>
              <w:pStyle w:val="TableBodyText"/>
            </w:pPr>
            <w:r w:rsidRPr="0016726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TableBodyText"/>
              <w:rPr>
                <w:lang w:val="en-NZ"/>
              </w:rPr>
            </w:pPr>
            <w:r w:rsidRPr="00167266">
              <w:rPr>
                <w:rStyle w:val="SpecialBold"/>
              </w:rPr>
              <w:t>Comments</w:t>
            </w:r>
          </w:p>
        </w:tc>
      </w:tr>
      <w:tr w:rsidTr="00D818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TableBodyText"/>
              <w:rPr>
                <w:lang w:val="en-NZ"/>
              </w:rPr>
            </w:pPr>
            <w:r w:rsidRPr="00167266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TableBodyText"/>
              <w:rPr>
                <w:lang w:val="en-NZ"/>
              </w:rPr>
            </w:pPr>
            <w:r w:rsidRPr="00167266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66" w:rsidP="00167266">
            <w:pPr>
              <w:pStyle w:val="TableBodyText"/>
            </w:pPr>
            <w:r w:rsidRPr="00167266">
              <w:t>First release. Supersedes and equivalent to PSP04 Operate in Customer Contact Environment Skill Set.</w:t>
            </w:r>
          </w:p>
        </w:tc>
      </w:tr>
    </w:tbl>
    <w:p w:rsidR="00D818B7" w:rsidP="00167266">
      <w:pPr>
        <w:pStyle w:val="BodyText"/>
      </w:pPr>
    </w:p>
    <w:p w:rsidR="00D818B7" w:rsidP="00167266">
      <w:pPr>
        <w:pStyle w:val="BodyText"/>
      </w:pPr>
    </w:p>
    <w:p w:rsidR="00000000" w:rsidRPr="00167266" w:rsidP="00167266">
      <w:pPr>
        <w:pStyle w:val="Heading1"/>
      </w:pPr>
      <w:bookmarkStart w:id="2" w:name="O_504373"/>
      <w:bookmarkEnd w:id="2"/>
      <w:r w:rsidRPr="00167266">
        <w:t>Description</w:t>
      </w:r>
    </w:p>
    <w:p w:rsidR="00000000" w:rsidRPr="00167266" w:rsidP="00167266">
      <w:pPr>
        <w:pStyle w:val="BodyText"/>
      </w:pPr>
      <w:r w:rsidRPr="00167266">
        <w:t>Not applicable.</w:t>
      </w:r>
    </w:p>
    <w:p w:rsidR="00000000" w:rsidRPr="00167266" w:rsidP="00167266">
      <w:pPr>
        <w:pStyle w:val="AllowPageBreak"/>
      </w:pPr>
    </w:p>
    <w:p w:rsidR="00000000" w:rsidRPr="00167266" w:rsidP="00167266">
      <w:pPr>
        <w:pStyle w:val="Heading1"/>
      </w:pPr>
      <w:bookmarkStart w:id="3" w:name="O_504374"/>
      <w:bookmarkEnd w:id="3"/>
      <w:r w:rsidRPr="00167266">
        <w:t>Pathways I</w:t>
      </w:r>
      <w:r w:rsidRPr="00167266">
        <w:t>nformation</w:t>
      </w:r>
    </w:p>
    <w:p w:rsidR="00000000" w:rsidRPr="00167266" w:rsidP="00167266">
      <w:pPr>
        <w:pStyle w:val="BodyText"/>
      </w:pPr>
      <w:r w:rsidRPr="00167266">
        <w:t>These units provide credit towards PSP42212 Certificate IV in Government (Workplace Relations) and other public sector qualifications at Certificate IV level.</w:t>
      </w:r>
    </w:p>
    <w:p w:rsidR="00000000" w:rsidRPr="00167266" w:rsidP="00167266">
      <w:pPr>
        <w:pStyle w:val="AllowPageBreak"/>
      </w:pPr>
    </w:p>
    <w:p w:rsidR="00000000" w:rsidRPr="00167266" w:rsidP="00167266">
      <w:pPr>
        <w:pStyle w:val="Heading1"/>
      </w:pPr>
      <w:bookmarkStart w:id="4" w:name="O_504375"/>
      <w:bookmarkEnd w:id="4"/>
      <w:r w:rsidRPr="00167266">
        <w:t>Licensing/Regulatory Information</w:t>
      </w:r>
    </w:p>
    <w:p w:rsidR="00000000" w:rsidRPr="00167266" w:rsidP="00167266">
      <w:pPr>
        <w:pStyle w:val="BodyText"/>
      </w:pPr>
      <w:r w:rsidRPr="00167266">
        <w:t>Readers should ensure that they have also read the part of the Training Package that outlines licensing and regulatory requirements.</w:t>
      </w:r>
    </w:p>
    <w:p w:rsidR="00000000" w:rsidRPr="00167266" w:rsidP="00167266">
      <w:pPr>
        <w:pStyle w:val="AllowPageBreak"/>
      </w:pPr>
    </w:p>
    <w:p w:rsidR="00000000" w:rsidRPr="00167266" w:rsidP="00167266">
      <w:pPr>
        <w:pStyle w:val="Heading1"/>
      </w:pPr>
      <w:bookmarkStart w:id="5" w:name="O_504376"/>
      <w:bookmarkEnd w:id="5"/>
      <w:r w:rsidRPr="00167266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64"/>
        <w:gridCol w:w="4814"/>
      </w:tblGrid>
      <w:tr w:rsidTr="0016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BodyText"/>
              <w:rPr>
                <w:lang w:val="en-NZ"/>
              </w:rPr>
            </w:pPr>
            <w:r w:rsidRPr="00167266">
              <w:t>BSBCCO407A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BodyText"/>
              <w:rPr>
                <w:lang w:val="en-NZ"/>
              </w:rPr>
            </w:pPr>
            <w:r w:rsidRPr="00167266">
              <w:t>Administer customer contact technology</w:t>
            </w:r>
          </w:p>
        </w:tc>
      </w:tr>
      <w:tr w:rsidTr="0016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BodyText"/>
              <w:rPr>
                <w:lang w:val="en-NZ"/>
              </w:rPr>
            </w:pPr>
            <w:r w:rsidRPr="00167266">
              <w:t>BSBCUS201B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BodyText"/>
              <w:rPr>
                <w:lang w:val="en-NZ"/>
              </w:rPr>
            </w:pPr>
            <w:r w:rsidRPr="00167266">
              <w:t xml:space="preserve">Deliver a service to </w:t>
            </w:r>
            <w:r w:rsidRPr="00167266">
              <w:t>customers</w:t>
            </w:r>
          </w:p>
        </w:tc>
      </w:tr>
      <w:tr w:rsidTr="0016726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7266">
            <w:pPr>
              <w:pStyle w:val="BodyText"/>
              <w:rPr>
                <w:lang w:val="en-NZ"/>
              </w:rPr>
            </w:pPr>
            <w:r w:rsidRPr="00167266">
              <w:t>BSBCCO205A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7266" w:rsidP="00167266">
            <w:pPr>
              <w:pStyle w:val="BodyText"/>
            </w:pPr>
            <w:r w:rsidRPr="00167266">
              <w:t>Prepare for work in a customer contact environment</w:t>
            </w:r>
          </w:p>
        </w:tc>
      </w:tr>
    </w:tbl>
    <w:p w:rsidR="00000000" w:rsidRPr="00167266" w:rsidP="00167266">
      <w:pPr>
        <w:pStyle w:val="BodyText"/>
      </w:pPr>
    </w:p>
    <w:p w:rsidR="00000000" w:rsidRPr="00167266" w:rsidP="00167266">
      <w:pPr>
        <w:pStyle w:val="AllowPageBreak"/>
      </w:pPr>
    </w:p>
    <w:p w:rsidR="00000000" w:rsidRPr="00167266" w:rsidP="00167266">
      <w:pPr>
        <w:pStyle w:val="Heading1"/>
      </w:pPr>
      <w:bookmarkStart w:id="6" w:name="O_504377"/>
      <w:bookmarkEnd w:id="6"/>
      <w:r w:rsidRPr="00167266">
        <w:t>Target Group</w:t>
      </w:r>
    </w:p>
    <w:p w:rsidR="00000000" w:rsidRPr="00167266" w:rsidP="00167266">
      <w:pPr>
        <w:pStyle w:val="BodyText"/>
      </w:pPr>
      <w:r w:rsidRPr="00167266">
        <w:t>This skill set is for those with a relevant professional or vocational qualification or commensurate industry skills as evaluated through recognition o</w:t>
      </w:r>
      <w:r w:rsidRPr="00167266">
        <w:t>f prior learning processes. It provides the skills and knowledge required to operate in customer contact environments.</w:t>
      </w:r>
    </w:p>
    <w:p w:rsidR="00000000" w:rsidRPr="00167266" w:rsidP="00167266">
      <w:pPr>
        <w:pStyle w:val="AllowPageBreak"/>
      </w:pPr>
    </w:p>
    <w:p w:rsidR="00000000" w:rsidRPr="00167266" w:rsidP="00167266">
      <w:pPr>
        <w:pStyle w:val="Heading1"/>
      </w:pPr>
      <w:bookmarkStart w:id="7" w:name="O_504378"/>
      <w:bookmarkEnd w:id="7"/>
      <w:r w:rsidRPr="00167266">
        <w:t>Suggested words for Statement of Attainment</w:t>
      </w:r>
    </w:p>
    <w:p w:rsidR="00000000" w:rsidRPr="00167266" w:rsidP="00167266">
      <w:pPr>
        <w:pStyle w:val="BodyText"/>
      </w:pPr>
      <w:r w:rsidRPr="00167266">
        <w:t>These units meet industry requirements for those working in customer contact</w:t>
      </w:r>
      <w:r w:rsidRPr="00167266">
        <w:t xml:space="preserve"> centre environments.</w:t>
      </w:r>
    </w:p>
    <w:p w:rsidR="00000000" w:rsidRPr="00167266" w:rsidP="00167266"/>
    <w:sectPr w:rsidSect="0016726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66" w:rsidRPr="00D818B7" w:rsidP="00D81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B7" w:rsidP="00167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818B7" w:rsidP="00167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818B7" w:rsidP="00167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66" w:rsidRPr="00D818B7" w:rsidP="00D818B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7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18B7" w:rsidRPr="002D2AF8" w:rsidP="00167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PSPSS00024 Operate in Customer Contact Environment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D818B7" w:rsidP="00167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7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7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7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7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7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7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7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7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7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7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7266"/>
  </w:style>
  <w:style w:type="character" w:customStyle="1" w:styleId="Heading1Char">
    <w:name w:val="Heading 1 Char"/>
    <w:basedOn w:val="DefaultParagraphFont"/>
    <w:link w:val="Heading1"/>
    <w:rsid w:val="00167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726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726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7266"/>
    <w:rPr>
      <w:b/>
      <w:spacing w:val="0"/>
    </w:rPr>
  </w:style>
  <w:style w:type="paragraph" w:customStyle="1" w:styleId="SuperHeading">
    <w:name w:val="SuperHeading"/>
    <w:basedOn w:val="Normal"/>
    <w:rsid w:val="00167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7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167266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167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7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7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7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7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7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7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7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7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7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7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7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7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7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7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7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726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726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7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7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7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7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72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7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7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7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7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7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7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7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7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726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67266"/>
    <w:rPr>
      <w:i/>
    </w:rPr>
  </w:style>
  <w:style w:type="paragraph" w:styleId="Caption">
    <w:name w:val="caption"/>
    <w:basedOn w:val="BodyText"/>
    <w:next w:val="Normal"/>
    <w:qFormat/>
    <w:rsid w:val="00167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7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7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7266"/>
  </w:style>
  <w:style w:type="paragraph" w:styleId="TableofFigures">
    <w:name w:val="table of figures"/>
    <w:basedOn w:val="Normal"/>
    <w:next w:val="Normal"/>
    <w:semiHidden/>
    <w:rsid w:val="00167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7266"/>
    <w:pPr>
      <w:numPr>
        <w:numId w:val="9"/>
      </w:numPr>
    </w:pPr>
  </w:style>
  <w:style w:type="character" w:customStyle="1" w:styleId="WingdingSymbols">
    <w:name w:val="Wingding Symbols"/>
    <w:rsid w:val="00167266"/>
    <w:rPr>
      <w:rFonts w:ascii="Wingdings" w:hAnsi="Wingdings"/>
    </w:rPr>
  </w:style>
  <w:style w:type="paragraph" w:customStyle="1" w:styleId="TableHeading">
    <w:name w:val="Table Heading"/>
    <w:basedOn w:val="HeadingBase"/>
    <w:rsid w:val="00167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7266"/>
    <w:rPr>
      <w:color w:val="0033CC"/>
      <w:u w:val="none"/>
    </w:rPr>
  </w:style>
  <w:style w:type="paragraph" w:customStyle="1" w:styleId="BodyTextRight">
    <w:name w:val="Body Text Right"/>
    <w:basedOn w:val="BodyText"/>
    <w:rsid w:val="00167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7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726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7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7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7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7266"/>
    <w:rPr>
      <w:sz w:val="32"/>
    </w:rPr>
  </w:style>
  <w:style w:type="paragraph" w:customStyle="1" w:styleId="HeadingProcedure">
    <w:name w:val="Heading Procedure"/>
    <w:basedOn w:val="HeadingBase"/>
    <w:next w:val="Normal"/>
    <w:rsid w:val="00167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167266"/>
    <w:pPr>
      <w:ind w:firstLine="0"/>
    </w:pPr>
  </w:style>
  <w:style w:type="paragraph" w:customStyle="1" w:styleId="ListNote">
    <w:name w:val="List Note"/>
    <w:basedOn w:val="List"/>
    <w:rsid w:val="00167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7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7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7266"/>
    <w:rPr>
      <w:rFonts w:ascii="Courier New" w:hAnsi="Courier New"/>
    </w:rPr>
  </w:style>
  <w:style w:type="paragraph" w:customStyle="1" w:styleId="NoteBullet">
    <w:name w:val="Note Bullet"/>
    <w:basedOn w:val="Note"/>
    <w:rsid w:val="00167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7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7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7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7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7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7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7266"/>
    <w:rPr>
      <w:b/>
      <w:smallCaps/>
    </w:rPr>
  </w:style>
  <w:style w:type="paragraph" w:customStyle="1" w:styleId="TableListNumber">
    <w:name w:val="Table List Number"/>
    <w:basedOn w:val="ListNumber"/>
    <w:rsid w:val="00167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7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7266"/>
    <w:pPr>
      <w:numPr>
        <w:numId w:val="7"/>
      </w:numPr>
    </w:pPr>
  </w:style>
  <w:style w:type="paragraph" w:customStyle="1" w:styleId="ListAlpha2">
    <w:name w:val="List Alpha 2"/>
    <w:basedOn w:val="List2"/>
    <w:rsid w:val="00167266"/>
    <w:pPr>
      <w:numPr>
        <w:numId w:val="6"/>
      </w:numPr>
    </w:pPr>
  </w:style>
  <w:style w:type="paragraph" w:styleId="List2">
    <w:name w:val="List 2"/>
    <w:basedOn w:val="BodyText"/>
    <w:rsid w:val="00167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7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7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7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7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7266"/>
    <w:pPr>
      <w:numPr>
        <w:numId w:val="1"/>
      </w:numPr>
    </w:pPr>
  </w:style>
  <w:style w:type="paragraph" w:styleId="ListBullet5">
    <w:name w:val="List Bullet 5"/>
    <w:basedOn w:val="List5"/>
    <w:rsid w:val="00167266"/>
    <w:pPr>
      <w:numPr>
        <w:numId w:val="2"/>
      </w:numPr>
    </w:pPr>
  </w:style>
  <w:style w:type="paragraph" w:styleId="ListContinue2">
    <w:name w:val="List Continue 2"/>
    <w:basedOn w:val="List2"/>
    <w:rsid w:val="00167266"/>
    <w:pPr>
      <w:ind w:firstLine="0"/>
    </w:pPr>
  </w:style>
  <w:style w:type="paragraph" w:styleId="ListContinue3">
    <w:name w:val="List Continue 3"/>
    <w:basedOn w:val="List3"/>
    <w:rsid w:val="00167266"/>
    <w:pPr>
      <w:ind w:left="1021" w:firstLine="0"/>
    </w:pPr>
  </w:style>
  <w:style w:type="paragraph" w:styleId="ListContinue4">
    <w:name w:val="List Continue 4"/>
    <w:basedOn w:val="List4"/>
    <w:rsid w:val="00167266"/>
    <w:pPr>
      <w:ind w:firstLine="0"/>
    </w:pPr>
  </w:style>
  <w:style w:type="paragraph" w:styleId="ListContinue5">
    <w:name w:val="List Continue 5"/>
    <w:basedOn w:val="List5"/>
    <w:rsid w:val="00167266"/>
    <w:pPr>
      <w:ind w:firstLine="0"/>
    </w:pPr>
  </w:style>
  <w:style w:type="paragraph" w:styleId="ListNumber3">
    <w:name w:val="List Number 3"/>
    <w:basedOn w:val="List3"/>
    <w:rsid w:val="00167266"/>
    <w:pPr>
      <w:numPr>
        <w:numId w:val="3"/>
      </w:numPr>
    </w:pPr>
  </w:style>
  <w:style w:type="paragraph" w:styleId="ListNumber4">
    <w:name w:val="List Number 4"/>
    <w:basedOn w:val="List4"/>
    <w:rsid w:val="00167266"/>
    <w:pPr>
      <w:numPr>
        <w:numId w:val="4"/>
      </w:numPr>
    </w:pPr>
  </w:style>
  <w:style w:type="paragraph" w:styleId="ListNumber5">
    <w:name w:val="List Number 5"/>
    <w:basedOn w:val="List5"/>
    <w:rsid w:val="00167266"/>
    <w:pPr>
      <w:numPr>
        <w:numId w:val="5"/>
      </w:numPr>
    </w:pPr>
  </w:style>
  <w:style w:type="paragraph" w:styleId="BlockText">
    <w:name w:val="Block Text"/>
    <w:basedOn w:val="Normal"/>
    <w:rsid w:val="00167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7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7266"/>
    <w:rPr>
      <w:sz w:val="16"/>
      <w:vertAlign w:val="superscript"/>
    </w:rPr>
  </w:style>
  <w:style w:type="character" w:customStyle="1" w:styleId="Symbols">
    <w:name w:val="Symbols"/>
    <w:basedOn w:val="DefaultParagraphFont"/>
    <w:rsid w:val="00167266"/>
    <w:rPr>
      <w:rFonts w:ascii="Symbol" w:hAnsi="Symbol"/>
    </w:rPr>
  </w:style>
  <w:style w:type="character" w:customStyle="1" w:styleId="MenuOptions">
    <w:name w:val="Menu Options"/>
    <w:basedOn w:val="DefaultParagraphFont"/>
    <w:rsid w:val="00167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7266"/>
    <w:rPr>
      <w:b/>
    </w:rPr>
  </w:style>
  <w:style w:type="character" w:customStyle="1" w:styleId="Underlined">
    <w:name w:val="Underlined"/>
    <w:basedOn w:val="DefaultParagraphFont"/>
    <w:rsid w:val="00167266"/>
    <w:rPr>
      <w:u w:val="single"/>
    </w:rPr>
  </w:style>
  <w:style w:type="paragraph" w:customStyle="1" w:styleId="TableBodyTextRight">
    <w:name w:val="Table Body Text Right"/>
    <w:basedOn w:val="TableBodyText"/>
    <w:rsid w:val="00167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7266"/>
    <w:rPr>
      <w:sz w:val="18"/>
    </w:rPr>
  </w:style>
  <w:style w:type="paragraph" w:customStyle="1" w:styleId="BodySmallRight">
    <w:name w:val="Body Small Right"/>
    <w:basedOn w:val="BodyTextRight"/>
    <w:rsid w:val="00167266"/>
    <w:rPr>
      <w:sz w:val="18"/>
      <w:szCs w:val="18"/>
    </w:rPr>
  </w:style>
  <w:style w:type="paragraph" w:customStyle="1" w:styleId="MarginEdition">
    <w:name w:val="Margin Edition"/>
    <w:basedOn w:val="MarginNote"/>
    <w:rsid w:val="00167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7266"/>
    <w:rPr>
      <w:sz w:val="2"/>
      <w:szCs w:val="2"/>
    </w:rPr>
  </w:style>
  <w:style w:type="character" w:customStyle="1" w:styleId="Small">
    <w:name w:val="Small"/>
    <w:basedOn w:val="DefaultParagraphFont"/>
    <w:rsid w:val="00167266"/>
    <w:rPr>
      <w:sz w:val="16"/>
    </w:rPr>
  </w:style>
  <w:style w:type="paragraph" w:customStyle="1" w:styleId="WideTable">
    <w:name w:val="Wide Table"/>
    <w:basedOn w:val="Normal"/>
    <w:rsid w:val="00167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7266"/>
  </w:style>
  <w:style w:type="paragraph" w:styleId="Quote">
    <w:name w:val="Quote"/>
    <w:basedOn w:val="Heading1"/>
    <w:link w:val="QuoteChar"/>
    <w:qFormat/>
    <w:rsid w:val="00167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7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7266"/>
    <w:pPr>
      <w:pageBreakBefore/>
    </w:pPr>
  </w:style>
  <w:style w:type="paragraph" w:customStyle="1" w:styleId="Border">
    <w:name w:val="Border"/>
    <w:basedOn w:val="Normal"/>
    <w:qFormat/>
    <w:rsid w:val="00167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7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7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7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7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7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7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7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7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7266"/>
    <w:rPr>
      <w:u w:val="single"/>
    </w:rPr>
  </w:style>
  <w:style w:type="character" w:customStyle="1" w:styleId="BoldandItalics">
    <w:name w:val="Bold and Italics"/>
    <w:qFormat/>
    <w:rsid w:val="00167266"/>
    <w:rPr>
      <w:b/>
      <w:i/>
      <w:u w:val="none"/>
    </w:rPr>
  </w:style>
  <w:style w:type="paragraph" w:styleId="BalloonText">
    <w:name w:val="Balloon Text"/>
    <w:basedOn w:val="Normal"/>
    <w:link w:val="BalloonTextChar"/>
    <w:rsid w:val="00167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7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726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7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7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726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171</Words>
  <Characters>1099</Characters>
  <Application>Microsoft Office Word</Application>
  <DocSecurity>0</DocSecurity>
  <Lines>46</Lines>
  <Paragraphs>27</Paragraphs>
  <ScaleCrop>false</ScaleCrop>
  <Company>Author-it Software Corporation Ltd.</Company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PSPSS00024 Operate in Customer Contact Environment Skill Set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