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1B6F" w:rsidP="003D1B6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PSPGOV510A Undertake and promote career management</w:t>
      </w:r>
      <w:r>
        <w:fldChar w:fldCharType="end"/>
      </w:r>
    </w:p>
    <w:p w:rsidR="003D1B6F" w:rsidP="003D1B6F">
      <w:pPr>
        <w:pStyle w:val="Version"/>
        <w:sectPr w:rsidSect="00BC1D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BC1DB8" w:rsidP="00BC1DB8">
      <w:pPr>
        <w:pStyle w:val="SuperHeading"/>
      </w:pPr>
      <w:r w:rsidRPr="00BC1DB8">
        <w:t>PSPGOV510A Undertake and promote career management</w:t>
      </w:r>
    </w:p>
    <w:p w:rsidR="00000000" w:rsidRPr="00BC1DB8" w:rsidP="00BC1DB8">
      <w:pPr>
        <w:pStyle w:val="SuperHeading"/>
      </w:pPr>
    </w:p>
    <w:p w:rsidR="00000000" w:rsidRPr="00BC1DB8" w:rsidP="00BC1DB8">
      <w:pPr>
        <w:pStyle w:val="Heading1"/>
      </w:pPr>
      <w:bookmarkStart w:id="1" w:name="O_493422"/>
      <w:bookmarkEnd w:id="1"/>
      <w:r w:rsidRPr="00BC1D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3D1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DB8" w:rsidP="00BC1DB8">
            <w:pPr>
              <w:pStyle w:val="BodyText"/>
            </w:pPr>
            <w:r w:rsidRPr="00BC1DB8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DB8" w:rsidP="00BC1DB8">
            <w:pPr>
              <w:pStyle w:val="BodyText"/>
            </w:pPr>
            <w:r w:rsidRPr="00BC1DB8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DB8">
            <w:pPr>
              <w:pStyle w:val="BodyText"/>
              <w:rPr>
                <w:lang w:val="en-NZ"/>
              </w:rPr>
            </w:pPr>
            <w:r w:rsidRPr="00BC1DB8">
              <w:rPr>
                <w:rStyle w:val="SpecialBold"/>
              </w:rPr>
              <w:t>Comments</w:t>
            </w:r>
          </w:p>
        </w:tc>
      </w:tr>
      <w:tr w:rsidTr="003D1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DB8">
            <w:pPr>
              <w:pStyle w:val="BodyText"/>
              <w:rPr>
                <w:lang w:val="en-NZ"/>
              </w:rPr>
            </w:pPr>
            <w:r w:rsidRPr="00BC1DB8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DB8">
            <w:pPr>
              <w:pStyle w:val="BodyText"/>
              <w:rPr>
                <w:lang w:val="en-NZ"/>
              </w:rPr>
            </w:pPr>
            <w:r w:rsidRPr="00BC1DB8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DB8">
            <w:pPr>
              <w:pStyle w:val="BodyText"/>
              <w:rPr>
                <w:lang w:val="en-NZ"/>
              </w:rPr>
            </w:pPr>
            <w:r w:rsidRPr="00BC1DB8">
              <w:t xml:space="preserve">Unit descriptor edited. </w:t>
            </w:r>
          </w:p>
        </w:tc>
      </w:tr>
      <w:tr w:rsidTr="003D1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DB8">
            <w:pPr>
              <w:pStyle w:val="BodyText"/>
              <w:rPr>
                <w:lang w:val="en-NZ"/>
              </w:rPr>
            </w:pPr>
            <w:r w:rsidRPr="00BC1DB8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DB8">
            <w:pPr>
              <w:pStyle w:val="BodyText"/>
              <w:rPr>
                <w:lang w:val="en-NZ"/>
              </w:rPr>
            </w:pPr>
            <w:r w:rsidRPr="00BC1DB8">
              <w:t>PSP04V4.2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DB8">
            <w:pPr>
              <w:pStyle w:val="BodyText"/>
              <w:rPr>
                <w:lang w:val="en-NZ"/>
              </w:rPr>
            </w:pPr>
            <w:r w:rsidRPr="00BC1DB8">
              <w:t>Layout adjusted. No changes to content.</w:t>
            </w:r>
          </w:p>
        </w:tc>
      </w:tr>
      <w:tr w:rsidTr="003D1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DB8">
            <w:pPr>
              <w:pStyle w:val="BodyText"/>
              <w:rPr>
                <w:lang w:val="en-NZ"/>
              </w:rPr>
            </w:pPr>
            <w:r w:rsidRPr="00BC1DB8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DB8">
            <w:pPr>
              <w:pStyle w:val="BodyText"/>
              <w:rPr>
                <w:lang w:val="en-NZ"/>
              </w:rPr>
            </w:pPr>
            <w:r w:rsidRPr="00BC1DB8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DB8" w:rsidP="00BC1DB8">
            <w:pPr>
              <w:pStyle w:val="BodyText"/>
            </w:pPr>
            <w:r w:rsidRPr="00BC1DB8">
              <w:t>Primary release.</w:t>
            </w:r>
          </w:p>
        </w:tc>
      </w:tr>
    </w:tbl>
    <w:p w:rsidR="003D1B6F" w:rsidP="00BC1DB8">
      <w:pPr>
        <w:pStyle w:val="BodyText"/>
      </w:pPr>
    </w:p>
    <w:p w:rsidR="003D1B6F" w:rsidP="00BC1DB8">
      <w:pPr>
        <w:pStyle w:val="BodyText"/>
      </w:pPr>
    </w:p>
    <w:p w:rsidR="00000000" w:rsidRPr="00BC1DB8" w:rsidP="00BC1DB8">
      <w:pPr>
        <w:pStyle w:val="Heading1"/>
      </w:pPr>
      <w:bookmarkStart w:id="2" w:name="O_493420"/>
      <w:bookmarkEnd w:id="2"/>
      <w:r w:rsidRPr="00BC1DB8">
        <w:t>Unit Descriptor</w:t>
      </w:r>
    </w:p>
    <w:p w:rsidR="00000000" w:rsidRPr="00BC1DB8" w:rsidP="00BC1DB8">
      <w:pPr>
        <w:pStyle w:val="BodyText"/>
      </w:pPr>
      <w:r w:rsidRPr="00BC1DB8">
        <w:t>This unit covers active management of one's own career to meet goals and achieve life plans, as well as contributing to the career management of o</w:t>
      </w:r>
      <w:r w:rsidRPr="00BC1DB8">
        <w:t>thers. It includes identifying current career strengths, identifying and mapping career opportunities, developing and implementing career plans, monitoring progress and contributing to others' career management.</w:t>
      </w:r>
    </w:p>
    <w:p w:rsidR="00000000" w:rsidRPr="00BC1DB8" w:rsidP="00BC1DB8">
      <w:pPr>
        <w:pStyle w:val="BodyText"/>
      </w:pPr>
      <w:r w:rsidRPr="00BC1DB8">
        <w:t>In practice, career management may overlap w</w:t>
      </w:r>
      <w:r w:rsidRPr="00BC1DB8">
        <w:t>ith a range of other generalist or specialist work activities, such as acting ethically, complying with legislation, providing client service, leading a group, using emotional intelligence, etc.</w:t>
      </w:r>
    </w:p>
    <w:p w:rsidR="00000000" w:rsidRPr="00BC1DB8" w:rsidP="00BC1DB8">
      <w:pPr>
        <w:pStyle w:val="BodyText"/>
      </w:pPr>
      <w:r w:rsidRPr="00BC1DB8">
        <w:t xml:space="preserve">This is one of 2 units of competency in the </w:t>
      </w:r>
      <w:r w:rsidRPr="00BC1DB8">
        <w:rPr>
          <w:rStyle w:val="Emphasis"/>
        </w:rPr>
        <w:t>Working in Govern</w:t>
      </w:r>
      <w:r w:rsidRPr="00BC1DB8">
        <w:rPr>
          <w:rStyle w:val="Emphasis"/>
        </w:rPr>
        <w:t>ment</w:t>
      </w:r>
      <w:r w:rsidRPr="00BC1DB8">
        <w:t xml:space="preserve"> Competency Field that deal with career planning/management. The related unit is:</w:t>
      </w:r>
    </w:p>
    <w:p w:rsidR="00000000" w:rsidRPr="00BC1DB8" w:rsidP="00BC1DB8">
      <w:pPr>
        <w:pStyle w:val="ListBullet"/>
      </w:pPr>
      <w:r w:rsidRPr="00BC1DB8">
        <w:t>PSPGOV410A Undertake career planning</w:t>
      </w:r>
    </w:p>
    <w:p w:rsidR="00000000" w:rsidRPr="00BC1DB8" w:rsidP="00BC1DB8">
      <w:pPr>
        <w:pStyle w:val="ListBullet"/>
      </w:pPr>
    </w:p>
    <w:p w:rsidR="00000000" w:rsidRPr="00BC1DB8" w:rsidP="00BC1DB8">
      <w:pPr>
        <w:pStyle w:val="ListBullet"/>
      </w:pPr>
      <w:r w:rsidRPr="00BC1DB8">
        <w:t>No licensing, legislative, regulatory or certification requirements apply to this unit at the time of publication</w:t>
      </w:r>
    </w:p>
    <w:p w:rsidR="00000000" w:rsidRPr="00BC1DB8" w:rsidP="00BC1DB8">
      <w:pPr>
        <w:pStyle w:val="AllowPageBreak"/>
      </w:pPr>
    </w:p>
    <w:p w:rsidR="00000000" w:rsidRPr="00BC1DB8" w:rsidP="00BC1DB8">
      <w:pPr>
        <w:pStyle w:val="Heading1"/>
      </w:pPr>
      <w:bookmarkStart w:id="3" w:name="O_493427"/>
      <w:bookmarkEnd w:id="3"/>
      <w:r w:rsidRPr="00BC1DB8">
        <w:t>Application of the Unit</w:t>
      </w:r>
    </w:p>
    <w:p w:rsidR="00000000" w:rsidRPr="00BC1DB8" w:rsidP="00BC1DB8">
      <w:pPr>
        <w:pStyle w:val="BodyText"/>
      </w:pPr>
      <w:r w:rsidRPr="00BC1DB8">
        <w:t>Not applicable.</w:t>
      </w:r>
    </w:p>
    <w:p w:rsidR="00000000" w:rsidRPr="00BC1DB8" w:rsidP="00BC1DB8">
      <w:pPr>
        <w:pStyle w:val="AllowPageBreak"/>
      </w:pPr>
    </w:p>
    <w:p w:rsidR="00000000" w:rsidRPr="00BC1DB8" w:rsidP="00BC1DB8">
      <w:pPr>
        <w:pStyle w:val="Heading1"/>
      </w:pPr>
      <w:bookmarkStart w:id="4" w:name="O_493419"/>
      <w:bookmarkEnd w:id="4"/>
      <w:r w:rsidRPr="00BC1DB8">
        <w:t>Licensing/Regulatory Information</w:t>
      </w:r>
    </w:p>
    <w:p w:rsidR="00000000" w:rsidRPr="00BC1DB8" w:rsidP="00BC1DB8">
      <w:pPr>
        <w:pStyle w:val="BodyText"/>
      </w:pPr>
      <w:r w:rsidRPr="00BC1DB8">
        <w:t>Not applicable.</w:t>
      </w:r>
    </w:p>
    <w:p w:rsidR="00000000" w:rsidRPr="00BC1DB8" w:rsidP="00BC1DB8">
      <w:pPr>
        <w:pStyle w:val="AllowPageBreak"/>
      </w:pPr>
    </w:p>
    <w:p w:rsidR="00000000" w:rsidRPr="00BC1DB8" w:rsidP="00BC1DB8">
      <w:pPr>
        <w:pStyle w:val="Heading1"/>
      </w:pPr>
      <w:bookmarkStart w:id="5" w:name="O_493421"/>
      <w:bookmarkEnd w:id="5"/>
      <w:r w:rsidRPr="00BC1DB8">
        <w:t>Pre-Requisites</w:t>
      </w:r>
    </w:p>
    <w:p w:rsidR="00000000" w:rsidRPr="00BC1DB8" w:rsidP="00BC1DB8">
      <w:pPr>
        <w:pStyle w:val="BodyText"/>
      </w:pPr>
      <w:r w:rsidRPr="00BC1DB8">
        <w:t>Not applicable.</w:t>
      </w:r>
    </w:p>
    <w:p w:rsidR="00000000" w:rsidRPr="00BC1DB8" w:rsidP="00BC1DB8">
      <w:pPr>
        <w:pStyle w:val="AllowPageBreak"/>
      </w:pPr>
    </w:p>
    <w:p w:rsidR="00000000" w:rsidRPr="00BC1DB8" w:rsidP="00BC1DB8">
      <w:pPr>
        <w:pStyle w:val="Heading1"/>
      </w:pPr>
      <w:bookmarkStart w:id="6" w:name="O_493423"/>
      <w:bookmarkEnd w:id="6"/>
      <w:r w:rsidRPr="00BC1DB8">
        <w:t>Employability Skills Information</w:t>
      </w:r>
    </w:p>
    <w:p w:rsidR="00000000" w:rsidRPr="00BC1DB8" w:rsidP="00BC1DB8">
      <w:pPr>
        <w:pStyle w:val="BodyText"/>
      </w:pPr>
      <w:r w:rsidRPr="00BC1DB8">
        <w:t>This unit contains employability skills.</w:t>
      </w:r>
    </w:p>
    <w:p w:rsidR="00000000" w:rsidRPr="00BC1DB8" w:rsidP="00BC1DB8">
      <w:pPr>
        <w:pStyle w:val="AllowPageBreak"/>
      </w:pPr>
    </w:p>
    <w:p w:rsidR="00000000" w:rsidRPr="00BC1DB8" w:rsidP="00BC1DB8">
      <w:pPr>
        <w:pStyle w:val="Heading1"/>
      </w:pPr>
      <w:bookmarkStart w:id="7" w:name="O_493424"/>
      <w:bookmarkEnd w:id="7"/>
      <w:r w:rsidRPr="00BC1DB8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3D1B6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DB8">
            <w:pPr>
              <w:pStyle w:val="BodyText"/>
              <w:rPr>
                <w:lang w:val="en-NZ"/>
              </w:rPr>
            </w:pPr>
            <w:r w:rsidRPr="00BC1DB8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DB8" w:rsidP="00BC1DB8">
            <w:pPr>
              <w:pStyle w:val="BodyText"/>
            </w:pPr>
            <w:r w:rsidRPr="00BC1DB8">
              <w:t>Together, performance criteria specify the requirements for competent performance. Text in</w:t>
            </w:r>
            <w:r w:rsidRPr="00BC1DB8">
              <w:rPr>
                <w:rStyle w:val="BoldandItalics"/>
              </w:rPr>
              <w:t xml:space="preserve"> bold italics</w:t>
            </w:r>
            <w:r w:rsidRPr="00BC1DB8">
              <w:t xml:space="preserve"> is explained in the Range Statement</w:t>
            </w:r>
            <w:r w:rsidRPr="00BC1DB8">
              <w:t xml:space="preserve"> following.</w:t>
            </w:r>
          </w:p>
        </w:tc>
      </w:tr>
    </w:tbl>
    <w:p w:rsidR="00000000" w:rsidRPr="00BC1DB8" w:rsidP="00BC1DB8">
      <w:pPr>
        <w:pStyle w:val="BodyText"/>
      </w:pPr>
    </w:p>
    <w:p w:rsidR="00000000" w:rsidRPr="00BC1DB8" w:rsidP="00BC1DB8">
      <w:pPr>
        <w:pStyle w:val="AllowPageBreak"/>
      </w:pPr>
    </w:p>
    <w:p w:rsidR="00000000" w:rsidRPr="00BC1DB8" w:rsidP="00BC1DB8">
      <w:pPr>
        <w:pStyle w:val="Heading1"/>
      </w:pPr>
      <w:bookmarkStart w:id="8" w:name="O_493425"/>
      <w:bookmarkEnd w:id="8"/>
      <w:r w:rsidRPr="00BC1DB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3D1B6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DB8" w:rsidP="00BC1DB8">
            <w:pPr>
              <w:pStyle w:val="BodyText"/>
            </w:pPr>
            <w:r w:rsidRPr="00BC1DB8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DB8">
            <w:pPr>
              <w:pStyle w:val="BodyText"/>
              <w:rPr>
                <w:lang w:val="en-NZ"/>
              </w:rPr>
            </w:pPr>
            <w:r w:rsidRPr="00BC1DB8">
              <w:rPr>
                <w:rStyle w:val="SpecialBold"/>
              </w:rPr>
              <w:t>PERFORMANCE CRITERIA</w:t>
            </w:r>
          </w:p>
        </w:tc>
      </w:tr>
      <w:tr w:rsidTr="003D1B6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DB8">
            <w:pPr>
              <w:pStyle w:val="List"/>
              <w:rPr>
                <w:lang w:val="en-NZ"/>
              </w:rPr>
            </w:pPr>
            <w:r w:rsidRPr="00BC1DB8">
              <w:rPr>
                <w:rStyle w:val="SpecialBold"/>
              </w:rPr>
              <w:t>1</w:t>
            </w:r>
            <w:r w:rsidRPr="00BC1DB8">
              <w:t xml:space="preserve">. </w:t>
            </w:r>
            <w:r w:rsidRPr="00BC1DB8">
              <w:tab/>
            </w:r>
            <w:r w:rsidRPr="00BC1DB8">
              <w:rPr>
                <w:rStyle w:val="SpecialBold"/>
              </w:rPr>
              <w:t>Identify current career strengths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DB8" w:rsidP="00BC1DB8">
            <w:pPr>
              <w:pStyle w:val="List"/>
            </w:pPr>
            <w:r w:rsidRPr="00BC1DB8">
              <w:t>1.1</w:t>
            </w:r>
            <w:r w:rsidRPr="00BC1DB8">
              <w:tab/>
              <w:t>A self-directed search is conducted of current knowledge, skills, abilities, interests and values.</w:t>
            </w:r>
          </w:p>
          <w:p w:rsidR="00000000" w:rsidRPr="00BC1DB8" w:rsidP="00BC1DB8">
            <w:pPr>
              <w:pStyle w:val="List"/>
            </w:pPr>
            <w:r w:rsidRPr="00BC1DB8">
              <w:t>1.2</w:t>
            </w:r>
            <w:r w:rsidRPr="00BC1DB8">
              <w:tab/>
            </w:r>
            <w:r w:rsidRPr="00BC1DB8">
              <w:t>Life and work experiences, current and latent abilities are included and ranked in order of personal importance.</w:t>
            </w:r>
          </w:p>
          <w:p w:rsidR="00000000" w:rsidRPr="00BC1DB8" w:rsidP="00BC1DB8">
            <w:pPr>
              <w:pStyle w:val="List"/>
            </w:pPr>
            <w:r w:rsidRPr="00BC1DB8">
              <w:t>1.3</w:t>
            </w:r>
            <w:r w:rsidRPr="00BC1DB8">
              <w:tab/>
              <w:t>Personal preferences are determined in broad terms, including areas of work/skills that are acceptable in the long term.</w:t>
            </w:r>
          </w:p>
          <w:p w:rsidR="00000000" w:rsidP="00BC1DB8">
            <w:pPr>
              <w:pStyle w:val="List"/>
              <w:rPr>
                <w:lang w:val="en-NZ"/>
              </w:rPr>
            </w:pPr>
            <w:r w:rsidRPr="00BC1DB8">
              <w:t>1.4</w:t>
            </w:r>
            <w:r w:rsidRPr="00BC1DB8">
              <w:tab/>
              <w:t>A personal pro</w:t>
            </w:r>
            <w:r w:rsidRPr="00BC1DB8">
              <w:t>file is prepared that identifies strengths, preferences and opportunities for learning and growth.</w:t>
            </w:r>
          </w:p>
        </w:tc>
      </w:tr>
      <w:tr w:rsidTr="003D1B6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DB8">
            <w:pPr>
              <w:pStyle w:val="List"/>
              <w:rPr>
                <w:lang w:val="en-NZ"/>
              </w:rPr>
            </w:pPr>
            <w:r w:rsidRPr="00BC1DB8">
              <w:rPr>
                <w:rStyle w:val="SpecialBold"/>
              </w:rPr>
              <w:t>2</w:t>
            </w:r>
            <w:r w:rsidRPr="00BC1DB8">
              <w:t xml:space="preserve">. </w:t>
            </w:r>
            <w:r w:rsidRPr="00BC1DB8">
              <w:tab/>
            </w:r>
            <w:r w:rsidRPr="00BC1DB8">
              <w:rPr>
                <w:rStyle w:val="SpecialBold"/>
              </w:rPr>
              <w:t>Identify and map career opportunities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DB8" w:rsidP="00BC1DB8">
            <w:pPr>
              <w:pStyle w:val="List"/>
            </w:pPr>
            <w:r w:rsidRPr="00BC1DB8">
              <w:t>2.1</w:t>
            </w:r>
            <w:r w:rsidRPr="00BC1DB8">
              <w:tab/>
            </w:r>
            <w:r w:rsidRPr="00BC1DB8">
              <w:rPr>
                <w:rStyle w:val="BoldandItalics"/>
              </w:rPr>
              <w:t xml:space="preserve">Careers and occupations </w:t>
            </w:r>
            <w:r w:rsidRPr="00BC1DB8">
              <w:t xml:space="preserve">are scanned to identify </w:t>
            </w:r>
            <w:r w:rsidRPr="00BC1DB8">
              <w:t>a list of possibilities and their requirements for skills, qualifications and experience.</w:t>
            </w:r>
          </w:p>
          <w:p w:rsidR="00000000" w:rsidRPr="00BC1DB8" w:rsidP="00BC1DB8">
            <w:pPr>
              <w:pStyle w:val="List"/>
            </w:pPr>
            <w:r w:rsidRPr="00BC1DB8">
              <w:t>2.2</w:t>
            </w:r>
            <w:r w:rsidRPr="00BC1DB8">
              <w:tab/>
              <w:t>Economic and industry scan is continually undertaken to identify the outlook for possible careers/occupations and to identify emerging careers throughout work lif</w:t>
            </w:r>
            <w:r w:rsidRPr="00BC1DB8">
              <w:t>e.</w:t>
            </w:r>
          </w:p>
          <w:p w:rsidR="00000000" w:rsidRPr="00BC1DB8" w:rsidP="00BC1DB8">
            <w:pPr>
              <w:pStyle w:val="List"/>
            </w:pPr>
            <w:r w:rsidRPr="00BC1DB8">
              <w:t>2.3</w:t>
            </w:r>
            <w:r w:rsidRPr="00BC1DB8">
              <w:tab/>
              <w:t xml:space="preserve">Opportunities for entering possible careers/occupations are </w:t>
            </w:r>
            <w:r w:rsidRPr="00BC1DB8">
              <w:rPr>
                <w:rStyle w:val="BoldandItalics"/>
              </w:rPr>
              <w:t xml:space="preserve">investigated </w:t>
            </w:r>
            <w:r w:rsidRPr="00BC1DB8">
              <w:t>to ensure the feasibility of pursuing those options.</w:t>
            </w:r>
          </w:p>
          <w:p w:rsidR="00000000" w:rsidP="00BC1DB8">
            <w:pPr>
              <w:pStyle w:val="List"/>
              <w:rPr>
                <w:lang w:val="en-NZ"/>
              </w:rPr>
            </w:pPr>
            <w:r w:rsidRPr="00BC1DB8">
              <w:t>2.4</w:t>
            </w:r>
            <w:r w:rsidRPr="00BC1DB8">
              <w:tab/>
              <w:t>Personal profile is matched to possible career opportunities and a decision made on the best option/s to pursue.</w:t>
            </w:r>
          </w:p>
        </w:tc>
      </w:tr>
      <w:tr w:rsidTr="003D1B6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DB8">
            <w:pPr>
              <w:pStyle w:val="List"/>
              <w:rPr>
                <w:lang w:val="en-NZ"/>
              </w:rPr>
            </w:pPr>
            <w:r w:rsidRPr="00BC1DB8">
              <w:rPr>
                <w:rStyle w:val="SpecialBold"/>
              </w:rPr>
              <w:t>3</w:t>
            </w:r>
            <w:r w:rsidRPr="00BC1DB8">
              <w:t xml:space="preserve">. </w:t>
            </w:r>
            <w:r w:rsidRPr="00BC1DB8">
              <w:tab/>
            </w:r>
            <w:r w:rsidRPr="00BC1DB8">
              <w:rPr>
                <w:rStyle w:val="SpecialBold"/>
              </w:rPr>
              <w:t>D</w:t>
            </w:r>
            <w:r w:rsidRPr="00BC1DB8">
              <w:rPr>
                <w:rStyle w:val="SpecialBold"/>
              </w:rPr>
              <w:t>evelop and implement career plan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DB8" w:rsidP="00BC1DB8">
            <w:pPr>
              <w:pStyle w:val="List"/>
            </w:pPr>
            <w:r w:rsidRPr="00BC1DB8">
              <w:t>3.1</w:t>
            </w:r>
            <w:r w:rsidRPr="00BC1DB8">
              <w:tab/>
              <w:t>Career goals are established that cater for transition from existing career/work to preferred future career.</w:t>
            </w:r>
          </w:p>
          <w:p w:rsidR="00000000" w:rsidRPr="00BC1DB8" w:rsidP="00BC1DB8">
            <w:pPr>
              <w:pStyle w:val="List"/>
            </w:pPr>
            <w:r w:rsidRPr="00BC1DB8">
              <w:t>3.2</w:t>
            </w:r>
            <w:r w:rsidRPr="00BC1DB8">
              <w:tab/>
              <w:t xml:space="preserve">A </w:t>
            </w:r>
            <w:r w:rsidRPr="00BC1DB8">
              <w:rPr>
                <w:rStyle w:val="BoldandItalics"/>
              </w:rPr>
              <w:t xml:space="preserve">career plan </w:t>
            </w:r>
            <w:r w:rsidRPr="00BC1DB8">
              <w:t>is developed that identifies immediate priorities for learning and development as well as me</w:t>
            </w:r>
            <w:r w:rsidRPr="00BC1DB8">
              <w:t>dium to long-term strategies to obtain additional skills and experience.</w:t>
            </w:r>
          </w:p>
          <w:p w:rsidR="00000000" w:rsidRPr="00BC1DB8" w:rsidP="00BC1DB8">
            <w:pPr>
              <w:pStyle w:val="List"/>
            </w:pPr>
            <w:r w:rsidRPr="00BC1DB8">
              <w:t>3.3</w:t>
            </w:r>
            <w:r w:rsidRPr="00BC1DB8">
              <w:tab/>
              <w:t>Gap analysis is undertaken to identify dated/lost skills and skills that are common to both preferred future career and the organisation's requirements.</w:t>
            </w:r>
          </w:p>
          <w:p w:rsidR="00000000" w:rsidP="00BC1DB8">
            <w:pPr>
              <w:pStyle w:val="List"/>
              <w:rPr>
                <w:lang w:val="en-NZ"/>
              </w:rPr>
            </w:pPr>
            <w:r w:rsidRPr="00BC1DB8">
              <w:t>3.4</w:t>
            </w:r>
            <w:r w:rsidRPr="00BC1DB8">
              <w:tab/>
            </w:r>
            <w:r w:rsidRPr="00BC1DB8">
              <w:rPr>
                <w:rStyle w:val="BoldandItalics"/>
              </w:rPr>
              <w:t>Career development act</w:t>
            </w:r>
            <w:r w:rsidRPr="00BC1DB8">
              <w:rPr>
                <w:rStyle w:val="BoldandItalics"/>
              </w:rPr>
              <w:t>ivities</w:t>
            </w:r>
            <w:r w:rsidRPr="00BC1DB8">
              <w:t xml:space="preserve"> are initiated in accordance with the career plan and in accordance with organisational </w:t>
            </w:r>
            <w:r w:rsidRPr="00BC1DB8">
              <w:rPr>
                <w:rStyle w:val="BoldandItalics"/>
              </w:rPr>
              <w:t>legislation, policy and procedures</w:t>
            </w:r>
            <w:r w:rsidRPr="00BC1DB8">
              <w:rPr>
                <w:rStyle w:val="Emphasis"/>
              </w:rPr>
              <w:t>.</w:t>
            </w:r>
          </w:p>
        </w:tc>
      </w:tr>
      <w:tr w:rsidTr="003D1B6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DB8">
            <w:pPr>
              <w:pStyle w:val="List"/>
              <w:rPr>
                <w:lang w:val="en-NZ"/>
              </w:rPr>
            </w:pPr>
            <w:r w:rsidRPr="00BC1DB8">
              <w:rPr>
                <w:rStyle w:val="SpecialBold"/>
              </w:rPr>
              <w:t>4</w:t>
            </w:r>
            <w:r w:rsidRPr="00BC1DB8">
              <w:t xml:space="preserve">. </w:t>
            </w:r>
            <w:r w:rsidRPr="00BC1DB8">
              <w:tab/>
            </w:r>
            <w:r w:rsidRPr="00BC1DB8">
              <w:rPr>
                <w:rStyle w:val="SpecialBold"/>
              </w:rPr>
              <w:t>Monitor progress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DB8" w:rsidP="00BC1DB8">
            <w:pPr>
              <w:pStyle w:val="List"/>
            </w:pPr>
            <w:r w:rsidRPr="00BC1DB8">
              <w:t>4.1</w:t>
            </w:r>
            <w:r w:rsidRPr="00BC1DB8">
              <w:tab/>
              <w:t>Acquisition of skills and experience is monitored and feedback is obtained on performance achieveme</w:t>
            </w:r>
            <w:r w:rsidRPr="00BC1DB8">
              <w:t>nts.</w:t>
            </w:r>
          </w:p>
          <w:p w:rsidR="00000000" w:rsidRPr="00BC1DB8" w:rsidP="00BC1DB8">
            <w:pPr>
              <w:pStyle w:val="List"/>
            </w:pPr>
            <w:r w:rsidRPr="00BC1DB8">
              <w:t>4.2</w:t>
            </w:r>
            <w:r w:rsidRPr="00BC1DB8">
              <w:tab/>
              <w:t>Feedback is considered and integrated as necessary into the career plan.</w:t>
            </w:r>
          </w:p>
          <w:p w:rsidR="00000000" w:rsidRPr="00BC1DB8" w:rsidP="00BC1DB8">
            <w:pPr>
              <w:pStyle w:val="List"/>
            </w:pPr>
            <w:r w:rsidRPr="00BC1DB8">
              <w:t>4.3</w:t>
            </w:r>
            <w:r w:rsidRPr="00BC1DB8">
              <w:tab/>
            </w:r>
            <w:r w:rsidRPr="00BC1DB8">
              <w:rPr>
                <w:rStyle w:val="BoldandItalics"/>
              </w:rPr>
              <w:t>Organisational requirements</w:t>
            </w:r>
            <w:r w:rsidRPr="00BC1DB8">
              <w:t xml:space="preserve"> and future career requirements are monitored and the career plan is adjusted to take account of new information.</w:t>
            </w:r>
          </w:p>
          <w:p w:rsidR="00000000" w:rsidP="00BC1DB8">
            <w:pPr>
              <w:pStyle w:val="List"/>
              <w:rPr>
                <w:lang w:val="en-NZ"/>
              </w:rPr>
            </w:pPr>
            <w:r w:rsidRPr="00BC1DB8">
              <w:t>4.4</w:t>
            </w:r>
            <w:r w:rsidRPr="00BC1DB8">
              <w:tab/>
              <w:t>Progress towards future c</w:t>
            </w:r>
            <w:r w:rsidRPr="00BC1DB8">
              <w:t>areer is monitored and career goals are adjusted as required.</w:t>
            </w:r>
          </w:p>
        </w:tc>
      </w:tr>
      <w:tr w:rsidTr="003D1B6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DB8">
            <w:pPr>
              <w:pStyle w:val="List"/>
              <w:rPr>
                <w:lang w:val="en-NZ"/>
              </w:rPr>
            </w:pPr>
            <w:r w:rsidRPr="00BC1DB8">
              <w:rPr>
                <w:rStyle w:val="SpecialBold"/>
              </w:rPr>
              <w:t>5</w:t>
            </w:r>
            <w:r w:rsidRPr="00BC1DB8">
              <w:t xml:space="preserve">. </w:t>
            </w:r>
            <w:r w:rsidRPr="00BC1DB8">
              <w:tab/>
            </w:r>
            <w:r w:rsidRPr="00BC1DB8">
              <w:rPr>
                <w:rStyle w:val="SpecialBold"/>
              </w:rPr>
              <w:t>Contribute to others' career management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DB8" w:rsidP="00BC1DB8">
            <w:pPr>
              <w:pStyle w:val="List"/>
            </w:pPr>
            <w:r w:rsidRPr="00BC1DB8">
              <w:t>5.1</w:t>
            </w:r>
            <w:r w:rsidRPr="00BC1DB8">
              <w:tab/>
              <w:t>Others are assisted to take responsibility for their own careers, research career information and plan for future job placements, learning and de</w:t>
            </w:r>
            <w:r w:rsidRPr="00BC1DB8">
              <w:t>velopment.</w:t>
            </w:r>
          </w:p>
          <w:p w:rsidR="00000000" w:rsidRPr="00BC1DB8" w:rsidP="00BC1DB8">
            <w:pPr>
              <w:pStyle w:val="List"/>
            </w:pPr>
            <w:r w:rsidRPr="00BC1DB8">
              <w:t>5.2</w:t>
            </w:r>
            <w:r w:rsidRPr="00BC1DB8">
              <w:tab/>
              <w:t>Feedback on performance is provided and development opportunities suggested to address immediate performance gaps or build on performance strengths linked to career plans.</w:t>
            </w:r>
          </w:p>
          <w:p w:rsidR="00000000" w:rsidRPr="00BC1DB8" w:rsidP="00BC1DB8">
            <w:pPr>
              <w:pStyle w:val="List"/>
            </w:pPr>
            <w:r w:rsidRPr="00BC1DB8">
              <w:t>5.3</w:t>
            </w:r>
            <w:r w:rsidRPr="00BC1DB8">
              <w:tab/>
              <w:t>Medium to long-term plans are agreed and implemented to address b</w:t>
            </w:r>
            <w:r w:rsidRPr="00BC1DB8">
              <w:t>arriers to career development and meet individual and group learning and development needs.</w:t>
            </w:r>
          </w:p>
          <w:p w:rsidR="00000000" w:rsidRPr="00BC1DB8" w:rsidP="00BC1DB8">
            <w:pPr>
              <w:pStyle w:val="List"/>
            </w:pPr>
            <w:r w:rsidRPr="00BC1DB8">
              <w:t>5.4</w:t>
            </w:r>
            <w:r w:rsidRPr="00BC1DB8">
              <w:tab/>
              <w:t>Staff are encouraged to monitor their progress against career goals and adjust long-term plans to integrate changed circumstances or new skill requirements.</w:t>
            </w:r>
          </w:p>
          <w:p w:rsidR="00000000" w:rsidRPr="00BC1DB8" w:rsidP="00BC1DB8">
            <w:pPr>
              <w:pStyle w:val="List"/>
            </w:pPr>
            <w:r w:rsidRPr="00BC1DB8">
              <w:t>5.5</w:t>
            </w:r>
            <w:r w:rsidRPr="00BC1DB8">
              <w:tab/>
              <w:t>Staff are encouraged and supported in applying new skills and knowledge in the workplace.</w:t>
            </w:r>
          </w:p>
        </w:tc>
      </w:tr>
    </w:tbl>
    <w:p w:rsidR="00000000" w:rsidRPr="00BC1DB8" w:rsidP="00BC1DB8">
      <w:pPr>
        <w:pStyle w:val="BodyText"/>
      </w:pPr>
    </w:p>
    <w:p w:rsidR="00000000" w:rsidRPr="00BC1DB8" w:rsidP="00BC1DB8">
      <w:pPr>
        <w:pStyle w:val="AllowPageBreak"/>
      </w:pPr>
    </w:p>
    <w:p w:rsidR="00000000" w:rsidRPr="00BC1DB8" w:rsidP="00BC1DB8">
      <w:pPr>
        <w:pStyle w:val="Heading1"/>
      </w:pPr>
      <w:bookmarkStart w:id="9" w:name="O_493415"/>
      <w:bookmarkEnd w:id="9"/>
      <w:r w:rsidRPr="00BC1DB8">
        <w:t>Required Skills and Knowledge</w:t>
      </w:r>
    </w:p>
    <w:tbl>
      <w:tblPr>
        <w:tblW w:w="93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312"/>
        <w:gridCol w:w="9"/>
      </w:tblGrid>
      <w:tr w:rsidTr="003D1B6F">
        <w:tblPrEx>
          <w:tblW w:w="93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9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DB8">
            <w:pPr>
              <w:pStyle w:val="BodyText"/>
              <w:rPr>
                <w:lang w:val="en-NZ"/>
              </w:rPr>
            </w:pPr>
            <w:r w:rsidRPr="00BC1DB8">
              <w:t>This section describes the essential skills and knowledge and their level, required for this unit.</w:t>
            </w:r>
          </w:p>
        </w:tc>
      </w:tr>
      <w:tr w:rsidTr="003D1B6F">
        <w:tblPrEx>
          <w:tblW w:w="93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DB8" w:rsidP="00BC1DB8">
            <w:pPr>
              <w:pStyle w:val="BodyText"/>
            </w:pPr>
            <w:r w:rsidRPr="00BC1DB8">
              <w:rPr>
                <w:rStyle w:val="SpecialBold"/>
              </w:rPr>
              <w:t>Skill requiremen</w:t>
            </w:r>
            <w:r w:rsidRPr="00BC1DB8">
              <w:rPr>
                <w:rStyle w:val="SpecialBold"/>
              </w:rPr>
              <w:t>ts</w:t>
            </w:r>
          </w:p>
          <w:p w:rsidR="00000000" w:rsidRPr="00BC1DB8" w:rsidP="00BC1DB8">
            <w:pPr>
              <w:pStyle w:val="BodyText"/>
            </w:pPr>
            <w:r w:rsidRPr="00BC1DB8">
              <w:t>Look for evidence that confirms skills in:</w:t>
            </w:r>
          </w:p>
          <w:p w:rsidR="00000000" w:rsidRPr="00BC1DB8" w:rsidP="00BC1DB8">
            <w:pPr>
              <w:pStyle w:val="ListBullet"/>
            </w:pPr>
            <w:r w:rsidRPr="00BC1DB8">
              <w:t>analysing strengths, weaknesses, opportunities, threats (SWOT)</w:t>
            </w:r>
          </w:p>
          <w:p w:rsidR="00000000" w:rsidRPr="00BC1DB8" w:rsidP="00BC1DB8">
            <w:pPr>
              <w:pStyle w:val="ListBullet"/>
            </w:pPr>
            <w:r w:rsidRPr="00BC1DB8">
              <w:t xml:space="preserve">researching and questioning </w:t>
            </w:r>
          </w:p>
          <w:p w:rsidR="00000000" w:rsidRPr="00BC1DB8" w:rsidP="00BC1DB8">
            <w:pPr>
              <w:pStyle w:val="ListBullet"/>
            </w:pPr>
            <w:r w:rsidRPr="00BC1DB8">
              <w:t>reflecting on own skills, abilities, values and performance</w:t>
            </w:r>
          </w:p>
          <w:p w:rsidR="00000000" w:rsidRPr="00BC1DB8" w:rsidP="00BC1DB8">
            <w:pPr>
              <w:pStyle w:val="ListBullet"/>
            </w:pPr>
            <w:r w:rsidRPr="00BC1DB8">
              <w:t>conducting skills audits and skills gap analyses</w:t>
            </w:r>
          </w:p>
          <w:p w:rsidR="00000000" w:rsidRPr="00BC1DB8" w:rsidP="00BC1DB8">
            <w:pPr>
              <w:pStyle w:val="ListBullet"/>
            </w:pPr>
            <w:r w:rsidRPr="00BC1DB8">
              <w:t>developing strategies for the management of one's own and others' careers</w:t>
            </w:r>
          </w:p>
          <w:p w:rsidR="00000000" w:rsidRPr="00BC1DB8" w:rsidP="00BC1DB8">
            <w:pPr>
              <w:pStyle w:val="ListBullet"/>
            </w:pPr>
            <w:r w:rsidRPr="00BC1DB8">
              <w:t>providing performance feedback and capitalising on new skills developed by others in the workplace</w:t>
            </w:r>
          </w:p>
          <w:p w:rsidR="00000000" w:rsidRPr="00BC1DB8" w:rsidP="00BC1DB8">
            <w:pPr>
              <w:pStyle w:val="ListBullet"/>
            </w:pPr>
            <w:r w:rsidRPr="00BC1DB8">
              <w:t>communicating with a diverse workforce including facilitating, questioning, consult</w:t>
            </w:r>
            <w:r w:rsidRPr="00BC1DB8">
              <w:t>ing, active listening</w:t>
            </w:r>
          </w:p>
          <w:p w:rsidR="00000000" w:rsidP="00BC1DB8">
            <w:pPr>
              <w:pStyle w:val="ListBullet"/>
              <w:rPr>
                <w:lang w:val="en-NZ"/>
              </w:rPr>
            </w:pPr>
            <w:r w:rsidRPr="00BC1DB8">
              <w:t>responding to diversity, including disability and gender</w:t>
            </w:r>
          </w:p>
        </w:tc>
      </w:tr>
      <w:tr w:rsidTr="003D1B6F">
        <w:tblPrEx>
          <w:tblW w:w="93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DB8" w:rsidP="00BC1DB8">
            <w:pPr>
              <w:pStyle w:val="BodyText"/>
            </w:pPr>
            <w:r w:rsidRPr="00BC1DB8">
              <w:rPr>
                <w:rStyle w:val="SpecialBold"/>
              </w:rPr>
              <w:t>Knowledge requirements</w:t>
            </w:r>
          </w:p>
          <w:p w:rsidR="00000000" w:rsidRPr="00BC1DB8" w:rsidP="00BC1DB8">
            <w:pPr>
              <w:pStyle w:val="BodyText"/>
            </w:pPr>
            <w:r w:rsidRPr="00BC1DB8">
              <w:t>Look for evidence that confirms knowledge and understanding of:</w:t>
            </w:r>
          </w:p>
          <w:p w:rsidR="00000000" w:rsidRPr="00BC1DB8" w:rsidP="00BC1DB8">
            <w:pPr>
              <w:pStyle w:val="ListBullet"/>
            </w:pPr>
            <w:r w:rsidRPr="00BC1DB8">
              <w:t>strategic approach to career management for self and others</w:t>
            </w:r>
          </w:p>
          <w:p w:rsidR="00000000" w:rsidRPr="00BC1DB8" w:rsidP="00BC1DB8">
            <w:pPr>
              <w:pStyle w:val="ListBullet"/>
            </w:pPr>
            <w:r w:rsidRPr="00BC1DB8">
              <w:t>performance management</w:t>
            </w:r>
          </w:p>
          <w:p w:rsidR="00000000" w:rsidRPr="00BC1DB8" w:rsidP="00BC1DB8">
            <w:pPr>
              <w:pStyle w:val="ListBullet"/>
            </w:pPr>
            <w:r w:rsidRPr="00BC1DB8">
              <w:t>career development options</w:t>
            </w:r>
          </w:p>
          <w:p w:rsidR="00000000" w:rsidRPr="00BC1DB8" w:rsidP="00BC1DB8">
            <w:pPr>
              <w:pStyle w:val="ListBullet"/>
            </w:pPr>
            <w:r w:rsidRPr="00BC1DB8">
              <w:t>workforce trends</w:t>
            </w:r>
          </w:p>
          <w:p w:rsidR="00000000" w:rsidRPr="00BC1DB8" w:rsidP="00BC1DB8">
            <w:pPr>
              <w:pStyle w:val="ListBullet"/>
            </w:pPr>
            <w:r w:rsidRPr="00BC1DB8">
              <w:t xml:space="preserve">scenario planning in the context of career management </w:t>
            </w:r>
          </w:p>
          <w:p w:rsidR="00000000" w:rsidRPr="00BC1DB8" w:rsidP="00BC1DB8">
            <w:pPr>
              <w:pStyle w:val="ListBullet"/>
            </w:pPr>
            <w:r w:rsidRPr="00BC1DB8">
              <w:t>succession planning</w:t>
            </w:r>
          </w:p>
          <w:p w:rsidR="00000000" w:rsidRPr="00BC1DB8" w:rsidP="00BC1DB8">
            <w:pPr>
              <w:pStyle w:val="ListBullet"/>
            </w:pPr>
            <w:r w:rsidRPr="00BC1DB8">
              <w:t>changing demographics and workforce skill needs</w:t>
            </w:r>
          </w:p>
          <w:p w:rsidR="00000000" w:rsidRPr="00BC1DB8" w:rsidP="00BC1DB8">
            <w:pPr>
              <w:pStyle w:val="ListBullet"/>
            </w:pPr>
            <w:r w:rsidRPr="00BC1DB8">
              <w:t>organisational planning for human resources at a strategic level</w:t>
            </w:r>
          </w:p>
          <w:p w:rsidR="00000000" w:rsidRPr="00BC1DB8" w:rsidP="00BC1DB8">
            <w:pPr>
              <w:pStyle w:val="ListBullet"/>
            </w:pPr>
            <w:r w:rsidRPr="00BC1DB8">
              <w:t>principles of equal employment opportunity and diversity</w:t>
            </w:r>
          </w:p>
          <w:p w:rsidR="00000000" w:rsidRPr="00BC1DB8" w:rsidP="00BC1DB8">
            <w:pPr>
              <w:pStyle w:val="ListBullet"/>
            </w:pPr>
            <w:r w:rsidRPr="00BC1DB8">
              <w:t>legislation, policies and procedures relating to career management including occupational health and safety and environment</w:t>
            </w:r>
          </w:p>
        </w:tc>
      </w:tr>
    </w:tbl>
    <w:p w:rsidR="00000000" w:rsidRPr="00BC1DB8" w:rsidP="00BC1DB8">
      <w:pPr>
        <w:pStyle w:val="BodyText"/>
      </w:pPr>
    </w:p>
    <w:p w:rsidR="00000000" w:rsidRPr="00BC1DB8" w:rsidP="00BC1DB8">
      <w:pPr>
        <w:pStyle w:val="AllowPageBreak"/>
      </w:pPr>
    </w:p>
    <w:p w:rsidR="00000000" w:rsidRPr="00BC1DB8" w:rsidP="00BC1DB8">
      <w:pPr>
        <w:pStyle w:val="Heading1"/>
      </w:pPr>
      <w:bookmarkStart w:id="10" w:name="O_493416"/>
      <w:bookmarkEnd w:id="10"/>
      <w:r w:rsidRPr="00BC1DB8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3D1B6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DB8">
            <w:pPr>
              <w:pStyle w:val="BodyText"/>
              <w:rPr>
                <w:lang w:val="en-NZ"/>
              </w:rPr>
            </w:pPr>
            <w:r w:rsidRPr="00BC1DB8">
              <w:t>The Evidence Guide specifies the evidence</w:t>
            </w:r>
            <w:r w:rsidRPr="00BC1DB8">
              <w:t xml:space="preserve"> required to demonstrate achievement in the unit of competency as a whole. It must be read in conjunction with the Unit descriptor, Performance Criteria, the Range Statement and the Assessment Guidelines for the Public Sector Training Package.</w:t>
            </w:r>
          </w:p>
        </w:tc>
      </w:tr>
      <w:tr w:rsidTr="003D1B6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DB8" w:rsidP="00BC1DB8">
            <w:pPr>
              <w:pStyle w:val="BodyText"/>
            </w:pPr>
            <w:r w:rsidRPr="00BC1DB8">
              <w:rPr>
                <w:rStyle w:val="SpecialBold"/>
              </w:rPr>
              <w:t>Units to be assessed together</w:t>
            </w:r>
            <w:r w:rsidRPr="00BC1DB8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DB8" w:rsidP="00BC1DB8">
            <w:pPr>
              <w:pStyle w:val="ListBullet"/>
            </w:pPr>
            <w:r w:rsidRPr="00BC1DB8">
              <w:rPr>
                <w:rStyle w:val="Emphasis"/>
              </w:rPr>
              <w:t>Pre</w:t>
            </w:r>
            <w:r w:rsidRPr="00BC1DB8">
              <w:t>-</w:t>
            </w:r>
            <w:r w:rsidRPr="00BC1DB8">
              <w:rPr>
                <w:rStyle w:val="Emphasis"/>
              </w:rPr>
              <w:t>requisite</w:t>
            </w:r>
            <w:r w:rsidRPr="00BC1DB8">
              <w:t xml:space="preserve"> units that </w:t>
            </w:r>
            <w:r w:rsidRPr="00BC1DB8">
              <w:rPr>
                <w:rStyle w:val="Underline"/>
              </w:rPr>
              <w:t>must</w:t>
            </w:r>
            <w:r w:rsidRPr="00BC1DB8">
              <w:t xml:space="preserve"> be achieved </w:t>
            </w:r>
            <w:r w:rsidRPr="00BC1DB8">
              <w:rPr>
                <w:rStyle w:val="Underline"/>
              </w:rPr>
              <w:t>prior</w:t>
            </w:r>
            <w:r w:rsidRPr="00BC1DB8">
              <w:t xml:space="preserve"> to this unit:</w:t>
            </w:r>
            <w:r w:rsidRPr="00BC1DB8">
              <w:rPr>
                <w:rStyle w:val="Emphasis"/>
              </w:rPr>
              <w:t>Nil</w:t>
            </w:r>
          </w:p>
          <w:p w:rsidR="00000000" w:rsidRPr="00BC1DB8" w:rsidP="00BC1DB8">
            <w:pPr>
              <w:pStyle w:val="ListBullet"/>
            </w:pPr>
            <w:r w:rsidRPr="00BC1DB8">
              <w:rPr>
                <w:rStyle w:val="Emphasis"/>
              </w:rPr>
              <w:t>Co</w:t>
            </w:r>
            <w:r w:rsidRPr="00BC1DB8">
              <w:t>-</w:t>
            </w:r>
            <w:r w:rsidRPr="00BC1DB8">
              <w:rPr>
                <w:rStyle w:val="Emphasis"/>
              </w:rPr>
              <w:t>requisite</w:t>
            </w:r>
            <w:r w:rsidRPr="00BC1DB8">
              <w:t xml:space="preserve"> units that </w:t>
            </w:r>
            <w:r w:rsidRPr="00BC1DB8">
              <w:rPr>
                <w:rStyle w:val="Underline"/>
              </w:rPr>
              <w:t>must</w:t>
            </w:r>
            <w:r w:rsidRPr="00BC1DB8">
              <w:t xml:space="preserve"> be assessed </w:t>
            </w:r>
            <w:r w:rsidRPr="00BC1DB8">
              <w:rPr>
                <w:rStyle w:val="Underline"/>
              </w:rPr>
              <w:t>with</w:t>
            </w:r>
            <w:r w:rsidRPr="00BC1DB8">
              <w:t xml:space="preserve"> this unit:</w:t>
            </w:r>
            <w:r w:rsidRPr="00BC1DB8">
              <w:rPr>
                <w:rStyle w:val="Emphasis"/>
              </w:rPr>
              <w:t>Nil</w:t>
            </w:r>
          </w:p>
          <w:p w:rsidR="00000000" w:rsidRPr="00BC1DB8" w:rsidP="00BC1DB8">
            <w:pPr>
              <w:pStyle w:val="ListBullet"/>
            </w:pPr>
            <w:r w:rsidRPr="00BC1DB8">
              <w:rPr>
                <w:rStyle w:val="Emphasis"/>
              </w:rPr>
              <w:t>Co</w:t>
            </w:r>
            <w:r w:rsidRPr="00BC1DB8">
              <w:t>-</w:t>
            </w:r>
            <w:r w:rsidRPr="00BC1DB8">
              <w:rPr>
                <w:rStyle w:val="Emphasis"/>
              </w:rPr>
              <w:t>assessed units</w:t>
            </w:r>
            <w:r w:rsidRPr="00BC1DB8">
              <w:t xml:space="preserve"> that </w:t>
            </w:r>
            <w:r w:rsidRPr="00BC1DB8">
              <w:rPr>
                <w:rStyle w:val="Underline"/>
              </w:rPr>
              <w:t>may</w:t>
            </w:r>
            <w:r w:rsidRPr="00BC1DB8">
              <w:t xml:space="preserve"> be assessed with this unit to increase the efficiency and realism of the</w:t>
            </w:r>
            <w:r w:rsidRPr="00BC1DB8">
              <w:t xml:space="preserve"> assessment process include, but are not limited to:</w:t>
            </w:r>
          </w:p>
          <w:p w:rsidR="00000000" w:rsidRPr="00BC1DB8" w:rsidP="00BC1DB8">
            <w:pPr>
              <w:pStyle w:val="ListBullet2"/>
            </w:pPr>
            <w:r w:rsidRPr="00BC1DB8">
              <w:t>PSPETHC501B Promote the values and ethos of public service</w:t>
            </w:r>
          </w:p>
          <w:p w:rsidR="00000000" w:rsidRPr="00BC1DB8" w:rsidP="00BC1DB8">
            <w:pPr>
              <w:pStyle w:val="ListBullet2"/>
            </w:pPr>
            <w:r w:rsidRPr="00BC1DB8">
              <w:t>PSPGOV502B Develop client services</w:t>
            </w:r>
          </w:p>
          <w:p w:rsidR="00000000" w:rsidRPr="00BC1DB8" w:rsidP="00BC1DB8">
            <w:pPr>
              <w:pStyle w:val="ListBullet2"/>
            </w:pPr>
            <w:r w:rsidRPr="00BC1DB8">
              <w:t>PSPGOV503B Coordinate resource allocation and usage</w:t>
            </w:r>
          </w:p>
          <w:p w:rsidR="00000000" w:rsidRPr="00BC1DB8" w:rsidP="00BC1DB8">
            <w:pPr>
              <w:pStyle w:val="ListBullet2"/>
            </w:pPr>
            <w:r w:rsidRPr="00BC1DB8">
              <w:t xml:space="preserve">PSPGOV504B Undertake research and analysis </w:t>
            </w:r>
          </w:p>
          <w:p w:rsidR="00000000" w:rsidRPr="00BC1DB8" w:rsidP="00BC1DB8">
            <w:pPr>
              <w:pStyle w:val="ListBullet2"/>
            </w:pPr>
            <w:r w:rsidRPr="00BC1DB8">
              <w:t>PSPGOV505A Promote diversity</w:t>
            </w:r>
          </w:p>
          <w:p w:rsidR="00000000" w:rsidRPr="00BC1DB8" w:rsidP="00BC1DB8">
            <w:pPr>
              <w:pStyle w:val="ListBullet2"/>
            </w:pPr>
            <w:r w:rsidRPr="00BC1DB8">
              <w:t>PSPGOV506A Support workplace coaching and mentoring</w:t>
            </w:r>
          </w:p>
          <w:p w:rsidR="00000000" w:rsidRPr="00BC1DB8" w:rsidP="00BC1DB8">
            <w:pPr>
              <w:pStyle w:val="ListBullet2"/>
            </w:pPr>
            <w:r w:rsidRPr="00BC1DB8">
              <w:t>PSPGOV507A Undertake negotiations</w:t>
            </w:r>
          </w:p>
          <w:p w:rsidR="00000000" w:rsidRPr="00BC1DB8" w:rsidP="00BC1DB8">
            <w:pPr>
              <w:pStyle w:val="ListBullet2"/>
            </w:pPr>
            <w:r w:rsidRPr="00BC1DB8">
              <w:t>PSPGOV511A Provide leadership</w:t>
            </w:r>
          </w:p>
          <w:p w:rsidR="00000000" w:rsidRPr="00BC1DB8" w:rsidP="00BC1DB8">
            <w:pPr>
              <w:pStyle w:val="ListBullet2"/>
            </w:pPr>
            <w:r w:rsidRPr="00BC1DB8">
              <w:t>PSPGOV512A Use complex workplace communication strategies</w:t>
            </w:r>
          </w:p>
          <w:p w:rsidR="00000000" w:rsidRPr="00BC1DB8" w:rsidP="00BC1DB8">
            <w:pPr>
              <w:pStyle w:val="ListBullet2"/>
            </w:pPr>
            <w:r w:rsidRPr="00BC1DB8">
              <w:t>PSPGOV514A Facilitate change</w:t>
            </w:r>
          </w:p>
          <w:p w:rsidR="00000000" w:rsidRPr="00BC1DB8" w:rsidP="00BC1DB8">
            <w:pPr>
              <w:pStyle w:val="ListBullet2"/>
            </w:pPr>
            <w:r w:rsidRPr="00BC1DB8">
              <w:t>PSPGOV515A Develop and u</w:t>
            </w:r>
            <w:r w:rsidRPr="00BC1DB8">
              <w:t>se political nous</w:t>
            </w:r>
          </w:p>
          <w:p w:rsidR="00000000" w:rsidRPr="00BC1DB8" w:rsidP="00BC1DB8">
            <w:pPr>
              <w:pStyle w:val="ListBullet2"/>
            </w:pPr>
            <w:r w:rsidRPr="00BC1DB8">
              <w:t>PSPGOV516A Develop and use emotional intelligence</w:t>
            </w:r>
          </w:p>
          <w:p w:rsidR="00000000" w:rsidRPr="00BC1DB8" w:rsidP="00BC1DB8">
            <w:pPr>
              <w:pStyle w:val="ListBullet2"/>
            </w:pPr>
            <w:r w:rsidRPr="00BC1DB8">
              <w:t>PSPLEGN501B Promote compliance with legislation in the public sector</w:t>
            </w:r>
          </w:p>
          <w:p w:rsidR="00000000" w:rsidP="00BC1DB8">
            <w:pPr>
              <w:pStyle w:val="ListBullet2"/>
              <w:rPr>
                <w:lang w:val="en-NZ"/>
              </w:rPr>
            </w:pPr>
            <w:r w:rsidRPr="00BC1DB8">
              <w:t>PSPOHS501A Monitor and maintain workplace safety</w:t>
            </w:r>
          </w:p>
        </w:tc>
      </w:tr>
      <w:tr w:rsidTr="003D1B6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DB8">
            <w:pPr>
              <w:pStyle w:val="BodyText"/>
              <w:rPr>
                <w:lang w:val="en-NZ"/>
              </w:rPr>
            </w:pPr>
            <w:r w:rsidRPr="00BC1DB8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DB8" w:rsidP="00BC1DB8">
            <w:pPr>
              <w:pStyle w:val="BodyText"/>
            </w:pPr>
            <w:r w:rsidRPr="00BC1DB8">
              <w:t>In addition to integrated demonstration of the elements and their related performance criteria, look for evidence that confirms:</w:t>
            </w:r>
          </w:p>
          <w:p w:rsidR="00000000" w:rsidRPr="00BC1DB8" w:rsidP="00BC1DB8">
            <w:pPr>
              <w:pStyle w:val="ListBullet"/>
            </w:pPr>
            <w:r w:rsidRPr="00BC1DB8">
              <w:t xml:space="preserve">the knowledge requirements of this unit </w:t>
            </w:r>
          </w:p>
          <w:p w:rsidR="00000000" w:rsidRPr="00BC1DB8" w:rsidP="00BC1DB8">
            <w:pPr>
              <w:pStyle w:val="ListBullet"/>
            </w:pPr>
            <w:r w:rsidRPr="00BC1DB8">
              <w:t>the skill requirements of this unit</w:t>
            </w:r>
          </w:p>
          <w:p w:rsidR="00000000" w:rsidRPr="00BC1DB8" w:rsidP="00BC1DB8">
            <w:pPr>
              <w:pStyle w:val="ListBullet"/>
            </w:pPr>
            <w:r w:rsidRPr="00BC1DB8">
              <w:t>application of Employability Skills as they relat</w:t>
            </w:r>
            <w:r w:rsidRPr="00BC1DB8">
              <w:t xml:space="preserve">e to this unit </w:t>
            </w:r>
          </w:p>
          <w:p w:rsidR="00000000" w:rsidP="00BC1DB8">
            <w:pPr>
              <w:pStyle w:val="ListBullet"/>
              <w:rPr>
                <w:lang w:val="en-NZ"/>
              </w:rPr>
            </w:pPr>
            <w:r w:rsidRPr="00BC1DB8">
              <w:t>career management undertaken and promoted in a range of (3 or more) contexts (or occasions, over time)</w:t>
            </w:r>
          </w:p>
        </w:tc>
      </w:tr>
      <w:tr w:rsidTr="003D1B6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DB8">
            <w:pPr>
              <w:pStyle w:val="BodyText"/>
              <w:rPr>
                <w:lang w:val="en-NZ"/>
              </w:rPr>
            </w:pPr>
            <w:r w:rsidRPr="00BC1DB8">
              <w:rPr>
                <w:rStyle w:val="SpecialBold"/>
              </w:rPr>
              <w:t>Resources required to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DB8" w:rsidP="00BC1DB8">
            <w:pPr>
              <w:pStyle w:val="BodyText"/>
            </w:pPr>
            <w:r w:rsidRPr="00BC1DB8">
              <w:t>These resources include:</w:t>
            </w:r>
          </w:p>
          <w:p w:rsidR="00000000" w:rsidRPr="00BC1DB8" w:rsidP="00BC1DB8">
            <w:pPr>
              <w:pStyle w:val="ListBullet"/>
            </w:pPr>
            <w:r w:rsidRPr="00BC1DB8">
              <w:t xml:space="preserve">legislation policies, procedures and guidelines relating to career </w:t>
            </w:r>
            <w:r w:rsidRPr="00BC1DB8">
              <w:t>management</w:t>
            </w:r>
          </w:p>
          <w:p w:rsidR="00000000" w:rsidP="00BC1DB8">
            <w:pPr>
              <w:pStyle w:val="ListBullet"/>
              <w:rPr>
                <w:lang w:val="en-NZ"/>
              </w:rPr>
            </w:pPr>
            <w:r w:rsidRPr="00BC1DB8">
              <w:t>workplace scenarios and case studies</w:t>
            </w:r>
          </w:p>
        </w:tc>
      </w:tr>
      <w:tr w:rsidTr="003D1B6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DB8">
            <w:pPr>
              <w:pStyle w:val="BodyText"/>
              <w:rPr>
                <w:lang w:val="en-NZ"/>
              </w:rPr>
            </w:pPr>
            <w:r w:rsidRPr="00BC1DB8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DB8" w:rsidP="00BC1DB8">
            <w:pPr>
              <w:pStyle w:val="BodyText"/>
            </w:pPr>
            <w:r w:rsidRPr="00BC1DB8">
              <w:t xml:space="preserve">Valid assessment of this unit requires: </w:t>
            </w:r>
          </w:p>
          <w:p w:rsidR="00000000" w:rsidRPr="00BC1DB8" w:rsidP="00BC1DB8">
            <w:pPr>
              <w:pStyle w:val="ListBullet"/>
            </w:pPr>
            <w:r w:rsidRPr="00BC1DB8">
              <w:t>a workplace environment or one that closely resembles normal work practice and replicates the range of conditions likely to be encou</w:t>
            </w:r>
            <w:r w:rsidRPr="00BC1DB8">
              <w:t>ntered when undertaking and promoting career management, including coping with difficulties, irregularities and breakdowns in routine</w:t>
            </w:r>
          </w:p>
          <w:p w:rsidR="00000000" w:rsidRPr="00BC1DB8" w:rsidP="00BC1DB8">
            <w:pPr>
              <w:pStyle w:val="ListBullet"/>
            </w:pPr>
            <w:r w:rsidRPr="00BC1DB8">
              <w:t>career management undertaken and promoted in a range of (3 or more) contexts (or occasions, over time).</w:t>
            </w:r>
          </w:p>
          <w:p w:rsidR="00000000" w:rsidRPr="00BC1DB8" w:rsidP="00BC1DB8">
            <w:pPr>
              <w:pStyle w:val="BodyText"/>
            </w:pPr>
            <w:r w:rsidRPr="00BC1DB8">
              <w:t>Assessment methods should reflect workplace demands, such as literacy, and the needs of particular groups, such as:</w:t>
            </w:r>
          </w:p>
          <w:p w:rsidR="00000000" w:rsidRPr="00BC1DB8" w:rsidP="00BC1DB8">
            <w:pPr>
              <w:pStyle w:val="ListBullet"/>
            </w:pPr>
            <w:r w:rsidRPr="00BC1DB8">
              <w:t>people with disabilities</w:t>
            </w:r>
          </w:p>
          <w:p w:rsidR="00000000" w:rsidRPr="00BC1DB8" w:rsidP="00BC1DB8">
            <w:pPr>
              <w:pStyle w:val="ListBullet"/>
            </w:pPr>
            <w:r w:rsidRPr="00BC1DB8">
              <w:t>people from culturally and linguistically diverse backgrounds</w:t>
            </w:r>
          </w:p>
          <w:p w:rsidR="00000000" w:rsidRPr="00BC1DB8" w:rsidP="00BC1DB8">
            <w:pPr>
              <w:pStyle w:val="ListBullet"/>
            </w:pPr>
            <w:r w:rsidRPr="00BC1DB8">
              <w:t>Aboriginal and Torres Strait Islander people</w:t>
            </w:r>
          </w:p>
          <w:p w:rsidR="00000000" w:rsidRPr="00BC1DB8" w:rsidP="00BC1DB8">
            <w:pPr>
              <w:pStyle w:val="ListBullet"/>
            </w:pPr>
            <w:r w:rsidRPr="00BC1DB8">
              <w:t>women</w:t>
            </w:r>
          </w:p>
          <w:p w:rsidR="00000000" w:rsidRPr="00BC1DB8" w:rsidP="00BC1DB8">
            <w:pPr>
              <w:pStyle w:val="ListBullet"/>
            </w:pPr>
            <w:r w:rsidRPr="00BC1DB8">
              <w:t>y</w:t>
            </w:r>
            <w:r w:rsidRPr="00BC1DB8">
              <w:t>oung people</w:t>
            </w:r>
          </w:p>
          <w:p w:rsidR="00000000" w:rsidRPr="00BC1DB8" w:rsidP="00BC1DB8">
            <w:pPr>
              <w:pStyle w:val="ListBullet"/>
            </w:pPr>
            <w:r w:rsidRPr="00BC1DB8">
              <w:t>older people</w:t>
            </w:r>
          </w:p>
          <w:p w:rsidR="00000000" w:rsidRPr="00BC1DB8" w:rsidP="00BC1DB8">
            <w:pPr>
              <w:pStyle w:val="ListBullet"/>
            </w:pPr>
            <w:r w:rsidRPr="00BC1DB8">
              <w:t>people in rural and remote locations.</w:t>
            </w:r>
          </w:p>
          <w:p w:rsidR="00000000" w:rsidRPr="00BC1DB8" w:rsidP="00BC1DB8">
            <w:pPr>
              <w:pStyle w:val="BodyText"/>
            </w:pPr>
            <w:r w:rsidRPr="00BC1DB8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BC1DB8" w:rsidP="00BC1DB8">
            <w:pPr>
              <w:pStyle w:val="ListBullet"/>
            </w:pPr>
            <w:r w:rsidRPr="00BC1DB8">
              <w:t>case studies</w:t>
            </w:r>
          </w:p>
          <w:p w:rsidR="00000000" w:rsidRPr="00BC1DB8" w:rsidP="00BC1DB8">
            <w:pPr>
              <w:pStyle w:val="ListBullet"/>
            </w:pPr>
            <w:r w:rsidRPr="00BC1DB8">
              <w:t xml:space="preserve">portfolios </w:t>
            </w:r>
          </w:p>
          <w:p w:rsidR="00000000" w:rsidRPr="00BC1DB8" w:rsidP="00BC1DB8">
            <w:pPr>
              <w:pStyle w:val="ListBullet"/>
            </w:pPr>
            <w:r w:rsidRPr="00BC1DB8">
              <w:t>projects</w:t>
            </w:r>
          </w:p>
          <w:p w:rsidR="00000000" w:rsidRPr="00BC1DB8" w:rsidP="00BC1DB8">
            <w:pPr>
              <w:pStyle w:val="ListBullet"/>
            </w:pPr>
            <w:r w:rsidRPr="00BC1DB8">
              <w:t>question</w:t>
            </w:r>
            <w:r w:rsidRPr="00BC1DB8">
              <w:t>ing</w:t>
            </w:r>
          </w:p>
          <w:p w:rsidR="00000000" w:rsidRPr="00BC1DB8" w:rsidP="00BC1DB8">
            <w:pPr>
              <w:pStyle w:val="ListBullet"/>
            </w:pPr>
            <w:r w:rsidRPr="00BC1DB8">
              <w:t>scenarios</w:t>
            </w:r>
          </w:p>
          <w:p w:rsidR="00000000" w:rsidP="00BC1DB8">
            <w:pPr>
              <w:pStyle w:val="ListBullet"/>
              <w:rPr>
                <w:lang w:val="en-NZ"/>
              </w:rPr>
            </w:pPr>
            <w:r w:rsidRPr="00BC1DB8">
              <w:t>authenticated evidence from the workplace and/or training courses</w:t>
            </w:r>
          </w:p>
        </w:tc>
      </w:tr>
      <w:tr w:rsidTr="003D1B6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DB8">
            <w:pPr>
              <w:pStyle w:val="BodyText"/>
              <w:rPr>
                <w:lang w:val="en-NZ"/>
              </w:rPr>
            </w:pPr>
            <w:r w:rsidRPr="00BC1DB8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DB8" w:rsidP="00BC1DB8">
            <w:pPr>
              <w:pStyle w:val="BodyText"/>
            </w:pPr>
            <w:r w:rsidRPr="00BC1DB8">
              <w:t xml:space="preserve">Evidence must be gathered over time in a range of contexts to ensure the person can achieve the unit outcome and apply the competency in </w:t>
            </w:r>
            <w:r w:rsidRPr="00BC1DB8">
              <w:t>different situations or environments</w:t>
            </w:r>
          </w:p>
        </w:tc>
      </w:tr>
    </w:tbl>
    <w:p w:rsidR="00000000" w:rsidRPr="00BC1DB8" w:rsidP="00BC1DB8">
      <w:pPr>
        <w:pStyle w:val="BodyText"/>
      </w:pPr>
    </w:p>
    <w:p w:rsidR="00000000" w:rsidRPr="00BC1DB8" w:rsidP="00BC1DB8">
      <w:pPr>
        <w:pStyle w:val="AllowPageBreak"/>
      </w:pPr>
    </w:p>
    <w:p w:rsidR="00000000" w:rsidRPr="00BC1DB8" w:rsidP="00BC1DB8">
      <w:pPr>
        <w:pStyle w:val="Heading1"/>
      </w:pPr>
      <w:bookmarkStart w:id="11" w:name="O_493414"/>
      <w:bookmarkEnd w:id="11"/>
      <w:r w:rsidRPr="00BC1DB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41"/>
        <w:gridCol w:w="6112"/>
      </w:tblGrid>
      <w:tr w:rsidTr="003D1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DB8">
            <w:pPr>
              <w:pStyle w:val="BodyText"/>
              <w:rPr>
                <w:lang w:val="en-NZ"/>
              </w:rPr>
            </w:pPr>
            <w:r w:rsidRPr="00BC1DB8">
              <w:t>The Range Statement provides information about the context in which the unit of competency is carried out. The variables cater for differences between States and Territories and the Co</w:t>
            </w:r>
            <w:r w:rsidRPr="00BC1DB8">
              <w:t xml:space="preserve">mmonwealth, and between organisations and workplaces. They allow for different work requirements, work practices and knowledge. The Range Statement also provides a focus for assessment. It relates to the unit as a whole. Text in </w:t>
            </w:r>
            <w:r w:rsidRPr="00BC1DB8">
              <w:rPr>
                <w:rStyle w:val="BoldandItalics"/>
              </w:rPr>
              <w:t>bold italics</w:t>
            </w:r>
            <w:r w:rsidRPr="00BC1DB8">
              <w:t xml:space="preserve"> in the Perform</w:t>
            </w:r>
            <w:r w:rsidRPr="00BC1DB8">
              <w:t>ance Criteria is explained here.</w:t>
            </w:r>
          </w:p>
        </w:tc>
      </w:tr>
      <w:tr w:rsidTr="003D1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DB8">
            <w:pPr>
              <w:pStyle w:val="BodyText"/>
              <w:rPr>
                <w:lang w:val="en-NZ"/>
              </w:rPr>
            </w:pPr>
            <w:r w:rsidRPr="00BC1DB8">
              <w:t>Sources of</w:t>
            </w:r>
            <w:r w:rsidRPr="00BC1DB8">
              <w:rPr>
                <w:rStyle w:val="BoldandItalics"/>
              </w:rPr>
              <w:t xml:space="preserve"> career</w:t>
            </w:r>
            <w:r w:rsidRPr="00BC1DB8">
              <w:t>/</w:t>
            </w:r>
            <w:r w:rsidRPr="00BC1DB8">
              <w:rPr>
                <w:rStyle w:val="BoldandItalics"/>
              </w:rPr>
              <w:t xml:space="preserve">occupation </w:t>
            </w:r>
            <w:r w:rsidRPr="00BC1DB8">
              <w:t>information may include:</w:t>
            </w:r>
          </w:p>
        </w:tc>
        <w:tc>
          <w:tcPr>
            <w:tcW w:w="6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DB8" w:rsidP="00BC1DB8">
            <w:pPr>
              <w:pStyle w:val="ListBullet"/>
            </w:pPr>
            <w:r w:rsidRPr="00BC1DB8">
              <w:t>public sector/organisational sources/documents such as:</w:t>
            </w:r>
          </w:p>
          <w:p w:rsidR="00000000" w:rsidRPr="00BC1DB8" w:rsidP="00BC1DB8">
            <w:pPr>
              <w:pStyle w:val="ListBullet2"/>
            </w:pPr>
            <w:r w:rsidRPr="00BC1DB8">
              <w:t>organisational chart</w:t>
            </w:r>
          </w:p>
          <w:p w:rsidR="00000000" w:rsidRPr="00BC1DB8" w:rsidP="00BC1DB8">
            <w:pPr>
              <w:pStyle w:val="ListBullet2"/>
            </w:pPr>
            <w:r w:rsidRPr="00BC1DB8">
              <w:t>business plans/strategies</w:t>
            </w:r>
          </w:p>
          <w:p w:rsidR="00000000" w:rsidRPr="00BC1DB8" w:rsidP="00BC1DB8">
            <w:pPr>
              <w:pStyle w:val="ListBullet2"/>
            </w:pPr>
            <w:r w:rsidRPr="00BC1DB8">
              <w:t>vision statements</w:t>
            </w:r>
          </w:p>
          <w:p w:rsidR="00000000" w:rsidRPr="00BC1DB8" w:rsidP="00BC1DB8">
            <w:pPr>
              <w:pStyle w:val="ListBullet2"/>
            </w:pPr>
            <w:r w:rsidRPr="00BC1DB8">
              <w:t>future plans</w:t>
            </w:r>
          </w:p>
          <w:p w:rsidR="00000000" w:rsidRPr="00BC1DB8" w:rsidP="00BC1DB8">
            <w:pPr>
              <w:pStyle w:val="ListBullet2"/>
            </w:pPr>
            <w:r w:rsidRPr="00BC1DB8">
              <w:t>cultural climate data</w:t>
            </w:r>
          </w:p>
          <w:p w:rsidR="00000000" w:rsidRPr="00BC1DB8" w:rsidP="00BC1DB8">
            <w:pPr>
              <w:pStyle w:val="ListBullet2"/>
            </w:pPr>
            <w:r w:rsidRPr="00BC1DB8">
              <w:t>manuals, handbooks</w:t>
            </w:r>
          </w:p>
          <w:p w:rsidR="00000000" w:rsidRPr="00BC1DB8" w:rsidP="00BC1DB8">
            <w:pPr>
              <w:pStyle w:val="ListBullet2"/>
            </w:pPr>
            <w:r w:rsidRPr="00BC1DB8">
              <w:t>policy and practices</w:t>
            </w:r>
          </w:p>
          <w:p w:rsidR="00000000" w:rsidRPr="00BC1DB8" w:rsidP="00BC1DB8">
            <w:pPr>
              <w:pStyle w:val="ListBullet2"/>
            </w:pPr>
            <w:r w:rsidRPr="00BC1DB8">
              <w:t>person specifications, job profiles, job descriptions</w:t>
            </w:r>
          </w:p>
          <w:p w:rsidR="00000000" w:rsidRPr="00BC1DB8" w:rsidP="00BC1DB8">
            <w:pPr>
              <w:pStyle w:val="ListBullet2"/>
            </w:pPr>
            <w:r w:rsidRPr="00BC1DB8">
              <w:t>reports</w:t>
            </w:r>
          </w:p>
          <w:p w:rsidR="00000000" w:rsidRPr="00BC1DB8" w:rsidP="00BC1DB8">
            <w:pPr>
              <w:pStyle w:val="ListBullet2"/>
            </w:pPr>
            <w:r w:rsidRPr="00BC1DB8">
              <w:t>social and political information</w:t>
            </w:r>
          </w:p>
          <w:p w:rsidR="00000000" w:rsidRPr="00BC1DB8" w:rsidP="00BC1DB8">
            <w:pPr>
              <w:pStyle w:val="ListBullet2"/>
            </w:pPr>
            <w:r w:rsidRPr="00BC1DB8">
              <w:t>ethics, values and conduct requirements</w:t>
            </w:r>
          </w:p>
          <w:p w:rsidR="00000000" w:rsidRPr="00BC1DB8" w:rsidP="00BC1DB8">
            <w:pPr>
              <w:pStyle w:val="ListBullet2"/>
            </w:pPr>
            <w:r w:rsidRPr="00BC1DB8">
              <w:t>colleagues, supervisors, mentors.</w:t>
            </w:r>
          </w:p>
          <w:p w:rsidR="00000000" w:rsidRPr="00BC1DB8" w:rsidP="00BC1DB8">
            <w:pPr>
              <w:pStyle w:val="ListBullet"/>
            </w:pPr>
            <w:r w:rsidRPr="00BC1DB8">
              <w:t>books</w:t>
            </w:r>
          </w:p>
          <w:p w:rsidR="00000000" w:rsidRPr="00BC1DB8" w:rsidP="00BC1DB8">
            <w:pPr>
              <w:pStyle w:val="ListBullet"/>
            </w:pPr>
            <w:r w:rsidRPr="00BC1DB8">
              <w:t>workshops</w:t>
            </w:r>
          </w:p>
          <w:p w:rsidR="00000000" w:rsidRPr="00BC1DB8" w:rsidP="00BC1DB8">
            <w:pPr>
              <w:pStyle w:val="ListBullet"/>
            </w:pPr>
            <w:r w:rsidRPr="00BC1DB8">
              <w:t>notice of vacancies</w:t>
            </w:r>
          </w:p>
          <w:p w:rsidR="00000000" w:rsidRPr="00BC1DB8" w:rsidP="00BC1DB8">
            <w:pPr>
              <w:pStyle w:val="ListBullet"/>
            </w:pPr>
            <w:r w:rsidRPr="00BC1DB8">
              <w:t>Internet sites</w:t>
            </w:r>
          </w:p>
          <w:p w:rsidR="00000000" w:rsidRPr="00BC1DB8" w:rsidP="00BC1DB8">
            <w:pPr>
              <w:pStyle w:val="ListBullet"/>
            </w:pPr>
            <w:r w:rsidRPr="00BC1DB8">
              <w:t>local, national and international publications</w:t>
            </w:r>
          </w:p>
          <w:p w:rsidR="00000000" w:rsidRPr="00BC1DB8" w:rsidP="00BC1DB8">
            <w:pPr>
              <w:pStyle w:val="ListBullet"/>
            </w:pPr>
            <w:r w:rsidRPr="00BC1DB8">
              <w:t xml:space="preserve">statistical workforce data </w:t>
            </w:r>
          </w:p>
          <w:p w:rsidR="00000000" w:rsidRPr="00BC1DB8" w:rsidP="00BC1DB8">
            <w:pPr>
              <w:pStyle w:val="ListBullet"/>
            </w:pPr>
            <w:r w:rsidRPr="00BC1DB8">
              <w:t>Australian Bureau of Statistics data</w:t>
            </w:r>
          </w:p>
          <w:p w:rsidR="00000000" w:rsidRPr="00BC1DB8" w:rsidP="00BC1DB8">
            <w:pPr>
              <w:pStyle w:val="ListBullet"/>
            </w:pPr>
            <w:r w:rsidRPr="00BC1DB8">
              <w:t>labour market statistics</w:t>
            </w:r>
          </w:p>
          <w:p w:rsidR="00000000" w:rsidRPr="00BC1DB8" w:rsidP="00BC1DB8">
            <w:pPr>
              <w:pStyle w:val="ListBullet"/>
            </w:pPr>
            <w:r w:rsidRPr="00BC1DB8">
              <w:t>futurists' papers on career and demographic changes</w:t>
            </w:r>
          </w:p>
          <w:p w:rsidR="00000000" w:rsidRPr="00BC1DB8" w:rsidP="00BC1DB8">
            <w:pPr>
              <w:pStyle w:val="ListBullet"/>
            </w:pPr>
            <w:r w:rsidRPr="00BC1DB8">
              <w:t>career expos</w:t>
            </w:r>
          </w:p>
          <w:p w:rsidR="00000000" w:rsidRPr="00BC1DB8" w:rsidP="00BC1DB8">
            <w:pPr>
              <w:pStyle w:val="ListBullet"/>
            </w:pPr>
            <w:r w:rsidRPr="00BC1DB8">
              <w:t>personal networks</w:t>
            </w:r>
          </w:p>
          <w:p w:rsidR="00000000" w:rsidRPr="00BC1DB8" w:rsidP="00BC1DB8">
            <w:pPr>
              <w:pStyle w:val="ListBullet"/>
            </w:pPr>
            <w:r w:rsidRPr="00BC1DB8">
              <w:t>word-of-mouth</w:t>
            </w:r>
          </w:p>
          <w:p w:rsidR="00000000" w:rsidRPr="00BC1DB8" w:rsidP="00BC1DB8">
            <w:pPr>
              <w:pStyle w:val="ListBullet"/>
            </w:pPr>
            <w:r w:rsidRPr="00BC1DB8">
              <w:t>'hidden</w:t>
            </w:r>
            <w:r w:rsidRPr="00BC1DB8">
              <w:t xml:space="preserve"> job market' where more than 50% of jobs are won</w:t>
            </w:r>
          </w:p>
          <w:p w:rsidR="00000000" w:rsidRPr="00BC1DB8" w:rsidP="00BC1DB8">
            <w:pPr>
              <w:pStyle w:val="ListBullet"/>
            </w:pPr>
            <w:r w:rsidRPr="00BC1DB8">
              <w:t>job search/personnel placement agencies</w:t>
            </w:r>
          </w:p>
          <w:p w:rsidR="00000000" w:rsidRPr="00BC1DB8" w:rsidP="00BC1DB8">
            <w:pPr>
              <w:pStyle w:val="ListBullet"/>
            </w:pPr>
            <w:r w:rsidRPr="00BC1DB8">
              <w:t>graduate career counselling organisations</w:t>
            </w:r>
          </w:p>
          <w:p w:rsidR="00000000" w:rsidRPr="00BC1DB8" w:rsidP="00BC1DB8">
            <w:pPr>
              <w:pStyle w:val="ListBullet"/>
            </w:pPr>
            <w:r w:rsidRPr="00BC1DB8">
              <w:t>feedback from job interviews</w:t>
            </w:r>
          </w:p>
          <w:p w:rsidR="00000000" w:rsidP="00BC1DB8">
            <w:pPr>
              <w:pStyle w:val="ListBullet"/>
              <w:rPr>
                <w:lang w:val="en-NZ"/>
              </w:rPr>
            </w:pPr>
            <w:r w:rsidRPr="00BC1DB8">
              <w:t>newspapers or other media (such as radio)</w:t>
            </w:r>
          </w:p>
        </w:tc>
      </w:tr>
      <w:tr w:rsidTr="003D1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DB8">
            <w:pPr>
              <w:pStyle w:val="BodyText"/>
              <w:rPr>
                <w:lang w:val="en-NZ"/>
              </w:rPr>
            </w:pPr>
            <w:r w:rsidRPr="00BC1DB8">
              <w:rPr>
                <w:rStyle w:val="BoldandItalics"/>
              </w:rPr>
              <w:t xml:space="preserve">Investigation of opportunities </w:t>
            </w:r>
            <w:r w:rsidRPr="00BC1DB8">
              <w:t>may include:</w:t>
            </w:r>
          </w:p>
        </w:tc>
        <w:tc>
          <w:tcPr>
            <w:tcW w:w="6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DB8" w:rsidP="00BC1DB8">
            <w:pPr>
              <w:pStyle w:val="ListBullet"/>
            </w:pPr>
            <w:r w:rsidRPr="00BC1DB8">
              <w:t>actual availability of work</w:t>
            </w:r>
          </w:p>
          <w:p w:rsidR="00000000" w:rsidRPr="00BC1DB8" w:rsidP="00BC1DB8">
            <w:pPr>
              <w:pStyle w:val="ListBullet"/>
            </w:pPr>
            <w:r w:rsidRPr="00BC1DB8">
              <w:t>number of jobs available</w:t>
            </w:r>
          </w:p>
          <w:p w:rsidR="00000000" w:rsidRPr="00BC1DB8" w:rsidP="00BC1DB8">
            <w:pPr>
              <w:pStyle w:val="ListBullet"/>
            </w:pPr>
            <w:r w:rsidRPr="00BC1DB8">
              <w:t>remuneration</w:t>
            </w:r>
          </w:p>
          <w:p w:rsidR="00000000" w:rsidRPr="00BC1DB8" w:rsidP="00BC1DB8">
            <w:pPr>
              <w:pStyle w:val="ListBullet"/>
            </w:pPr>
            <w:r w:rsidRPr="00BC1DB8">
              <w:t>how jobs are advertised</w:t>
            </w:r>
          </w:p>
          <w:p w:rsidR="00000000" w:rsidRPr="00BC1DB8" w:rsidP="00BC1DB8">
            <w:pPr>
              <w:pStyle w:val="ListBullet"/>
            </w:pPr>
            <w:r w:rsidRPr="00BC1DB8">
              <w:t>how people enter the career/occupation</w:t>
            </w:r>
          </w:p>
          <w:p w:rsidR="00000000" w:rsidP="00BC1DB8">
            <w:pPr>
              <w:pStyle w:val="ListBullet"/>
              <w:rPr>
                <w:lang w:val="en-NZ"/>
              </w:rPr>
            </w:pPr>
            <w:r w:rsidRPr="00BC1DB8">
              <w:t>difficulty of entering</w:t>
            </w:r>
          </w:p>
        </w:tc>
      </w:tr>
      <w:tr w:rsidTr="003D1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DB8">
            <w:pPr>
              <w:pStyle w:val="BodyText"/>
              <w:rPr>
                <w:lang w:val="en-NZ"/>
              </w:rPr>
            </w:pPr>
            <w:r w:rsidRPr="00BC1DB8">
              <w:rPr>
                <w:rStyle w:val="BoldandItalics"/>
              </w:rPr>
              <w:t xml:space="preserve">Career plan </w:t>
            </w:r>
            <w:r w:rsidRPr="00BC1DB8">
              <w:t>may include:</w:t>
            </w:r>
          </w:p>
        </w:tc>
        <w:tc>
          <w:tcPr>
            <w:tcW w:w="6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DB8" w:rsidP="00BC1DB8">
            <w:pPr>
              <w:pStyle w:val="ListBullet"/>
            </w:pPr>
            <w:r w:rsidRPr="00BC1DB8">
              <w:t>person/organisation match/values match</w:t>
            </w:r>
          </w:p>
          <w:p w:rsidR="00000000" w:rsidRPr="00BC1DB8" w:rsidP="00BC1DB8">
            <w:pPr>
              <w:pStyle w:val="ListBullet"/>
            </w:pPr>
            <w:r w:rsidRPr="00BC1DB8">
              <w:t>updating career portfolio/curriculum vitae on a regular basis</w:t>
            </w:r>
          </w:p>
          <w:p w:rsidR="00000000" w:rsidRPr="00BC1DB8" w:rsidP="00BC1DB8">
            <w:pPr>
              <w:pStyle w:val="ListBullet"/>
            </w:pPr>
            <w:r w:rsidRPr="00BC1DB8">
              <w:t>learning and development related to job search and interview practice</w:t>
            </w:r>
          </w:p>
          <w:p w:rsidR="00000000" w:rsidP="00BC1DB8">
            <w:pPr>
              <w:pStyle w:val="ListBullet"/>
              <w:rPr>
                <w:lang w:val="en-NZ"/>
              </w:rPr>
            </w:pPr>
            <w:r w:rsidRPr="00BC1DB8">
              <w:t>learning and development of career-related skills</w:t>
            </w:r>
          </w:p>
        </w:tc>
      </w:tr>
      <w:tr w:rsidTr="003D1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DB8">
            <w:pPr>
              <w:pStyle w:val="BodyText"/>
              <w:rPr>
                <w:lang w:val="en-NZ"/>
              </w:rPr>
            </w:pPr>
            <w:r w:rsidRPr="00BC1DB8">
              <w:rPr>
                <w:rStyle w:val="BoldandItalics"/>
              </w:rPr>
              <w:t xml:space="preserve">Career development activities </w:t>
            </w:r>
            <w:r w:rsidRPr="00BC1DB8">
              <w:t>may include:</w:t>
            </w:r>
          </w:p>
        </w:tc>
        <w:tc>
          <w:tcPr>
            <w:tcW w:w="6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DB8" w:rsidP="00BC1DB8">
            <w:pPr>
              <w:pStyle w:val="ListBullet"/>
            </w:pPr>
            <w:r w:rsidRPr="00BC1DB8">
              <w:t>accredited courses/other courses</w:t>
            </w:r>
          </w:p>
          <w:p w:rsidR="00000000" w:rsidRPr="00BC1DB8" w:rsidP="00BC1DB8">
            <w:pPr>
              <w:pStyle w:val="ListBullet"/>
            </w:pPr>
            <w:r w:rsidRPr="00BC1DB8">
              <w:t>action learning</w:t>
            </w:r>
          </w:p>
          <w:p w:rsidR="00000000" w:rsidRPr="00BC1DB8" w:rsidP="00BC1DB8">
            <w:pPr>
              <w:pStyle w:val="ListBullet"/>
            </w:pPr>
            <w:r w:rsidRPr="00BC1DB8">
              <w:t>career counselling</w:t>
            </w:r>
          </w:p>
          <w:p w:rsidR="00000000" w:rsidRPr="00BC1DB8" w:rsidP="00BC1DB8">
            <w:pPr>
              <w:pStyle w:val="ListBullet"/>
            </w:pPr>
            <w:r w:rsidRPr="00BC1DB8">
              <w:t>coaching</w:t>
            </w:r>
          </w:p>
          <w:p w:rsidR="00000000" w:rsidRPr="00BC1DB8" w:rsidP="00BC1DB8">
            <w:pPr>
              <w:pStyle w:val="ListBullet"/>
            </w:pPr>
            <w:r w:rsidRPr="00BC1DB8">
              <w:t>competency development processes</w:t>
            </w:r>
          </w:p>
          <w:p w:rsidR="00000000" w:rsidRPr="00BC1DB8" w:rsidP="00BC1DB8">
            <w:pPr>
              <w:pStyle w:val="ListBullet"/>
            </w:pPr>
            <w:r w:rsidRPr="00BC1DB8">
              <w:t>education and training programs</w:t>
            </w:r>
          </w:p>
          <w:p w:rsidR="00000000" w:rsidRPr="00BC1DB8" w:rsidP="00BC1DB8">
            <w:pPr>
              <w:pStyle w:val="ListBullet"/>
            </w:pPr>
            <w:r w:rsidRPr="00BC1DB8">
              <w:t>feedback</w:t>
            </w:r>
          </w:p>
          <w:p w:rsidR="00000000" w:rsidRPr="00BC1DB8" w:rsidP="00BC1DB8">
            <w:pPr>
              <w:pStyle w:val="ListBullet"/>
            </w:pPr>
            <w:r w:rsidRPr="00BC1DB8">
              <w:t>higher duties</w:t>
            </w:r>
          </w:p>
          <w:p w:rsidR="00000000" w:rsidRPr="00BC1DB8" w:rsidP="00BC1DB8">
            <w:pPr>
              <w:pStyle w:val="ListBullet"/>
            </w:pPr>
            <w:r w:rsidRPr="00BC1DB8">
              <w:t>induction and orientation programs</w:t>
            </w:r>
          </w:p>
          <w:p w:rsidR="00000000" w:rsidRPr="00BC1DB8" w:rsidP="00BC1DB8">
            <w:pPr>
              <w:pStyle w:val="ListBullet"/>
            </w:pPr>
            <w:r w:rsidRPr="00BC1DB8">
              <w:t>industry experience</w:t>
            </w:r>
          </w:p>
          <w:p w:rsidR="00000000" w:rsidRPr="00BC1DB8" w:rsidP="00BC1DB8">
            <w:pPr>
              <w:pStyle w:val="ListBullet"/>
            </w:pPr>
            <w:r w:rsidRPr="00BC1DB8">
              <w:t>job exchange - local, national, inte</w:t>
            </w:r>
            <w:r w:rsidRPr="00BC1DB8">
              <w:t>rnational</w:t>
            </w:r>
          </w:p>
          <w:p w:rsidR="00000000" w:rsidRPr="00BC1DB8" w:rsidP="00BC1DB8">
            <w:pPr>
              <w:pStyle w:val="ListBullet"/>
            </w:pPr>
            <w:r w:rsidRPr="00BC1DB8">
              <w:t>mentoring</w:t>
            </w:r>
          </w:p>
          <w:p w:rsidR="00000000" w:rsidRPr="00BC1DB8" w:rsidP="00BC1DB8">
            <w:pPr>
              <w:pStyle w:val="ListBullet"/>
            </w:pPr>
            <w:r w:rsidRPr="00BC1DB8">
              <w:t>networking</w:t>
            </w:r>
          </w:p>
          <w:p w:rsidR="00000000" w:rsidRPr="00BC1DB8" w:rsidP="00BC1DB8">
            <w:pPr>
              <w:pStyle w:val="ListBullet"/>
            </w:pPr>
            <w:r w:rsidRPr="00BC1DB8">
              <w:t>opportunities to act in other positions (higher or lower)</w:t>
            </w:r>
          </w:p>
          <w:p w:rsidR="00000000" w:rsidRPr="00BC1DB8" w:rsidP="00BC1DB8">
            <w:pPr>
              <w:pStyle w:val="ListBullet"/>
            </w:pPr>
            <w:r w:rsidRPr="00BC1DB8">
              <w:t>project assignments/experiences</w:t>
            </w:r>
          </w:p>
          <w:p w:rsidR="00000000" w:rsidRPr="00BC1DB8" w:rsidP="00BC1DB8">
            <w:pPr>
              <w:pStyle w:val="ListBullet"/>
            </w:pPr>
            <w:r w:rsidRPr="00BC1DB8">
              <w:t>secondments</w:t>
            </w:r>
          </w:p>
          <w:p w:rsidR="00000000" w:rsidRPr="00BC1DB8" w:rsidP="00BC1DB8">
            <w:pPr>
              <w:pStyle w:val="ListBullet"/>
            </w:pPr>
            <w:r w:rsidRPr="00BC1DB8">
              <w:t>shadowing</w:t>
            </w:r>
          </w:p>
          <w:p w:rsidR="00000000" w:rsidRPr="00BC1DB8" w:rsidP="00BC1DB8">
            <w:pPr>
              <w:pStyle w:val="ListBullet"/>
            </w:pPr>
            <w:r w:rsidRPr="00BC1DB8">
              <w:t>temporary positions</w:t>
            </w:r>
          </w:p>
          <w:p w:rsidR="00000000" w:rsidP="00BC1DB8">
            <w:pPr>
              <w:pStyle w:val="ListBullet"/>
              <w:rPr>
                <w:lang w:val="en-NZ"/>
              </w:rPr>
            </w:pPr>
            <w:r w:rsidRPr="00BC1DB8">
              <w:t>working parties</w:t>
            </w:r>
          </w:p>
        </w:tc>
      </w:tr>
      <w:tr w:rsidTr="003D1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DB8">
            <w:pPr>
              <w:pStyle w:val="BodyText"/>
              <w:rPr>
                <w:lang w:val="en-NZ"/>
              </w:rPr>
            </w:pPr>
            <w:r w:rsidRPr="00BC1DB8">
              <w:rPr>
                <w:rStyle w:val="BoldandItalics"/>
              </w:rPr>
              <w:t>Legislation</w:t>
            </w:r>
            <w:r w:rsidRPr="00BC1DB8">
              <w:t xml:space="preserve">, </w:t>
            </w:r>
            <w:r w:rsidRPr="00BC1DB8">
              <w:rPr>
                <w:rStyle w:val="BoldandItalics"/>
              </w:rPr>
              <w:t xml:space="preserve">policy and procedures </w:t>
            </w:r>
            <w:r w:rsidRPr="00BC1DB8">
              <w:t>may include:</w:t>
            </w:r>
          </w:p>
        </w:tc>
        <w:tc>
          <w:tcPr>
            <w:tcW w:w="6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DB8" w:rsidP="00BC1DB8">
            <w:pPr>
              <w:pStyle w:val="ListBullet"/>
            </w:pPr>
            <w:r w:rsidRPr="00BC1DB8">
              <w:t>Commonwealth and State/Territory legislation including equal employment opportunity, privacy, confidentiality, anti-discrimination and employment law</w:t>
            </w:r>
          </w:p>
          <w:p w:rsidR="00000000" w:rsidRPr="00BC1DB8" w:rsidP="00BC1DB8">
            <w:pPr>
              <w:pStyle w:val="ListBullet"/>
            </w:pPr>
            <w:r w:rsidRPr="00BC1DB8">
              <w:t>national and international codes of practice and standards</w:t>
            </w:r>
          </w:p>
          <w:p w:rsidR="00000000" w:rsidRPr="00BC1DB8" w:rsidP="00BC1DB8">
            <w:pPr>
              <w:pStyle w:val="ListBullet"/>
            </w:pPr>
            <w:r w:rsidRPr="00BC1DB8">
              <w:t>the organisation's policies and practices</w:t>
            </w:r>
          </w:p>
          <w:p w:rsidR="00000000" w:rsidRPr="00BC1DB8" w:rsidP="00BC1DB8">
            <w:pPr>
              <w:pStyle w:val="ListBullet"/>
            </w:pPr>
            <w:r w:rsidRPr="00BC1DB8">
              <w:t>gover</w:t>
            </w:r>
            <w:r w:rsidRPr="00BC1DB8">
              <w:t>nment policy</w:t>
            </w:r>
          </w:p>
          <w:p w:rsidR="00000000" w:rsidRPr="00BC1DB8" w:rsidP="00BC1DB8">
            <w:pPr>
              <w:pStyle w:val="ListBullet"/>
            </w:pPr>
            <w:r w:rsidRPr="00BC1DB8">
              <w:t>codes of conduct</w:t>
            </w:r>
          </w:p>
          <w:p w:rsidR="00000000" w:rsidP="00BC1DB8">
            <w:pPr>
              <w:pStyle w:val="ListBullet"/>
              <w:rPr>
                <w:lang w:val="en-NZ"/>
              </w:rPr>
            </w:pPr>
            <w:r w:rsidRPr="00BC1DB8">
              <w:t>codes of ethics</w:t>
            </w:r>
          </w:p>
        </w:tc>
      </w:tr>
      <w:tr w:rsidTr="003D1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DB8">
            <w:pPr>
              <w:pStyle w:val="BodyText"/>
              <w:rPr>
                <w:lang w:val="en-NZ"/>
              </w:rPr>
            </w:pPr>
            <w:r w:rsidRPr="00BC1DB8">
              <w:t>Sources of information on</w:t>
            </w:r>
            <w:r w:rsidRPr="00BC1DB8">
              <w:rPr>
                <w:rStyle w:val="BoldandItalics"/>
              </w:rPr>
              <w:t xml:space="preserve"> organisational requirements </w:t>
            </w:r>
            <w:r w:rsidRPr="00BC1DB8">
              <w:t>may include:</w:t>
            </w:r>
          </w:p>
        </w:tc>
        <w:tc>
          <w:tcPr>
            <w:tcW w:w="6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DB8" w:rsidP="00BC1DB8">
            <w:pPr>
              <w:pStyle w:val="ListBullet"/>
            </w:pPr>
            <w:r w:rsidRPr="00BC1DB8">
              <w:t>strategic human resource plan</w:t>
            </w:r>
          </w:p>
          <w:p w:rsidR="00000000" w:rsidRPr="00BC1DB8" w:rsidP="00BC1DB8">
            <w:pPr>
              <w:pStyle w:val="ListBullet"/>
            </w:pPr>
            <w:r w:rsidRPr="00BC1DB8">
              <w:t>strategic workforce plan</w:t>
            </w:r>
          </w:p>
          <w:p w:rsidR="00000000" w:rsidRPr="00BC1DB8" w:rsidP="00BC1DB8">
            <w:pPr>
              <w:pStyle w:val="ListBullet"/>
            </w:pPr>
            <w:r w:rsidRPr="00BC1DB8">
              <w:t>statements of workforce capability requirements</w:t>
            </w:r>
          </w:p>
          <w:p w:rsidR="00000000" w:rsidRPr="00BC1DB8" w:rsidP="00BC1DB8">
            <w:pPr>
              <w:pStyle w:val="ListBullet"/>
            </w:pPr>
            <w:r w:rsidRPr="00BC1DB8">
              <w:t>workforce planning and analysis data/r</w:t>
            </w:r>
            <w:r w:rsidRPr="00BC1DB8">
              <w:t>eports</w:t>
            </w:r>
          </w:p>
          <w:p w:rsidR="00000000" w:rsidRPr="00BC1DB8" w:rsidP="00BC1DB8">
            <w:pPr>
              <w:pStyle w:val="ListBullet"/>
            </w:pPr>
            <w:r w:rsidRPr="00BC1DB8">
              <w:t>new positions advertised</w:t>
            </w:r>
          </w:p>
        </w:tc>
      </w:tr>
    </w:tbl>
    <w:p w:rsidR="003D1B6F" w:rsidP="00BC1DB8">
      <w:pPr>
        <w:pStyle w:val="BodyText"/>
      </w:pPr>
    </w:p>
    <w:p w:rsidR="003D1B6F" w:rsidP="00BC1DB8">
      <w:pPr>
        <w:pStyle w:val="BodyText"/>
      </w:pPr>
    </w:p>
    <w:p w:rsidR="00000000" w:rsidRPr="00BC1DB8" w:rsidP="00BC1DB8">
      <w:pPr>
        <w:pStyle w:val="Heading1"/>
      </w:pPr>
      <w:bookmarkStart w:id="12" w:name="O_493418"/>
      <w:bookmarkEnd w:id="12"/>
      <w:r w:rsidRPr="00BC1DB8">
        <w:t>Unit Sector(s)</w:t>
      </w:r>
    </w:p>
    <w:p w:rsidR="00000000" w:rsidRPr="00BC1DB8" w:rsidP="00BC1DB8">
      <w:pPr>
        <w:pStyle w:val="BodyText"/>
      </w:pPr>
      <w:r w:rsidRPr="00BC1DB8">
        <w:t>Not applicable.</w:t>
      </w:r>
    </w:p>
    <w:p w:rsidR="00000000" w:rsidRPr="00BC1DB8" w:rsidP="00BC1DB8">
      <w:pPr>
        <w:pStyle w:val="AllowPageBreak"/>
      </w:pPr>
    </w:p>
    <w:p w:rsidR="00000000" w:rsidRPr="00BC1DB8" w:rsidP="00BC1DB8">
      <w:pPr>
        <w:pStyle w:val="Heading1"/>
      </w:pPr>
      <w:bookmarkStart w:id="13" w:name="O_493426"/>
      <w:bookmarkEnd w:id="13"/>
      <w:r w:rsidRPr="00BC1DB8">
        <w:t>Competency field</w:t>
      </w:r>
    </w:p>
    <w:p w:rsidR="00000000" w:rsidRPr="00BC1DB8" w:rsidP="00BC1DB8">
      <w:pPr>
        <w:pStyle w:val="BodyText"/>
      </w:pPr>
      <w:r w:rsidRPr="00BC1DB8">
        <w:t>Working in Government.</w:t>
      </w:r>
    </w:p>
    <w:p w:rsidR="00000000" w:rsidRPr="00BC1DB8" w:rsidP="00BC1DB8"/>
    <w:sectPr w:rsidSect="00BC1D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D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D1B6F" w:rsidP="003D1B6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D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B6F" w:rsidP="00BC1D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3D1B6F" w:rsidP="00BC1D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D1B6F" w:rsidP="00BC1DB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D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DB8" w:rsidRPr="003D1B6F" w:rsidP="003D1B6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D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B6F" w:rsidRPr="002D2AF8" w:rsidP="00BC1D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PSPGOV510A Undertake and promote career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3D1B6F" w:rsidP="00BC1D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04AF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66BE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5C46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D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1D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1D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1D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1D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1D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1D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1D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1D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1D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1D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1DB8"/>
  </w:style>
  <w:style w:type="character" w:customStyle="1" w:styleId="Heading1Char">
    <w:name w:val="Heading 1 Char"/>
    <w:basedOn w:val="DefaultParagraphFont"/>
    <w:link w:val="Heading1"/>
    <w:rsid w:val="00BC1D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1DB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1DB8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BC1D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1DB8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BC1D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1DB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1DB8"/>
    <w:rPr>
      <w:b/>
      <w:spacing w:val="0"/>
    </w:rPr>
  </w:style>
  <w:style w:type="paragraph" w:styleId="ListBullet2">
    <w:name w:val="List Bullet 2"/>
    <w:basedOn w:val="List2"/>
    <w:rsid w:val="00BC1DB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C1DB8"/>
    <w:rPr>
      <w:i/>
    </w:rPr>
  </w:style>
  <w:style w:type="paragraph" w:customStyle="1" w:styleId="SuperHeading">
    <w:name w:val="SuperHeading"/>
    <w:basedOn w:val="Normal"/>
    <w:rsid w:val="00BC1DB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C1D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BC1DB8"/>
    <w:rPr>
      <w:u w:val="single"/>
    </w:rPr>
  </w:style>
  <w:style w:type="character" w:customStyle="1" w:styleId="BoldandItalics">
    <w:name w:val="Bold and Italics"/>
    <w:qFormat/>
    <w:rsid w:val="00BC1DB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C1D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1D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1D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1D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1D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1D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1D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1D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1D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1D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1D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1D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1D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C1D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1D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1DB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C1D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1D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1D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1D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1D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1D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1D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1D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1D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1D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1D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1D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1D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1D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1D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1D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1DB8"/>
  </w:style>
  <w:style w:type="paragraph" w:styleId="TableofFigures">
    <w:name w:val="table of figures"/>
    <w:basedOn w:val="Normal"/>
    <w:next w:val="Normal"/>
    <w:semiHidden/>
    <w:rsid w:val="00BC1D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1DB8"/>
    <w:pPr>
      <w:numPr>
        <w:numId w:val="11"/>
      </w:numPr>
    </w:pPr>
  </w:style>
  <w:style w:type="character" w:customStyle="1" w:styleId="WingdingSymbols">
    <w:name w:val="Wingding Symbols"/>
    <w:rsid w:val="00BC1DB8"/>
    <w:rPr>
      <w:rFonts w:ascii="Wingdings" w:hAnsi="Wingdings"/>
    </w:rPr>
  </w:style>
  <w:style w:type="paragraph" w:customStyle="1" w:styleId="TableHeading">
    <w:name w:val="Table Heading"/>
    <w:basedOn w:val="HeadingBase"/>
    <w:rsid w:val="00BC1D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1DB8"/>
    <w:rPr>
      <w:color w:val="0033CC"/>
      <w:u w:val="none"/>
    </w:rPr>
  </w:style>
  <w:style w:type="paragraph" w:customStyle="1" w:styleId="BodyTextRight">
    <w:name w:val="Body Text Right"/>
    <w:basedOn w:val="BodyText"/>
    <w:rsid w:val="00BC1D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1D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1D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1D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1D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1D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1DB8"/>
    <w:rPr>
      <w:sz w:val="32"/>
    </w:rPr>
  </w:style>
  <w:style w:type="paragraph" w:customStyle="1" w:styleId="HeadingProcedure">
    <w:name w:val="Heading Procedure"/>
    <w:basedOn w:val="HeadingBase"/>
    <w:next w:val="Normal"/>
    <w:rsid w:val="00BC1D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1DB8"/>
    <w:pPr>
      <w:spacing w:before="60" w:after="60"/>
    </w:pPr>
  </w:style>
  <w:style w:type="paragraph" w:styleId="ListContinue">
    <w:name w:val="List Continue"/>
    <w:basedOn w:val="List"/>
    <w:rsid w:val="00BC1DB8"/>
    <w:pPr>
      <w:ind w:firstLine="0"/>
    </w:pPr>
  </w:style>
  <w:style w:type="paragraph" w:customStyle="1" w:styleId="ListNote">
    <w:name w:val="List Note"/>
    <w:basedOn w:val="List"/>
    <w:rsid w:val="00BC1D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1D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1D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1DB8"/>
    <w:rPr>
      <w:rFonts w:ascii="Courier New" w:hAnsi="Courier New"/>
    </w:rPr>
  </w:style>
  <w:style w:type="paragraph" w:customStyle="1" w:styleId="NoteBullet">
    <w:name w:val="Note Bullet"/>
    <w:basedOn w:val="Note"/>
    <w:rsid w:val="00BC1D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1D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1D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1D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1DB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C1D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1D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1DB8"/>
    <w:rPr>
      <w:b/>
      <w:smallCaps/>
    </w:rPr>
  </w:style>
  <w:style w:type="paragraph" w:customStyle="1" w:styleId="TableListNumber">
    <w:name w:val="Table List Number"/>
    <w:basedOn w:val="ListNumber"/>
    <w:rsid w:val="00BC1D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1D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1DB8"/>
    <w:pPr>
      <w:numPr>
        <w:numId w:val="9"/>
      </w:numPr>
    </w:pPr>
  </w:style>
  <w:style w:type="paragraph" w:customStyle="1" w:styleId="ListAlpha2">
    <w:name w:val="List Alpha 2"/>
    <w:basedOn w:val="List2"/>
    <w:rsid w:val="00BC1DB8"/>
    <w:pPr>
      <w:numPr>
        <w:numId w:val="8"/>
      </w:numPr>
    </w:pPr>
  </w:style>
  <w:style w:type="paragraph" w:styleId="List2">
    <w:name w:val="List 2"/>
    <w:basedOn w:val="BodyText"/>
    <w:rsid w:val="00BC1D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1D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1D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1D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1DB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1DB8"/>
    <w:pPr>
      <w:numPr>
        <w:numId w:val="3"/>
      </w:numPr>
    </w:pPr>
  </w:style>
  <w:style w:type="paragraph" w:styleId="ListBullet5">
    <w:name w:val="List Bullet 5"/>
    <w:basedOn w:val="List5"/>
    <w:rsid w:val="00BC1DB8"/>
    <w:pPr>
      <w:numPr>
        <w:numId w:val="4"/>
      </w:numPr>
    </w:pPr>
  </w:style>
  <w:style w:type="paragraph" w:styleId="ListContinue2">
    <w:name w:val="List Continue 2"/>
    <w:basedOn w:val="List2"/>
    <w:rsid w:val="00BC1DB8"/>
    <w:pPr>
      <w:ind w:firstLine="0"/>
    </w:pPr>
  </w:style>
  <w:style w:type="paragraph" w:styleId="ListContinue3">
    <w:name w:val="List Continue 3"/>
    <w:basedOn w:val="List3"/>
    <w:rsid w:val="00BC1DB8"/>
    <w:pPr>
      <w:ind w:left="1021" w:firstLine="0"/>
    </w:pPr>
  </w:style>
  <w:style w:type="paragraph" w:styleId="ListContinue4">
    <w:name w:val="List Continue 4"/>
    <w:basedOn w:val="List4"/>
    <w:rsid w:val="00BC1DB8"/>
    <w:pPr>
      <w:ind w:firstLine="0"/>
    </w:pPr>
  </w:style>
  <w:style w:type="paragraph" w:styleId="ListContinue5">
    <w:name w:val="List Continue 5"/>
    <w:basedOn w:val="List5"/>
    <w:rsid w:val="00BC1DB8"/>
    <w:pPr>
      <w:ind w:firstLine="0"/>
    </w:pPr>
  </w:style>
  <w:style w:type="paragraph" w:styleId="ListNumber3">
    <w:name w:val="List Number 3"/>
    <w:basedOn w:val="List3"/>
    <w:rsid w:val="00BC1DB8"/>
    <w:pPr>
      <w:numPr>
        <w:numId w:val="5"/>
      </w:numPr>
    </w:pPr>
  </w:style>
  <w:style w:type="paragraph" w:styleId="ListNumber4">
    <w:name w:val="List Number 4"/>
    <w:basedOn w:val="List4"/>
    <w:rsid w:val="00BC1DB8"/>
    <w:pPr>
      <w:numPr>
        <w:numId w:val="6"/>
      </w:numPr>
    </w:pPr>
  </w:style>
  <w:style w:type="paragraph" w:styleId="ListNumber5">
    <w:name w:val="List Number 5"/>
    <w:basedOn w:val="List5"/>
    <w:rsid w:val="00BC1DB8"/>
    <w:pPr>
      <w:numPr>
        <w:numId w:val="7"/>
      </w:numPr>
    </w:pPr>
  </w:style>
  <w:style w:type="paragraph" w:styleId="BlockText">
    <w:name w:val="Block Text"/>
    <w:basedOn w:val="Normal"/>
    <w:rsid w:val="00BC1D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1D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1DB8"/>
    <w:rPr>
      <w:sz w:val="16"/>
      <w:vertAlign w:val="superscript"/>
    </w:rPr>
  </w:style>
  <w:style w:type="character" w:customStyle="1" w:styleId="Symbols">
    <w:name w:val="Symbols"/>
    <w:basedOn w:val="DefaultParagraphFont"/>
    <w:rsid w:val="00BC1DB8"/>
    <w:rPr>
      <w:rFonts w:ascii="Symbol" w:hAnsi="Symbol"/>
    </w:rPr>
  </w:style>
  <w:style w:type="character" w:customStyle="1" w:styleId="MenuOptions">
    <w:name w:val="Menu Options"/>
    <w:basedOn w:val="DefaultParagraphFont"/>
    <w:rsid w:val="00BC1D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1DB8"/>
    <w:rPr>
      <w:b/>
    </w:rPr>
  </w:style>
  <w:style w:type="character" w:customStyle="1" w:styleId="Underlined">
    <w:name w:val="Underlined"/>
    <w:basedOn w:val="DefaultParagraphFont"/>
    <w:rsid w:val="00BC1DB8"/>
    <w:rPr>
      <w:u w:val="single"/>
    </w:rPr>
  </w:style>
  <w:style w:type="paragraph" w:customStyle="1" w:styleId="TableBodyTextRight">
    <w:name w:val="Table Body Text Right"/>
    <w:basedOn w:val="TableBodyText"/>
    <w:rsid w:val="00BC1D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1DB8"/>
    <w:rPr>
      <w:sz w:val="18"/>
    </w:rPr>
  </w:style>
  <w:style w:type="paragraph" w:customStyle="1" w:styleId="BodySmallRight">
    <w:name w:val="Body Small Right"/>
    <w:basedOn w:val="BodyTextRight"/>
    <w:rsid w:val="00BC1DB8"/>
    <w:rPr>
      <w:sz w:val="18"/>
      <w:szCs w:val="18"/>
    </w:rPr>
  </w:style>
  <w:style w:type="paragraph" w:customStyle="1" w:styleId="MarginEdition">
    <w:name w:val="Margin Edition"/>
    <w:basedOn w:val="MarginNote"/>
    <w:rsid w:val="00BC1D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1DB8"/>
    <w:rPr>
      <w:sz w:val="2"/>
      <w:szCs w:val="2"/>
    </w:rPr>
  </w:style>
  <w:style w:type="character" w:customStyle="1" w:styleId="Small">
    <w:name w:val="Small"/>
    <w:basedOn w:val="DefaultParagraphFont"/>
    <w:rsid w:val="00BC1DB8"/>
    <w:rPr>
      <w:sz w:val="16"/>
    </w:rPr>
  </w:style>
  <w:style w:type="paragraph" w:customStyle="1" w:styleId="WideTable">
    <w:name w:val="Wide Table"/>
    <w:basedOn w:val="Normal"/>
    <w:rsid w:val="00BC1D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1DB8"/>
  </w:style>
  <w:style w:type="paragraph" w:styleId="Quote">
    <w:name w:val="Quote"/>
    <w:basedOn w:val="Heading1"/>
    <w:link w:val="QuoteChar"/>
    <w:qFormat/>
    <w:rsid w:val="00BC1D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1D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1DB8"/>
    <w:pPr>
      <w:pageBreakBefore/>
    </w:pPr>
  </w:style>
  <w:style w:type="paragraph" w:customStyle="1" w:styleId="Border">
    <w:name w:val="Border"/>
    <w:basedOn w:val="Normal"/>
    <w:qFormat/>
    <w:rsid w:val="00BC1D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1D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D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D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1D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1D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1D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1D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1DB8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BC1D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1D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1DB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1D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1D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1DB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1636</Words>
  <Characters>10539</Characters>
  <Application>Microsoft Office Word</Application>
  <DocSecurity>0</DocSecurity>
  <Lines>340</Lines>
  <Paragraphs>219</Paragraphs>
  <ScaleCrop>false</ScaleCrop>
  <Company>Author-it Software Corporation Ltd.</Company>
  <LinksUpToDate>false</LinksUpToDate>
  <CharactersWithSpaces>12100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PSPGOV510A Undertake and promote career management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2012-11-01T18:32:00Z</dcterms:created>
  <dcterms:modified xsi:type="dcterms:W3CDTF">2012-11-01T18:32:00Z</dcterms:modified>
</cp:coreProperties>
</file>