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3803" w:rsidP="006C38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PSPSCI004 Undertake scientific/technological research</w:t>
      </w:r>
      <w:r>
        <w:fldChar w:fldCharType="end"/>
      </w:r>
    </w:p>
    <w:p w:rsidR="006C3803" w:rsidP="006C3803">
      <w:pPr>
        <w:pStyle w:val="Version"/>
        <w:sectPr w:rsidSect="00453F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3F08" w:rsidP="00453F08">
      <w:pPr>
        <w:pStyle w:val="SuperHeading"/>
      </w:pPr>
      <w:r w:rsidRPr="00453F08">
        <w:t>Assessment Requirements for PSPSCI004 Undertake scientific/technological research</w:t>
      </w:r>
    </w:p>
    <w:p w:rsidR="00000000" w:rsidRPr="00453F08" w:rsidP="00453F08">
      <w:pPr>
        <w:pStyle w:val="Heading1"/>
      </w:pPr>
      <w:bookmarkStart w:id="1" w:name="O_827431"/>
      <w:bookmarkEnd w:id="1"/>
      <w:r w:rsidRPr="00453F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C3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F08">
            <w:pPr>
              <w:pStyle w:val="TableHeading"/>
              <w:rPr>
                <w:lang w:val="en-NZ"/>
              </w:rPr>
            </w:pPr>
            <w:r w:rsidRPr="00453F0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F08">
            <w:pPr>
              <w:pStyle w:val="TableHeading"/>
              <w:rPr>
                <w:lang w:val="en-NZ"/>
              </w:rPr>
            </w:pPr>
            <w:r w:rsidRPr="00453F08">
              <w:t>Comments</w:t>
            </w:r>
          </w:p>
        </w:tc>
      </w:tr>
      <w:tr w:rsidTr="006C38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3F08">
            <w:pPr>
              <w:pStyle w:val="BodyText"/>
              <w:rPr>
                <w:lang w:val="en-NZ"/>
              </w:rPr>
            </w:pPr>
            <w:r w:rsidRPr="00453F0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3F08" w:rsidP="00453F08">
            <w:pPr>
              <w:pStyle w:val="BodyText"/>
            </w:pPr>
            <w:r w:rsidRPr="00453F08">
              <w:t xml:space="preserve">These Assessment Requirements were released in PSP Public Sector Training Package release 1.0 and meet the Standards for Training Packages. </w:t>
            </w:r>
          </w:p>
          <w:p w:rsidR="00000000" w:rsidRPr="00453F08" w:rsidP="00453F08">
            <w:pPr>
              <w:pStyle w:val="BodyText"/>
            </w:pPr>
          </w:p>
          <w:p w:rsidR="00000000" w:rsidRPr="00453F08" w:rsidP="00453F08">
            <w:pPr>
              <w:pStyle w:val="ListBullet"/>
            </w:pPr>
            <w:r w:rsidRPr="00453F08">
              <w:t>Assessment Requirements created drawing upon specified assessment information from superseded unit</w:t>
            </w:r>
          </w:p>
        </w:tc>
      </w:tr>
    </w:tbl>
    <w:p w:rsidR="00000000" w:rsidRPr="00453F08" w:rsidP="00453F08">
      <w:pPr>
        <w:pStyle w:val="BodyText"/>
      </w:pPr>
    </w:p>
    <w:p w:rsidR="00000000" w:rsidRPr="00453F08" w:rsidP="00453F08">
      <w:pPr>
        <w:pStyle w:val="AllowPageBreak"/>
      </w:pPr>
    </w:p>
    <w:p w:rsidR="00000000" w:rsidRPr="00453F08" w:rsidP="00453F08">
      <w:pPr>
        <w:pStyle w:val="Heading1"/>
      </w:pPr>
      <w:bookmarkStart w:id="2" w:name="O_827432"/>
      <w:bookmarkEnd w:id="2"/>
      <w:r w:rsidRPr="00453F08">
        <w:t>Performance Evidence</w:t>
      </w:r>
    </w:p>
    <w:p w:rsidR="00000000" w:rsidRPr="00453F08" w:rsidP="006C3803">
      <w:pPr>
        <w:pStyle w:val="BodyText"/>
      </w:pPr>
      <w:r w:rsidRPr="00453F08">
        <w:t xml:space="preserve">Evidence required to demonstrate competence must satisfy all of the requirements of the elements and performance criteria. If not otherwise specified </w:t>
      </w:r>
      <w:r w:rsidRPr="00453F08">
        <w:t>the candidate must demonstrate evidence of performance of the following on at least one occasion.</w:t>
      </w:r>
    </w:p>
    <w:p w:rsidR="00000000" w:rsidRPr="00453F08" w:rsidP="00453F08">
      <w:pPr>
        <w:pStyle w:val="ListBullet"/>
      </w:pPr>
      <w:r w:rsidRPr="00453F08">
        <w:t>carrying out research</w:t>
      </w:r>
    </w:p>
    <w:p w:rsidR="00000000" w:rsidRPr="00453F08" w:rsidP="00453F08">
      <w:pPr>
        <w:pStyle w:val="ListBullet"/>
      </w:pPr>
      <w:r w:rsidRPr="00453F08">
        <w:t>using problem solving techniques</w:t>
      </w:r>
    </w:p>
    <w:p w:rsidR="00000000" w:rsidRPr="00453F08" w:rsidP="00453F08">
      <w:pPr>
        <w:pStyle w:val="ListBullet"/>
      </w:pPr>
      <w:r w:rsidRPr="00453F08">
        <w:t>using technology for data input, analysis and preparation of reports</w:t>
      </w:r>
    </w:p>
    <w:p w:rsidR="00000000" w:rsidRPr="00453F08" w:rsidP="00453F08">
      <w:pPr>
        <w:pStyle w:val="ListBullet"/>
      </w:pPr>
      <w:r w:rsidRPr="00453F08">
        <w:t>interpreting and preparing report</w:t>
      </w:r>
      <w:r w:rsidRPr="00453F08">
        <w:t xml:space="preserve">s containing scientific research information communication styles to suit different audiences and purposes </w:t>
      </w:r>
    </w:p>
    <w:p w:rsidR="00000000" w:rsidRPr="00453F08" w:rsidP="00453F08">
      <w:pPr>
        <w:pStyle w:val="ListBullet"/>
      </w:pPr>
      <w:r w:rsidRPr="00453F08">
        <w:t>presenting research results tailored to different audiences</w:t>
      </w:r>
    </w:p>
    <w:p w:rsidR="00000000" w:rsidRPr="00453F08" w:rsidP="00453F08">
      <w:pPr>
        <w:pStyle w:val="AllowPageBreak"/>
      </w:pPr>
    </w:p>
    <w:p w:rsidR="00000000" w:rsidRPr="00453F08" w:rsidP="00453F08">
      <w:pPr>
        <w:pStyle w:val="Heading1"/>
      </w:pPr>
      <w:bookmarkStart w:id="3" w:name="O_827434"/>
      <w:bookmarkEnd w:id="3"/>
      <w:r w:rsidRPr="00453F08">
        <w:t>Knowledge Evidence</w:t>
      </w:r>
    </w:p>
    <w:p w:rsidR="00000000" w:rsidRPr="00453F08" w:rsidP="006C3803">
      <w:pPr>
        <w:pStyle w:val="BodyText"/>
      </w:pPr>
      <w:r w:rsidRPr="00453F08">
        <w:t>Evidence required to demonstrate competence must sat</w:t>
      </w:r>
      <w:r w:rsidRPr="00453F08">
        <w:t>isfy all of the requirements of the elements and performance criteria. If not otherwise specified the depth of knowledge demonstrated must be appropriate to the job context of the candidate.</w:t>
      </w:r>
    </w:p>
    <w:p w:rsidR="00000000" w:rsidRPr="00453F08" w:rsidP="00453F08">
      <w:pPr>
        <w:pStyle w:val="ListBullet"/>
      </w:pPr>
      <w:r w:rsidRPr="00453F08">
        <w:t>applicable research methodologies</w:t>
      </w:r>
    </w:p>
    <w:p w:rsidR="00000000" w:rsidRPr="00453F08" w:rsidP="00453F08">
      <w:pPr>
        <w:pStyle w:val="ListBullet"/>
      </w:pPr>
      <w:r w:rsidRPr="00453F08">
        <w:t>scientific process</w:t>
      </w:r>
    </w:p>
    <w:p w:rsidR="00000000" w:rsidRPr="00453F08" w:rsidP="00453F08">
      <w:pPr>
        <w:pStyle w:val="ListBullet"/>
      </w:pPr>
      <w:r w:rsidRPr="00453F08">
        <w:t xml:space="preserve">statistics </w:t>
      </w:r>
    </w:p>
    <w:p w:rsidR="00000000" w:rsidRPr="00453F08" w:rsidP="00453F08">
      <w:pPr>
        <w:pStyle w:val="ListBullet"/>
      </w:pPr>
      <w:r w:rsidRPr="00453F08">
        <w:t>specialist area of expertise</w:t>
      </w:r>
    </w:p>
    <w:p w:rsidR="00000000" w:rsidRPr="00453F08" w:rsidP="00453F08">
      <w:pPr>
        <w:pStyle w:val="ListBullet"/>
      </w:pPr>
      <w:r w:rsidRPr="00453F08">
        <w:t>reporting requirements for scientific and/or technological research, requiring precision of expression and communication styles to suit different audiences and purposes</w:t>
      </w:r>
    </w:p>
    <w:p w:rsidR="00000000" w:rsidRPr="00453F08" w:rsidP="00453F08">
      <w:pPr>
        <w:pStyle w:val="ListBullet"/>
      </w:pPr>
      <w:r w:rsidRPr="00453F08">
        <w:t>public sector standards and legislation including environ</w:t>
      </w:r>
      <w:r w:rsidRPr="00453F08">
        <w:t>mental and work health and safety and organisational code of practice as they relate to work in a scientific research and/or technological environment</w:t>
      </w:r>
    </w:p>
    <w:p w:rsidR="00000000" w:rsidRPr="00453F08" w:rsidP="00453F08">
      <w:pPr>
        <w:pStyle w:val="AllowPageBreak"/>
      </w:pPr>
    </w:p>
    <w:p w:rsidR="00000000" w:rsidRPr="00453F08" w:rsidP="00453F08">
      <w:pPr>
        <w:pStyle w:val="Heading1"/>
      </w:pPr>
      <w:bookmarkStart w:id="4" w:name="O_827436"/>
      <w:bookmarkEnd w:id="4"/>
      <w:r w:rsidRPr="00453F08">
        <w:t>Assessment Conditions</w:t>
      </w:r>
    </w:p>
    <w:p w:rsidR="00000000" w:rsidRPr="00453F08" w:rsidP="006C3803">
      <w:pPr>
        <w:pStyle w:val="BodyText"/>
      </w:pPr>
      <w:r w:rsidRPr="00453F08">
        <w:t>This unit contains no specific industry-mandated assessment condit</w:t>
      </w:r>
      <w:r w:rsidRPr="00453F08">
        <w:t xml:space="preserve">ions. Guidance on suggested and recommended conditions and methods can be found in the Implementation Guide. </w:t>
      </w:r>
    </w:p>
    <w:p w:rsidR="006C3803" w:rsidP="006C3803">
      <w:pPr>
        <w:pStyle w:val="BodyText"/>
      </w:pPr>
      <w:r w:rsidRPr="00453F08">
        <w:t>Assessors must satisfy the NVR/AQTF mandatory competency requirements for assessors.</w:t>
      </w:r>
    </w:p>
    <w:p w:rsidR="00000000" w:rsidRPr="00453F08" w:rsidP="00453F08">
      <w:pPr>
        <w:pStyle w:val="Heading1"/>
      </w:pPr>
      <w:bookmarkStart w:id="5" w:name="O_827450"/>
      <w:bookmarkEnd w:id="5"/>
      <w:r w:rsidRPr="00453F08">
        <w:t>Links</w:t>
      </w:r>
    </w:p>
    <w:p w:rsidR="00000000" w:rsidRPr="00453F08" w:rsidP="006C3803">
      <w:pPr>
        <w:pStyle w:val="BodyText"/>
      </w:pPr>
      <w:r w:rsidRPr="00453F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2F6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53F08" w:rsidP="006C3803">
      <w:pPr>
        <w:pStyle w:val="BodyText"/>
      </w:pPr>
      <w:r w:rsidRPr="00453F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2F6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53F08" w:rsidP="006C3803">
      <w:pPr>
        <w:pStyle w:val="BodyText"/>
      </w:pPr>
      <w:r w:rsidRPr="00453F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2F6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53F08" w:rsidP="00453F08"/>
    <w:sectPr w:rsidSect="00453F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08" w:rsidRPr="006C3803" w:rsidP="006C38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03" w:rsidP="00453F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3803" w:rsidP="00453F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3803" w:rsidP="00453F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3F08" w:rsidRPr="006C3803" w:rsidP="006C38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F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03" w:rsidRPr="002D2AF8" w:rsidP="00453F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PSPSCI004 Undertake scientific/technological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C3803" w:rsidP="00453F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121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46D8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F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3F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3F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3F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3F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3F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3F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3F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3F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3F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3F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3F08"/>
  </w:style>
  <w:style w:type="character" w:customStyle="1" w:styleId="Heading1Char">
    <w:name w:val="Heading 1 Char"/>
    <w:basedOn w:val="DefaultParagraphFont"/>
    <w:link w:val="Heading1"/>
    <w:rsid w:val="00453F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3F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3F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3F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53F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53F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53F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3F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3F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3F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3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3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3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3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3F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3F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3F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3F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3F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3F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3F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3F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3F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3F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3F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3F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3F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3F08"/>
    <w:rPr>
      <w:b/>
      <w:spacing w:val="0"/>
    </w:rPr>
  </w:style>
  <w:style w:type="paragraph" w:customStyle="1" w:styleId="SuperTitle">
    <w:name w:val="SuperTitle"/>
    <w:basedOn w:val="Title"/>
    <w:rsid w:val="00453F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3F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3F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3F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3F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3F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3F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3F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3F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3F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3F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3F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3F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3F08"/>
    <w:rPr>
      <w:i/>
    </w:rPr>
  </w:style>
  <w:style w:type="paragraph" w:styleId="Caption">
    <w:name w:val="caption"/>
    <w:basedOn w:val="BodyText"/>
    <w:next w:val="Normal"/>
    <w:qFormat/>
    <w:rsid w:val="00453F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3F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3F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3F08"/>
  </w:style>
  <w:style w:type="paragraph" w:styleId="TableofFigures">
    <w:name w:val="table of figures"/>
    <w:basedOn w:val="Normal"/>
    <w:next w:val="Normal"/>
    <w:semiHidden/>
    <w:rsid w:val="00453F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3F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3F08"/>
    <w:rPr>
      <w:rFonts w:ascii="Wingdings" w:hAnsi="Wingdings"/>
    </w:rPr>
  </w:style>
  <w:style w:type="character" w:customStyle="1" w:styleId="HotSpot">
    <w:name w:val="HotSpot"/>
    <w:rsid w:val="00453F08"/>
    <w:rPr>
      <w:color w:val="0033CC"/>
      <w:u w:val="none"/>
    </w:rPr>
  </w:style>
  <w:style w:type="paragraph" w:customStyle="1" w:styleId="BodyTextRight">
    <w:name w:val="Body Text Right"/>
    <w:basedOn w:val="BodyText"/>
    <w:rsid w:val="00453F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3F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3F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3F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3F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3F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3F08"/>
    <w:rPr>
      <w:sz w:val="32"/>
    </w:rPr>
  </w:style>
  <w:style w:type="paragraph" w:customStyle="1" w:styleId="HeadingProcedure">
    <w:name w:val="Heading Procedure"/>
    <w:basedOn w:val="HeadingBase"/>
    <w:next w:val="Normal"/>
    <w:rsid w:val="00453F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3F08"/>
    <w:pPr>
      <w:spacing w:before="60" w:after="60"/>
    </w:pPr>
  </w:style>
  <w:style w:type="paragraph" w:styleId="ListContinue">
    <w:name w:val="List Continue"/>
    <w:basedOn w:val="List"/>
    <w:rsid w:val="00453F08"/>
    <w:pPr>
      <w:ind w:firstLine="0"/>
    </w:pPr>
  </w:style>
  <w:style w:type="paragraph" w:customStyle="1" w:styleId="ListNote">
    <w:name w:val="List Note"/>
    <w:basedOn w:val="List"/>
    <w:rsid w:val="00453F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3F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3F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3F08"/>
    <w:rPr>
      <w:rFonts w:ascii="Courier New" w:hAnsi="Courier New"/>
    </w:rPr>
  </w:style>
  <w:style w:type="paragraph" w:customStyle="1" w:styleId="NoteBullet">
    <w:name w:val="Note Bullet"/>
    <w:basedOn w:val="Note"/>
    <w:rsid w:val="00453F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3F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3F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3F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3F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3F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3F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3F08"/>
    <w:rPr>
      <w:b/>
      <w:smallCaps/>
    </w:rPr>
  </w:style>
  <w:style w:type="paragraph" w:customStyle="1" w:styleId="TableListNumber">
    <w:name w:val="Table List Number"/>
    <w:basedOn w:val="ListNumber"/>
    <w:rsid w:val="00453F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3F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3F08"/>
    <w:pPr>
      <w:numPr>
        <w:numId w:val="8"/>
      </w:numPr>
    </w:pPr>
  </w:style>
  <w:style w:type="paragraph" w:customStyle="1" w:styleId="ListAlpha2">
    <w:name w:val="List Alpha 2"/>
    <w:basedOn w:val="List2"/>
    <w:rsid w:val="00453F08"/>
    <w:pPr>
      <w:numPr>
        <w:numId w:val="7"/>
      </w:numPr>
    </w:pPr>
  </w:style>
  <w:style w:type="paragraph" w:styleId="List2">
    <w:name w:val="List 2"/>
    <w:basedOn w:val="BodyText"/>
    <w:rsid w:val="00453F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3F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3F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3F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3F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3F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3F08"/>
    <w:pPr>
      <w:numPr>
        <w:numId w:val="3"/>
      </w:numPr>
    </w:pPr>
  </w:style>
  <w:style w:type="paragraph" w:styleId="ListContinue2">
    <w:name w:val="List Continue 2"/>
    <w:basedOn w:val="List2"/>
    <w:rsid w:val="00453F08"/>
    <w:pPr>
      <w:ind w:firstLine="0"/>
    </w:pPr>
  </w:style>
  <w:style w:type="paragraph" w:styleId="ListContinue3">
    <w:name w:val="List Continue 3"/>
    <w:basedOn w:val="List3"/>
    <w:rsid w:val="00453F08"/>
    <w:pPr>
      <w:ind w:left="1021" w:firstLine="0"/>
    </w:pPr>
  </w:style>
  <w:style w:type="paragraph" w:styleId="ListContinue4">
    <w:name w:val="List Continue 4"/>
    <w:basedOn w:val="List4"/>
    <w:rsid w:val="00453F08"/>
    <w:pPr>
      <w:ind w:firstLine="0"/>
    </w:pPr>
  </w:style>
  <w:style w:type="paragraph" w:styleId="ListContinue5">
    <w:name w:val="List Continue 5"/>
    <w:basedOn w:val="List5"/>
    <w:rsid w:val="00453F08"/>
    <w:pPr>
      <w:ind w:firstLine="0"/>
    </w:pPr>
  </w:style>
  <w:style w:type="paragraph" w:styleId="ListNumber3">
    <w:name w:val="List Number 3"/>
    <w:basedOn w:val="List3"/>
    <w:rsid w:val="00453F08"/>
    <w:pPr>
      <w:numPr>
        <w:numId w:val="4"/>
      </w:numPr>
    </w:pPr>
  </w:style>
  <w:style w:type="paragraph" w:styleId="ListNumber4">
    <w:name w:val="List Number 4"/>
    <w:basedOn w:val="List4"/>
    <w:rsid w:val="00453F08"/>
    <w:pPr>
      <w:numPr>
        <w:numId w:val="5"/>
      </w:numPr>
    </w:pPr>
  </w:style>
  <w:style w:type="paragraph" w:styleId="ListNumber5">
    <w:name w:val="List Number 5"/>
    <w:basedOn w:val="List5"/>
    <w:rsid w:val="00453F08"/>
    <w:pPr>
      <w:numPr>
        <w:numId w:val="6"/>
      </w:numPr>
    </w:pPr>
  </w:style>
  <w:style w:type="paragraph" w:styleId="BlockText">
    <w:name w:val="Block Text"/>
    <w:basedOn w:val="Normal"/>
    <w:rsid w:val="00453F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3F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3F08"/>
    <w:rPr>
      <w:sz w:val="16"/>
      <w:vertAlign w:val="superscript"/>
    </w:rPr>
  </w:style>
  <w:style w:type="character" w:customStyle="1" w:styleId="Symbols">
    <w:name w:val="Symbols"/>
    <w:basedOn w:val="DefaultParagraphFont"/>
    <w:rsid w:val="00453F08"/>
    <w:rPr>
      <w:rFonts w:ascii="Symbol" w:hAnsi="Symbol"/>
    </w:rPr>
  </w:style>
  <w:style w:type="character" w:customStyle="1" w:styleId="MenuOptions">
    <w:name w:val="Menu Options"/>
    <w:basedOn w:val="DefaultParagraphFont"/>
    <w:rsid w:val="00453F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3F08"/>
    <w:rPr>
      <w:b/>
    </w:rPr>
  </w:style>
  <w:style w:type="character" w:customStyle="1" w:styleId="Underlined">
    <w:name w:val="Underlined"/>
    <w:basedOn w:val="DefaultParagraphFont"/>
    <w:rsid w:val="00453F08"/>
    <w:rPr>
      <w:u w:val="single"/>
    </w:rPr>
  </w:style>
  <w:style w:type="paragraph" w:customStyle="1" w:styleId="TableBodyTextRight">
    <w:name w:val="Table Body Text Right"/>
    <w:basedOn w:val="TableBodyText"/>
    <w:rsid w:val="00453F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3F08"/>
    <w:rPr>
      <w:sz w:val="18"/>
    </w:rPr>
  </w:style>
  <w:style w:type="paragraph" w:customStyle="1" w:styleId="BodySmallRight">
    <w:name w:val="Body Small Right"/>
    <w:basedOn w:val="BodyTextRight"/>
    <w:rsid w:val="00453F08"/>
    <w:rPr>
      <w:sz w:val="18"/>
      <w:szCs w:val="18"/>
    </w:rPr>
  </w:style>
  <w:style w:type="paragraph" w:customStyle="1" w:styleId="MarginEdition">
    <w:name w:val="Margin Edition"/>
    <w:basedOn w:val="MarginNote"/>
    <w:rsid w:val="00453F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3F08"/>
    <w:rPr>
      <w:sz w:val="2"/>
      <w:szCs w:val="2"/>
    </w:rPr>
  </w:style>
  <w:style w:type="character" w:customStyle="1" w:styleId="Small">
    <w:name w:val="Small"/>
    <w:basedOn w:val="DefaultParagraphFont"/>
    <w:rsid w:val="00453F08"/>
    <w:rPr>
      <w:sz w:val="16"/>
    </w:rPr>
  </w:style>
  <w:style w:type="paragraph" w:customStyle="1" w:styleId="WideTable">
    <w:name w:val="Wide Table"/>
    <w:basedOn w:val="Normal"/>
    <w:rsid w:val="00453F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3F08"/>
  </w:style>
  <w:style w:type="paragraph" w:styleId="Quote">
    <w:name w:val="Quote"/>
    <w:basedOn w:val="Heading1"/>
    <w:link w:val="QuoteChar"/>
    <w:qFormat/>
    <w:rsid w:val="00453F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3F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3F08"/>
    <w:pPr>
      <w:pageBreakBefore/>
    </w:pPr>
  </w:style>
  <w:style w:type="paragraph" w:customStyle="1" w:styleId="Border">
    <w:name w:val="Border"/>
    <w:basedOn w:val="Normal"/>
    <w:qFormat/>
    <w:rsid w:val="00453F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3F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F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F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3F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3F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3F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3F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3F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3F08"/>
    <w:rPr>
      <w:u w:val="single"/>
    </w:rPr>
  </w:style>
  <w:style w:type="character" w:customStyle="1" w:styleId="BoldandItalics">
    <w:name w:val="Bold and Italics"/>
    <w:qFormat/>
    <w:rsid w:val="00453F08"/>
    <w:rPr>
      <w:b/>
      <w:i/>
      <w:u w:val="none"/>
    </w:rPr>
  </w:style>
  <w:style w:type="paragraph" w:styleId="BalloonText">
    <w:name w:val="Balloon Text"/>
    <w:basedOn w:val="Normal"/>
    <w:link w:val="BalloonTextChar"/>
    <w:rsid w:val="00453F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3F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3F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3F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3F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3F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3F08"/>
    <w:pPr>
      <w:spacing w:before="0" w:after="0"/>
    </w:pPr>
  </w:style>
  <w:style w:type="paragraph" w:customStyle="1" w:styleId="BodyTextBold">
    <w:name w:val="Body Text Bold"/>
    <w:basedOn w:val="BodyText"/>
    <w:qFormat/>
    <w:rsid w:val="00453F08"/>
    <w:rPr>
      <w:b/>
    </w:rPr>
  </w:style>
  <w:style w:type="character" w:styleId="Hyperlink">
    <w:name w:val="Hyperlink"/>
    <w:basedOn w:val="DefaultParagraphFont"/>
    <w:uiPriority w:val="99"/>
    <w:unhideWhenUsed/>
    <w:rsid w:val="006C38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2553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PSPSCI004 Undertake scientific/technological research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