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67D" w:rsidP="00F33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PSPPCY015 Implement e-correspondence policies</w:t>
      </w:r>
      <w:r>
        <w:fldChar w:fldCharType="end"/>
      </w:r>
    </w:p>
    <w:p w:rsidR="00F3367D" w:rsidP="00F3367D">
      <w:pPr>
        <w:pStyle w:val="Version"/>
        <w:sectPr w:rsidSect="00894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D44" w:rsidP="00894D44">
      <w:pPr>
        <w:pStyle w:val="SuperHeading"/>
      </w:pPr>
      <w:r w:rsidRPr="00894D44">
        <w:t>PSPPCY015 Implement e-correspondence policies</w:t>
      </w:r>
    </w:p>
    <w:p w:rsidR="00000000" w:rsidRPr="00894D44" w:rsidP="00894D44">
      <w:pPr>
        <w:pStyle w:val="Heading1"/>
      </w:pPr>
      <w:bookmarkStart w:id="1" w:name="O_1216655"/>
      <w:bookmarkEnd w:id="1"/>
      <w:r w:rsidRPr="00894D44">
        <w:t>Modification History</w:t>
      </w:r>
    </w:p>
    <w:p w:rsidR="00000000" w:rsidRPr="00894D44" w:rsidP="00F3367D">
      <w:pPr>
        <w:pStyle w:val="BodyText"/>
      </w:pPr>
      <w:r w:rsidRPr="00894D44">
        <w:t>Supersedes and is equivalent to PSPPCY005 Implement e-correspondence policies.</w:t>
      </w:r>
    </w:p>
    <w:p w:rsidR="00000000" w:rsidRPr="00894D44" w:rsidP="00894D44">
      <w:pPr>
        <w:pStyle w:val="Heading1"/>
      </w:pPr>
      <w:bookmarkStart w:id="2" w:name="O_1216656"/>
      <w:bookmarkEnd w:id="2"/>
      <w:r w:rsidRPr="00894D44">
        <w:t>Application</w:t>
      </w:r>
    </w:p>
    <w:p w:rsidR="00000000" w:rsidRPr="00894D44" w:rsidP="00F3367D">
      <w:pPr>
        <w:pStyle w:val="BodyText"/>
      </w:pPr>
      <w:r w:rsidRPr="00894D44">
        <w:t>This unit describes the performance outcomes, skills and knowledge required to send and receive email correspondence</w:t>
      </w:r>
      <w:r w:rsidRPr="00894D44">
        <w:t xml:space="preserve"> (e-correspondence). </w:t>
      </w:r>
    </w:p>
    <w:p w:rsidR="00000000" w:rsidRPr="00894D44" w:rsidP="00F3367D">
      <w:pPr>
        <w:pStyle w:val="BodyText"/>
      </w:pPr>
      <w:r w:rsidRPr="00894D44">
        <w:t>This unit applies to those working as public sector staff under supervision, performing routine tasks in familiar contexts.</w:t>
      </w:r>
    </w:p>
    <w:p w:rsidR="00000000" w:rsidRPr="00894D44" w:rsidP="00F3367D">
      <w:pPr>
        <w:pStyle w:val="BodyText"/>
      </w:pPr>
      <w:r w:rsidRPr="00894D44">
        <w:t>The skills in this unit must be applied in accordance with Commonwealth and State or Territory legislation, Au</w:t>
      </w:r>
      <w:r w:rsidRPr="00894D44">
        <w:t>stralian standards and industry codes of practice.</w:t>
      </w:r>
    </w:p>
    <w:p w:rsidR="00000000" w:rsidRPr="00894D44" w:rsidP="00F3367D">
      <w:pPr>
        <w:pStyle w:val="BodyText"/>
      </w:pPr>
      <w:r w:rsidRPr="00894D44">
        <w:t>No occupational licensing, certification or specific legislative requirements apply to this unit at the time of publication.</w:t>
      </w:r>
    </w:p>
    <w:p w:rsidR="00000000" w:rsidRPr="00894D44" w:rsidP="00894D44">
      <w:pPr>
        <w:pStyle w:val="Heading1"/>
      </w:pPr>
      <w:bookmarkStart w:id="3" w:name="O_1216657"/>
      <w:bookmarkEnd w:id="3"/>
      <w:r w:rsidRPr="00894D44">
        <w:t>Pre-requisite Unit</w:t>
      </w:r>
    </w:p>
    <w:p w:rsidR="00000000" w:rsidRPr="00894D44" w:rsidP="00F3367D">
      <w:pPr>
        <w:pStyle w:val="BodyText"/>
      </w:pPr>
      <w:r w:rsidRPr="00894D44">
        <w:t>Nil</w:t>
      </w:r>
    </w:p>
    <w:p w:rsidR="00000000" w:rsidRPr="00894D44" w:rsidP="00894D44">
      <w:pPr>
        <w:pStyle w:val="Heading1"/>
      </w:pPr>
      <w:bookmarkStart w:id="4" w:name="O_1216658"/>
      <w:bookmarkEnd w:id="4"/>
      <w:r w:rsidRPr="00894D44">
        <w:t>Competency Field</w:t>
      </w:r>
    </w:p>
    <w:p w:rsidR="00000000" w:rsidRPr="00894D44" w:rsidP="00F3367D">
      <w:pPr>
        <w:pStyle w:val="BodyText"/>
      </w:pPr>
      <w:r w:rsidRPr="00894D44">
        <w:t>Po</w:t>
      </w:r>
      <w:r w:rsidRPr="00894D44">
        <w:t>licy</w:t>
      </w:r>
    </w:p>
    <w:p w:rsidR="00000000" w:rsidRPr="00894D44" w:rsidP="00894D44">
      <w:pPr>
        <w:pStyle w:val="Heading1"/>
      </w:pPr>
      <w:bookmarkStart w:id="5" w:name="O_1216660"/>
      <w:bookmarkEnd w:id="5"/>
      <w:r w:rsidRPr="00894D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4" w:rsidP="00894D44">
            <w:pPr>
              <w:pStyle w:val="BodyText"/>
            </w:pPr>
            <w:r w:rsidRPr="00894D4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4">
            <w:pPr>
              <w:pStyle w:val="BodyText"/>
              <w:rPr>
                <w:lang w:val="en-NZ"/>
              </w:rPr>
            </w:pPr>
            <w:r w:rsidRPr="00894D44">
              <w:rPr>
                <w:rStyle w:val="SpecialBold"/>
              </w:rPr>
              <w:t>PERFORMANCE</w:t>
            </w:r>
            <w:r w:rsidRPr="00894D44">
              <w:t xml:space="preserve"> </w:t>
            </w:r>
            <w:r w:rsidRPr="00894D44">
              <w:rPr>
                <w:rStyle w:val="SpecialBold"/>
              </w:rPr>
              <w:t>CRITERIA</w:t>
            </w:r>
          </w:p>
        </w:tc>
      </w:tr>
      <w:tr w:rsidTr="0089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4" w:rsidP="00894D44">
            <w:pPr>
              <w:pStyle w:val="BodyText"/>
            </w:pPr>
            <w:r w:rsidRPr="00894D4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4">
            <w:pPr>
              <w:pStyle w:val="BodyText"/>
              <w:rPr>
                <w:lang w:val="en-NZ"/>
              </w:rPr>
            </w:pPr>
            <w:r w:rsidRPr="00894D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4">
            <w:pPr>
              <w:pStyle w:val="List"/>
              <w:rPr>
                <w:lang w:val="en-NZ"/>
              </w:rPr>
            </w:pPr>
            <w:r w:rsidRPr="00894D44">
              <w:t>1.  Set up and send email.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4" w:rsidP="00894D44">
            <w:pPr>
              <w:pStyle w:val="List"/>
            </w:pPr>
            <w:r w:rsidRPr="00894D44">
              <w:t>1.1. Set up and maintain software for sending and protecting email.</w:t>
            </w:r>
          </w:p>
          <w:p w:rsidR="00000000" w:rsidRPr="00894D44" w:rsidP="00894D44">
            <w:pPr>
              <w:pStyle w:val="List"/>
            </w:pPr>
            <w:r w:rsidRPr="00894D44">
              <w:t>1.2. Prepare messages in accordance with organisational policies and procedures for language, tone and format.</w:t>
            </w:r>
          </w:p>
          <w:p w:rsidR="00000000" w:rsidRPr="00894D44" w:rsidP="00894D44">
            <w:pPr>
              <w:pStyle w:val="List"/>
            </w:pPr>
            <w:r w:rsidRPr="00894D44">
              <w:t xml:space="preserve">1.3. Check content, structure and recipient addresses of electronic mail for </w:t>
            </w:r>
            <w:r w:rsidRPr="00894D44">
              <w:t>accuracy.</w:t>
            </w:r>
          </w:p>
          <w:p w:rsidR="00000000" w:rsidRPr="00894D44" w:rsidP="00894D44">
            <w:pPr>
              <w:pStyle w:val="List"/>
            </w:pPr>
            <w:r w:rsidRPr="00894D44">
              <w:t>1.4. Identify and prepare required attachments.</w:t>
            </w:r>
          </w:p>
          <w:p w:rsidR="00000000" w:rsidP="00894D44">
            <w:pPr>
              <w:pStyle w:val="List"/>
              <w:rPr>
                <w:lang w:val="en-NZ"/>
              </w:rPr>
            </w:pPr>
            <w:r w:rsidRPr="00894D44">
              <w:t>1.5. Maintain accurate records of outgoing mail.</w:t>
            </w:r>
          </w:p>
        </w:tc>
      </w:tr>
      <w:tr w:rsidTr="0089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4">
            <w:pPr>
              <w:pStyle w:val="List"/>
              <w:rPr>
                <w:lang w:val="en-NZ"/>
              </w:rPr>
            </w:pPr>
            <w:r w:rsidRPr="00894D44">
              <w:t>2.  Implement procedures to receive email.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4" w:rsidP="00894D44">
            <w:pPr>
              <w:pStyle w:val="List"/>
            </w:pPr>
            <w:r w:rsidRPr="00894D44">
              <w:t>2.1. Implement procedures to ensure incoming electronic mail is recorded.</w:t>
            </w:r>
          </w:p>
          <w:p w:rsidR="00000000" w:rsidRPr="00894D44" w:rsidP="00894D44">
            <w:pPr>
              <w:pStyle w:val="List"/>
            </w:pPr>
            <w:r w:rsidRPr="00894D44">
              <w:t>2.2. Identify and deal with urg</w:t>
            </w:r>
            <w:r w:rsidRPr="00894D44">
              <w:t>ent, confidential and personal mail in accordance with organisational policies and procedures.</w:t>
            </w:r>
          </w:p>
          <w:p w:rsidR="00000000" w:rsidRPr="00894D44" w:rsidP="00894D44">
            <w:pPr>
              <w:pStyle w:val="List"/>
            </w:pPr>
            <w:r w:rsidRPr="00894D44">
              <w:t>2.3. Implement procedures to identify suspicious or potentially dangerous email.</w:t>
            </w:r>
          </w:p>
          <w:p w:rsidR="00000000" w:rsidRPr="00894D44" w:rsidP="00894D44">
            <w:pPr>
              <w:pStyle w:val="List"/>
            </w:pPr>
            <w:r w:rsidRPr="00894D44">
              <w:t>2.4. Check email for completeness, and open or forward.</w:t>
            </w:r>
          </w:p>
          <w:p w:rsidR="00000000" w:rsidP="00894D44">
            <w:pPr>
              <w:pStyle w:val="List"/>
              <w:rPr>
                <w:lang w:val="en-NZ"/>
              </w:rPr>
            </w:pPr>
            <w:r w:rsidRPr="00894D44">
              <w:t>2.5. Follow procedures t</w:t>
            </w:r>
            <w:r w:rsidRPr="00894D44">
              <w:t>o deal with returned email.</w:t>
            </w:r>
          </w:p>
        </w:tc>
      </w:tr>
      <w:tr w:rsidTr="00894D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D44">
            <w:pPr>
              <w:pStyle w:val="List"/>
              <w:rPr>
                <w:lang w:val="en-NZ"/>
              </w:rPr>
            </w:pPr>
            <w:r w:rsidRPr="00894D44">
              <w:t>3.  Manage email.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D44" w:rsidP="00894D44">
            <w:pPr>
              <w:pStyle w:val="List"/>
            </w:pPr>
            <w:r w:rsidRPr="00894D44">
              <w:t>3.1. Set required security levels and filters for incoming email.</w:t>
            </w:r>
          </w:p>
          <w:p w:rsidR="00000000" w:rsidRPr="00894D44" w:rsidP="00894D44">
            <w:pPr>
              <w:pStyle w:val="List"/>
            </w:pPr>
            <w:r w:rsidRPr="00894D44">
              <w:t>3.2. Create and maintain required individual mailboxes.</w:t>
            </w:r>
          </w:p>
          <w:p w:rsidR="00000000" w:rsidRPr="00894D44" w:rsidP="00894D44">
            <w:pPr>
              <w:pStyle w:val="List"/>
            </w:pPr>
            <w:r w:rsidRPr="00894D44">
              <w:t>3.3. Empty inboxes and either archive or delete email according to work requirements.</w:t>
            </w:r>
          </w:p>
          <w:p w:rsidR="00000000" w:rsidRPr="00894D44" w:rsidP="00894D44">
            <w:pPr>
              <w:pStyle w:val="List"/>
            </w:pPr>
            <w:r w:rsidRPr="00894D44">
              <w:t>3.4. Prepare and maintain mailing lists according to work requirements.</w:t>
            </w:r>
          </w:p>
          <w:p w:rsidR="00000000" w:rsidRPr="00894D44" w:rsidP="00894D44">
            <w:pPr>
              <w:pStyle w:val="List"/>
            </w:pPr>
            <w:r w:rsidRPr="00894D44">
              <w:t>3.5. Follow procedures for required import and export of mailing lists between software applications.</w:t>
            </w:r>
          </w:p>
        </w:tc>
      </w:tr>
    </w:tbl>
    <w:p w:rsidR="00000000" w:rsidRPr="00894D44" w:rsidP="00894D44">
      <w:pPr>
        <w:pStyle w:val="BodyText"/>
      </w:pPr>
    </w:p>
    <w:p w:rsidR="00000000" w:rsidRPr="00894D44" w:rsidP="00894D44">
      <w:pPr>
        <w:pStyle w:val="AllowPageBreak"/>
      </w:pPr>
    </w:p>
    <w:p w:rsidR="00000000" w:rsidRPr="00894D44" w:rsidP="00894D44">
      <w:pPr>
        <w:pStyle w:val="Heading1"/>
      </w:pPr>
      <w:bookmarkStart w:id="6" w:name="O_1216661"/>
      <w:bookmarkEnd w:id="6"/>
      <w:r w:rsidRPr="00894D44">
        <w:t>Foundation Skills</w:t>
      </w:r>
    </w:p>
    <w:p w:rsidR="00000000" w:rsidRPr="00894D44" w:rsidP="00F3367D">
      <w:pPr>
        <w:pStyle w:val="BodyText"/>
      </w:pPr>
      <w:r w:rsidRPr="00894D44">
        <w:t xml:space="preserve">Foundation skills essential to performance </w:t>
      </w:r>
      <w:r w:rsidRPr="00894D44">
        <w:t>are explicit in the performance criteria of this unit of competency.</w:t>
      </w:r>
    </w:p>
    <w:p w:rsidR="00000000" w:rsidRPr="00894D44" w:rsidP="00894D44">
      <w:pPr>
        <w:pStyle w:val="Heading1"/>
      </w:pPr>
      <w:bookmarkStart w:id="7" w:name="O_1216663"/>
      <w:bookmarkEnd w:id="7"/>
      <w:r w:rsidRPr="00894D44">
        <w:t>Unit Mapping Information</w:t>
      </w:r>
    </w:p>
    <w:p w:rsidR="00000000" w:rsidRPr="00894D44" w:rsidP="00F3367D">
      <w:pPr>
        <w:pStyle w:val="BodyText"/>
      </w:pPr>
      <w:r w:rsidRPr="00894D44">
        <w:t>Supersedes and is equivalent to PSPPCY005 Implement e-correspondence policies.</w:t>
      </w:r>
    </w:p>
    <w:p w:rsidR="00000000" w:rsidRPr="00894D44" w:rsidP="00894D44">
      <w:pPr>
        <w:pStyle w:val="Heading1"/>
      </w:pPr>
      <w:bookmarkStart w:id="8" w:name="O_1216670"/>
      <w:bookmarkEnd w:id="8"/>
      <w:r w:rsidRPr="00894D44">
        <w:t>Links</w:t>
      </w:r>
    </w:p>
    <w:p w:rsidR="00000000" w:rsidRPr="00894D44" w:rsidP="00F3367D">
      <w:pPr>
        <w:pStyle w:val="BodyText"/>
      </w:pPr>
      <w:r w:rsidRPr="00894D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03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4D44" w:rsidP="00894D44"/>
    <w:sectPr w:rsidSect="00894D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4" w:rsidRPr="00F3367D" w:rsidP="00F33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7D" w:rsidP="00894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367D" w:rsidP="00894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367D" w:rsidP="00894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D44" w:rsidRPr="00F3367D" w:rsidP="00F33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67D" w:rsidRPr="002D2AF8" w:rsidP="00894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PSPPCY015 Implement e-correspondence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3367D" w:rsidP="00894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D44"/>
  </w:style>
  <w:style w:type="character" w:customStyle="1" w:styleId="Heading1Char">
    <w:name w:val="Heading 1 Char"/>
    <w:basedOn w:val="DefaultParagraphFont"/>
    <w:link w:val="Heading1"/>
    <w:rsid w:val="00894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D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4D4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94D44"/>
    <w:rPr>
      <w:b/>
      <w:spacing w:val="0"/>
    </w:rPr>
  </w:style>
  <w:style w:type="character" w:styleId="Emphasis">
    <w:name w:val="Emphasis"/>
    <w:basedOn w:val="DefaultParagraphFont"/>
    <w:qFormat/>
    <w:rsid w:val="00894D44"/>
    <w:rPr>
      <w:i/>
    </w:rPr>
  </w:style>
  <w:style w:type="paragraph" w:customStyle="1" w:styleId="SuperHeading">
    <w:name w:val="SuperHeading"/>
    <w:basedOn w:val="Normal"/>
    <w:rsid w:val="00894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D4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94D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4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D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D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D44"/>
  </w:style>
  <w:style w:type="paragraph" w:styleId="TableofFigures">
    <w:name w:val="table of figures"/>
    <w:basedOn w:val="Normal"/>
    <w:next w:val="Normal"/>
    <w:semiHidden/>
    <w:rsid w:val="00894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D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4D44"/>
    <w:rPr>
      <w:rFonts w:ascii="Wingdings" w:hAnsi="Wingdings"/>
    </w:rPr>
  </w:style>
  <w:style w:type="paragraph" w:customStyle="1" w:styleId="TableHeading">
    <w:name w:val="Table Heading"/>
    <w:basedOn w:val="HeadingBase"/>
    <w:rsid w:val="00894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D44"/>
    <w:rPr>
      <w:color w:val="0033CC"/>
      <w:u w:val="none"/>
    </w:rPr>
  </w:style>
  <w:style w:type="paragraph" w:customStyle="1" w:styleId="BodyTextRight">
    <w:name w:val="Body Text Right"/>
    <w:basedOn w:val="BodyText"/>
    <w:rsid w:val="00894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D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D44"/>
    <w:rPr>
      <w:sz w:val="32"/>
    </w:rPr>
  </w:style>
  <w:style w:type="paragraph" w:customStyle="1" w:styleId="HeadingProcedure">
    <w:name w:val="Heading Procedure"/>
    <w:basedOn w:val="HeadingBase"/>
    <w:next w:val="Normal"/>
    <w:rsid w:val="00894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D44"/>
    <w:pPr>
      <w:spacing w:before="60" w:after="60"/>
    </w:pPr>
  </w:style>
  <w:style w:type="paragraph" w:styleId="ListContinue">
    <w:name w:val="List Continue"/>
    <w:basedOn w:val="List"/>
    <w:rsid w:val="00894D44"/>
    <w:pPr>
      <w:ind w:firstLine="0"/>
    </w:pPr>
  </w:style>
  <w:style w:type="paragraph" w:customStyle="1" w:styleId="ListNote">
    <w:name w:val="List Note"/>
    <w:basedOn w:val="List"/>
    <w:rsid w:val="00894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D44"/>
    <w:rPr>
      <w:rFonts w:ascii="Courier New" w:hAnsi="Courier New"/>
    </w:rPr>
  </w:style>
  <w:style w:type="paragraph" w:customStyle="1" w:styleId="NoteBullet">
    <w:name w:val="Note Bullet"/>
    <w:basedOn w:val="Note"/>
    <w:rsid w:val="00894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D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4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D44"/>
    <w:rPr>
      <w:b/>
      <w:smallCaps/>
    </w:rPr>
  </w:style>
  <w:style w:type="paragraph" w:customStyle="1" w:styleId="TableListNumber">
    <w:name w:val="Table List Number"/>
    <w:basedOn w:val="ListNumber"/>
    <w:rsid w:val="00894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D44"/>
    <w:pPr>
      <w:numPr>
        <w:numId w:val="7"/>
      </w:numPr>
    </w:pPr>
  </w:style>
  <w:style w:type="paragraph" w:customStyle="1" w:styleId="ListAlpha2">
    <w:name w:val="List Alpha 2"/>
    <w:basedOn w:val="List2"/>
    <w:rsid w:val="00894D44"/>
    <w:pPr>
      <w:numPr>
        <w:numId w:val="6"/>
      </w:numPr>
    </w:pPr>
  </w:style>
  <w:style w:type="paragraph" w:styleId="List2">
    <w:name w:val="List 2"/>
    <w:basedOn w:val="BodyText"/>
    <w:rsid w:val="00894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D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D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4D44"/>
    <w:pPr>
      <w:numPr>
        <w:numId w:val="2"/>
      </w:numPr>
    </w:pPr>
  </w:style>
  <w:style w:type="paragraph" w:styleId="ListContinue2">
    <w:name w:val="List Continue 2"/>
    <w:basedOn w:val="List2"/>
    <w:rsid w:val="00894D44"/>
    <w:pPr>
      <w:ind w:firstLine="0"/>
    </w:pPr>
  </w:style>
  <w:style w:type="paragraph" w:styleId="ListContinue3">
    <w:name w:val="List Continue 3"/>
    <w:basedOn w:val="List3"/>
    <w:rsid w:val="00894D44"/>
    <w:pPr>
      <w:ind w:left="1021" w:firstLine="0"/>
    </w:pPr>
  </w:style>
  <w:style w:type="paragraph" w:styleId="ListContinue4">
    <w:name w:val="List Continue 4"/>
    <w:basedOn w:val="List4"/>
    <w:rsid w:val="00894D44"/>
    <w:pPr>
      <w:ind w:firstLine="0"/>
    </w:pPr>
  </w:style>
  <w:style w:type="paragraph" w:styleId="ListContinue5">
    <w:name w:val="List Continue 5"/>
    <w:basedOn w:val="List5"/>
    <w:rsid w:val="00894D44"/>
    <w:pPr>
      <w:ind w:firstLine="0"/>
    </w:pPr>
  </w:style>
  <w:style w:type="paragraph" w:styleId="ListNumber3">
    <w:name w:val="List Number 3"/>
    <w:basedOn w:val="List3"/>
    <w:rsid w:val="00894D44"/>
    <w:pPr>
      <w:numPr>
        <w:numId w:val="3"/>
      </w:numPr>
    </w:pPr>
  </w:style>
  <w:style w:type="paragraph" w:styleId="ListNumber4">
    <w:name w:val="List Number 4"/>
    <w:basedOn w:val="List4"/>
    <w:rsid w:val="00894D44"/>
    <w:pPr>
      <w:numPr>
        <w:numId w:val="4"/>
      </w:numPr>
    </w:pPr>
  </w:style>
  <w:style w:type="paragraph" w:styleId="ListNumber5">
    <w:name w:val="List Number 5"/>
    <w:basedOn w:val="List5"/>
    <w:rsid w:val="00894D44"/>
    <w:pPr>
      <w:numPr>
        <w:numId w:val="5"/>
      </w:numPr>
    </w:pPr>
  </w:style>
  <w:style w:type="paragraph" w:styleId="BlockText">
    <w:name w:val="Block Text"/>
    <w:basedOn w:val="Normal"/>
    <w:rsid w:val="00894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D44"/>
    <w:rPr>
      <w:sz w:val="16"/>
      <w:vertAlign w:val="superscript"/>
    </w:rPr>
  </w:style>
  <w:style w:type="character" w:customStyle="1" w:styleId="Symbols">
    <w:name w:val="Symbols"/>
    <w:basedOn w:val="DefaultParagraphFont"/>
    <w:rsid w:val="00894D44"/>
    <w:rPr>
      <w:rFonts w:ascii="Symbol" w:hAnsi="Symbol"/>
    </w:rPr>
  </w:style>
  <w:style w:type="character" w:customStyle="1" w:styleId="MenuOptions">
    <w:name w:val="Menu Options"/>
    <w:basedOn w:val="DefaultParagraphFont"/>
    <w:rsid w:val="00894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D44"/>
    <w:rPr>
      <w:b/>
    </w:rPr>
  </w:style>
  <w:style w:type="character" w:customStyle="1" w:styleId="Underlined">
    <w:name w:val="Underlined"/>
    <w:basedOn w:val="DefaultParagraphFont"/>
    <w:rsid w:val="00894D44"/>
    <w:rPr>
      <w:u w:val="single"/>
    </w:rPr>
  </w:style>
  <w:style w:type="paragraph" w:customStyle="1" w:styleId="TableBodyTextRight">
    <w:name w:val="Table Body Text Right"/>
    <w:basedOn w:val="TableBodyText"/>
    <w:rsid w:val="00894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D44"/>
    <w:rPr>
      <w:sz w:val="18"/>
    </w:rPr>
  </w:style>
  <w:style w:type="paragraph" w:customStyle="1" w:styleId="BodySmallRight">
    <w:name w:val="Body Small Right"/>
    <w:basedOn w:val="BodyTextRight"/>
    <w:rsid w:val="00894D44"/>
    <w:rPr>
      <w:sz w:val="18"/>
      <w:szCs w:val="18"/>
    </w:rPr>
  </w:style>
  <w:style w:type="paragraph" w:customStyle="1" w:styleId="MarginEdition">
    <w:name w:val="Margin Edition"/>
    <w:basedOn w:val="MarginNote"/>
    <w:rsid w:val="00894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D44"/>
    <w:rPr>
      <w:sz w:val="2"/>
      <w:szCs w:val="2"/>
    </w:rPr>
  </w:style>
  <w:style w:type="character" w:customStyle="1" w:styleId="Small">
    <w:name w:val="Small"/>
    <w:basedOn w:val="DefaultParagraphFont"/>
    <w:rsid w:val="00894D44"/>
    <w:rPr>
      <w:sz w:val="16"/>
    </w:rPr>
  </w:style>
  <w:style w:type="paragraph" w:customStyle="1" w:styleId="WideTable">
    <w:name w:val="Wide Table"/>
    <w:basedOn w:val="Normal"/>
    <w:rsid w:val="00894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D44"/>
  </w:style>
  <w:style w:type="paragraph" w:styleId="Quote">
    <w:name w:val="Quote"/>
    <w:basedOn w:val="Heading1"/>
    <w:link w:val="QuoteChar"/>
    <w:qFormat/>
    <w:rsid w:val="00894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D44"/>
    <w:pPr>
      <w:pageBreakBefore/>
    </w:pPr>
  </w:style>
  <w:style w:type="paragraph" w:customStyle="1" w:styleId="Border">
    <w:name w:val="Border"/>
    <w:basedOn w:val="Normal"/>
    <w:qFormat/>
    <w:rsid w:val="00894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D44"/>
    <w:rPr>
      <w:u w:val="single"/>
    </w:rPr>
  </w:style>
  <w:style w:type="character" w:customStyle="1" w:styleId="BoldandItalics">
    <w:name w:val="Bold and Italics"/>
    <w:qFormat/>
    <w:rsid w:val="00894D44"/>
    <w:rPr>
      <w:b/>
      <w:i/>
      <w:u w:val="none"/>
    </w:rPr>
  </w:style>
  <w:style w:type="paragraph" w:styleId="BalloonText">
    <w:name w:val="Balloon Text"/>
    <w:basedOn w:val="Normal"/>
    <w:link w:val="BalloonTextChar"/>
    <w:rsid w:val="00894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D44"/>
    <w:pPr>
      <w:spacing w:before="0" w:after="0"/>
    </w:pPr>
  </w:style>
  <w:style w:type="paragraph" w:customStyle="1" w:styleId="BodyTextBold">
    <w:name w:val="Body Text Bold"/>
    <w:basedOn w:val="BodyText"/>
    <w:qFormat/>
    <w:rsid w:val="00894D44"/>
    <w:rPr>
      <w:b/>
    </w:rPr>
  </w:style>
  <w:style w:type="character" w:styleId="Hyperlink">
    <w:name w:val="Hyperlink"/>
    <w:basedOn w:val="DefaultParagraphFont"/>
    <w:uiPriority w:val="99"/>
    <w:unhideWhenUsed/>
    <w:rsid w:val="00F33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2430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PSPPCY015 Implement e-correspondence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2022-11-21T08:51:00Z</dcterms:created>
  <dcterms:modified xsi:type="dcterms:W3CDTF">2022-11-21T08:51:00Z</dcterms:modified>
</cp:coreProperties>
</file>