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E9B" w:rsidP="00F01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PSPINV002 Conduct an investigation</w:t>
      </w:r>
      <w:r>
        <w:fldChar w:fldCharType="end"/>
      </w:r>
    </w:p>
    <w:p w:rsidR="00F01E9B" w:rsidP="00F01E9B">
      <w:pPr>
        <w:pStyle w:val="Version"/>
        <w:sectPr w:rsidSect="00D13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219" w:rsidP="00D13219">
      <w:pPr>
        <w:pStyle w:val="SuperHeading"/>
      </w:pPr>
      <w:r w:rsidRPr="00D13219">
        <w:t>Assessment Requirements for PSPINV002 Conduct an investigation</w:t>
      </w:r>
    </w:p>
    <w:p w:rsidR="00000000" w:rsidRPr="00D13219" w:rsidP="00D13219">
      <w:pPr>
        <w:pStyle w:val="Heading1"/>
      </w:pPr>
      <w:bookmarkStart w:id="1" w:name="O_823282"/>
      <w:bookmarkEnd w:id="1"/>
      <w:r w:rsidRPr="00D132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01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9">
            <w:pPr>
              <w:pStyle w:val="TableHeading"/>
              <w:rPr>
                <w:lang w:val="en-NZ"/>
              </w:rPr>
            </w:pPr>
            <w:r w:rsidRPr="00D1321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9">
            <w:pPr>
              <w:pStyle w:val="TableHeading"/>
              <w:rPr>
                <w:lang w:val="en-NZ"/>
              </w:rPr>
            </w:pPr>
            <w:r w:rsidRPr="00D13219">
              <w:t>Comments</w:t>
            </w:r>
          </w:p>
        </w:tc>
      </w:tr>
      <w:tr w:rsidTr="00F01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19">
            <w:pPr>
              <w:pStyle w:val="BodyText"/>
              <w:rPr>
                <w:lang w:val="en-NZ"/>
              </w:rPr>
            </w:pPr>
            <w:r w:rsidRPr="00D1321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19" w:rsidP="00D13219">
            <w:pPr>
              <w:pStyle w:val="BodyText"/>
            </w:pPr>
            <w:r w:rsidRPr="00D13219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D13219" w:rsidP="00D13219">
      <w:pPr>
        <w:pStyle w:val="BodyText"/>
      </w:pPr>
    </w:p>
    <w:p w:rsidR="00000000" w:rsidRPr="00D13219" w:rsidP="00D13219">
      <w:pPr>
        <w:pStyle w:val="AllowPageBreak"/>
      </w:pPr>
    </w:p>
    <w:p w:rsidR="00000000" w:rsidRPr="00D13219" w:rsidP="00D13219">
      <w:pPr>
        <w:pStyle w:val="Heading1"/>
      </w:pPr>
      <w:bookmarkStart w:id="2" w:name="O_823283"/>
      <w:bookmarkEnd w:id="2"/>
      <w:r w:rsidRPr="00D13219">
        <w:t>Performance Evidence</w:t>
      </w:r>
    </w:p>
    <w:p w:rsidR="00000000" w:rsidRPr="00D13219" w:rsidP="00F01E9B">
      <w:pPr>
        <w:pStyle w:val="BodyText"/>
      </w:pPr>
      <w:r w:rsidRPr="00D13219">
        <w:t>Evidence required to demonstrate competence must satisfy all of the require</w:t>
      </w:r>
      <w:r w:rsidRPr="00D13219">
        <w:t>ments of the elements and performance criteria. If not otherwise specified the candidate must demonstrate evidence of performance of the following on at least two occasions.</w:t>
      </w:r>
    </w:p>
    <w:p w:rsidR="00000000" w:rsidRPr="00D13219" w:rsidP="00D13219">
      <w:pPr>
        <w:pStyle w:val="ListBullet"/>
      </w:pPr>
      <w:r w:rsidRPr="00D13219">
        <w:t>organising and problem-solving</w:t>
      </w:r>
    </w:p>
    <w:p w:rsidR="00000000" w:rsidRPr="00D13219" w:rsidP="00D13219">
      <w:pPr>
        <w:pStyle w:val="ListBullet"/>
      </w:pPr>
      <w:r w:rsidRPr="00D13219">
        <w:t>liaising and negotiating</w:t>
      </w:r>
    </w:p>
    <w:p w:rsidR="00000000" w:rsidRPr="00D13219" w:rsidP="00D13219">
      <w:pPr>
        <w:pStyle w:val="ListBullet"/>
      </w:pPr>
      <w:r w:rsidRPr="00D13219">
        <w:t>communicating with people from diverse backgrounds</w:t>
      </w:r>
    </w:p>
    <w:p w:rsidR="00000000" w:rsidRPr="00D13219" w:rsidP="00D13219">
      <w:pPr>
        <w:pStyle w:val="ListBullet"/>
      </w:pPr>
      <w:r w:rsidRPr="00D13219">
        <w:t>making comparisons and exercising judgment about facts in written materials</w:t>
      </w:r>
    </w:p>
    <w:p w:rsidR="00000000" w:rsidRPr="00D13219" w:rsidP="00D13219">
      <w:pPr>
        <w:pStyle w:val="ListBullet"/>
      </w:pPr>
      <w:r w:rsidRPr="00D13219">
        <w:t>writing reports using formal structures and language</w:t>
      </w:r>
    </w:p>
    <w:p w:rsidR="00000000" w:rsidRPr="00D13219" w:rsidP="00D13219">
      <w:pPr>
        <w:pStyle w:val="ListBullet"/>
      </w:pPr>
      <w:r w:rsidRPr="00D13219">
        <w:t>collecting, labelling, recording and preserving identified and/or corroborat</w:t>
      </w:r>
      <w:r w:rsidRPr="00D13219">
        <w:t>ory evidence for later use in proceedings according to exhibit management principles, continuity of possession, legislation and standards</w:t>
      </w:r>
    </w:p>
    <w:p w:rsidR="00000000" w:rsidRPr="00D13219" w:rsidP="00D13219">
      <w:pPr>
        <w:pStyle w:val="AllowPageBreak"/>
      </w:pPr>
    </w:p>
    <w:p w:rsidR="00000000" w:rsidRPr="00D13219" w:rsidP="00D13219">
      <w:pPr>
        <w:pStyle w:val="Heading1"/>
      </w:pPr>
      <w:bookmarkStart w:id="3" w:name="O_823284"/>
      <w:bookmarkEnd w:id="3"/>
      <w:r w:rsidRPr="00D13219">
        <w:t>Knowledge Evidence</w:t>
      </w:r>
    </w:p>
    <w:p w:rsidR="00000000" w:rsidRPr="00D13219" w:rsidP="00F01E9B">
      <w:pPr>
        <w:pStyle w:val="BodyText"/>
      </w:pPr>
      <w:r w:rsidRPr="00D13219">
        <w:t>Evidence required to demonstrate competence must satisfy all of the requirements o</w:t>
      </w:r>
      <w:r w:rsidRPr="00D13219">
        <w:t>f the elements and performance criteria. If not otherwise specified the depth of knowledge demonstrated must be appropriate to the job context of the candidate.</w:t>
      </w:r>
    </w:p>
    <w:p w:rsidR="00000000" w:rsidRPr="00D13219" w:rsidP="00D13219">
      <w:pPr>
        <w:pStyle w:val="ListBullet"/>
      </w:pPr>
      <w:r w:rsidRPr="00D13219">
        <w:t>rules of evidence and legislation relevant to the jurisdiction</w:t>
      </w:r>
    </w:p>
    <w:p w:rsidR="00000000" w:rsidRPr="00D13219" w:rsidP="00D13219">
      <w:pPr>
        <w:pStyle w:val="ListBullet"/>
      </w:pPr>
      <w:r w:rsidRPr="00D13219">
        <w:t>legislation dealing with offenc</w:t>
      </w:r>
      <w:r w:rsidRPr="00D13219">
        <w:t>e/s under investigation</w:t>
      </w:r>
    </w:p>
    <w:p w:rsidR="00000000" w:rsidRPr="00D13219" w:rsidP="00D13219">
      <w:pPr>
        <w:pStyle w:val="ListBullet"/>
      </w:pPr>
      <w:r w:rsidRPr="00D13219">
        <w:t>document management systems</w:t>
      </w:r>
    </w:p>
    <w:p w:rsidR="00000000" w:rsidRPr="00D13219" w:rsidP="00D13219">
      <w:pPr>
        <w:pStyle w:val="ListBullet"/>
      </w:pPr>
      <w:r w:rsidRPr="00D13219">
        <w:t>exhibit management principles</w:t>
      </w:r>
    </w:p>
    <w:p w:rsidR="00000000" w:rsidRPr="00D13219" w:rsidP="00D13219">
      <w:pPr>
        <w:pStyle w:val="ListBullet"/>
      </w:pPr>
      <w:r w:rsidRPr="00D13219">
        <w:t>organisational policies, guidelines and regulations</w:t>
      </w:r>
    </w:p>
    <w:p w:rsidR="00000000" w:rsidRPr="00D13219" w:rsidP="00D13219">
      <w:pPr>
        <w:pStyle w:val="ListBullet"/>
      </w:pPr>
      <w:r w:rsidRPr="00D13219">
        <w:t>equal employment opportunity, equity and diversity principles</w:t>
      </w:r>
    </w:p>
    <w:p w:rsidR="00000000" w:rsidRPr="00D13219" w:rsidP="00D13219">
      <w:pPr>
        <w:pStyle w:val="ListBullet"/>
      </w:pPr>
      <w:r w:rsidRPr="00D13219">
        <w:t>legal and ethical considerations in investigations which inv</w:t>
      </w:r>
      <w:r w:rsidRPr="00D13219">
        <w:t>olve juveniles and indigenous people</w:t>
      </w:r>
    </w:p>
    <w:p w:rsidR="00000000" w:rsidRPr="00D13219" w:rsidP="00D13219">
      <w:pPr>
        <w:pStyle w:val="AllowPageBreak"/>
      </w:pPr>
    </w:p>
    <w:p w:rsidR="00000000" w:rsidRPr="00D13219" w:rsidP="00D13219">
      <w:pPr>
        <w:pStyle w:val="Heading1"/>
      </w:pPr>
      <w:bookmarkStart w:id="4" w:name="O_823285"/>
      <w:bookmarkEnd w:id="4"/>
      <w:r w:rsidRPr="00D13219">
        <w:t>Assessment Conditions</w:t>
      </w:r>
    </w:p>
    <w:p w:rsidR="00000000" w:rsidRPr="00D13219" w:rsidP="00F01E9B">
      <w:pPr>
        <w:pStyle w:val="BodyText"/>
      </w:pPr>
      <w:r w:rsidRPr="00D13219">
        <w:t>Valid assessment of this unit requires a workplace environment or one that closely resembles normal work practice and replicates the range of conditions likely to be encountered wh</w:t>
      </w:r>
      <w:r w:rsidRPr="00D13219">
        <w:t>en initiating investigations.</w:t>
      </w:r>
    </w:p>
    <w:p w:rsidR="00F01E9B" w:rsidP="00F01E9B">
      <w:pPr>
        <w:pStyle w:val="BodyText"/>
      </w:pPr>
      <w:r w:rsidRPr="00D13219">
        <w:t>Assessors must satisfy the NVR/AQTF mandatory competency requirements for assessors.</w:t>
      </w:r>
    </w:p>
    <w:p w:rsidR="00000000" w:rsidRPr="00D13219" w:rsidP="00D13219">
      <w:pPr>
        <w:pStyle w:val="Heading1"/>
      </w:pPr>
      <w:bookmarkStart w:id="5" w:name="O_823288"/>
      <w:bookmarkEnd w:id="5"/>
      <w:r w:rsidRPr="00D13219">
        <w:t>Links</w:t>
      </w:r>
    </w:p>
    <w:p w:rsidR="00000000" w:rsidRPr="00D13219" w:rsidP="00F01E9B">
      <w:pPr>
        <w:pStyle w:val="BodyText"/>
      </w:pPr>
      <w:r w:rsidRPr="00D132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F30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13219" w:rsidP="00F01E9B">
      <w:pPr>
        <w:pStyle w:val="BodyText"/>
      </w:pPr>
      <w:r w:rsidRPr="00D132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F30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13219" w:rsidP="00F01E9B">
      <w:pPr>
        <w:pStyle w:val="BodyText"/>
      </w:pPr>
      <w:r w:rsidRPr="00D132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F30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13219" w:rsidP="00D13219"/>
    <w:sectPr w:rsidSect="00D132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19" w:rsidRPr="00F01E9B" w:rsidP="00F01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9B" w:rsidP="00D13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1E9B" w:rsidP="00D13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1E9B" w:rsidP="00D132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219" w:rsidRPr="00F01E9B" w:rsidP="00F01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9B" w:rsidRPr="002D2AF8" w:rsidP="00D13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PSPINV002 Conduct an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01E9B" w:rsidP="00D132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3CA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A2F2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219"/>
  </w:style>
  <w:style w:type="character" w:customStyle="1" w:styleId="Heading1Char">
    <w:name w:val="Heading 1 Char"/>
    <w:basedOn w:val="DefaultParagraphFont"/>
    <w:link w:val="Heading1"/>
    <w:rsid w:val="00D13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2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2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2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32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321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3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2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2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2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2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3219"/>
    <w:rPr>
      <w:b/>
      <w:spacing w:val="0"/>
    </w:rPr>
  </w:style>
  <w:style w:type="paragraph" w:customStyle="1" w:styleId="SuperTitle">
    <w:name w:val="SuperTitle"/>
    <w:basedOn w:val="Title"/>
    <w:rsid w:val="00D13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2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2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2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219"/>
    <w:rPr>
      <w:i/>
    </w:rPr>
  </w:style>
  <w:style w:type="paragraph" w:styleId="Caption">
    <w:name w:val="caption"/>
    <w:basedOn w:val="BodyText"/>
    <w:next w:val="Normal"/>
    <w:qFormat/>
    <w:rsid w:val="00D13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219"/>
  </w:style>
  <w:style w:type="paragraph" w:styleId="TableofFigures">
    <w:name w:val="table of figures"/>
    <w:basedOn w:val="Normal"/>
    <w:next w:val="Normal"/>
    <w:semiHidden/>
    <w:rsid w:val="00D13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2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3219"/>
    <w:rPr>
      <w:rFonts w:ascii="Wingdings" w:hAnsi="Wingdings"/>
    </w:rPr>
  </w:style>
  <w:style w:type="character" w:customStyle="1" w:styleId="HotSpot">
    <w:name w:val="HotSpot"/>
    <w:rsid w:val="00D13219"/>
    <w:rPr>
      <w:color w:val="0033CC"/>
      <w:u w:val="none"/>
    </w:rPr>
  </w:style>
  <w:style w:type="paragraph" w:customStyle="1" w:styleId="BodyTextRight">
    <w:name w:val="Body Text Right"/>
    <w:basedOn w:val="BodyText"/>
    <w:rsid w:val="00D13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2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2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219"/>
    <w:rPr>
      <w:sz w:val="32"/>
    </w:rPr>
  </w:style>
  <w:style w:type="paragraph" w:customStyle="1" w:styleId="HeadingProcedure">
    <w:name w:val="Heading Procedure"/>
    <w:basedOn w:val="HeadingBase"/>
    <w:next w:val="Normal"/>
    <w:rsid w:val="00D13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219"/>
    <w:pPr>
      <w:spacing w:before="60" w:after="60"/>
    </w:pPr>
  </w:style>
  <w:style w:type="paragraph" w:styleId="ListContinue">
    <w:name w:val="List Continue"/>
    <w:basedOn w:val="List"/>
    <w:rsid w:val="00D13219"/>
    <w:pPr>
      <w:ind w:firstLine="0"/>
    </w:pPr>
  </w:style>
  <w:style w:type="paragraph" w:customStyle="1" w:styleId="ListNote">
    <w:name w:val="List Note"/>
    <w:basedOn w:val="List"/>
    <w:rsid w:val="00D13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219"/>
    <w:rPr>
      <w:rFonts w:ascii="Courier New" w:hAnsi="Courier New"/>
    </w:rPr>
  </w:style>
  <w:style w:type="paragraph" w:customStyle="1" w:styleId="NoteBullet">
    <w:name w:val="Note Bullet"/>
    <w:basedOn w:val="Note"/>
    <w:rsid w:val="00D13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2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3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2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219"/>
    <w:rPr>
      <w:b/>
      <w:smallCaps/>
    </w:rPr>
  </w:style>
  <w:style w:type="paragraph" w:customStyle="1" w:styleId="TableListNumber">
    <w:name w:val="Table List Number"/>
    <w:basedOn w:val="ListNumber"/>
    <w:rsid w:val="00D13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219"/>
    <w:pPr>
      <w:numPr>
        <w:numId w:val="8"/>
      </w:numPr>
    </w:pPr>
  </w:style>
  <w:style w:type="paragraph" w:customStyle="1" w:styleId="ListAlpha2">
    <w:name w:val="List Alpha 2"/>
    <w:basedOn w:val="List2"/>
    <w:rsid w:val="00D13219"/>
    <w:pPr>
      <w:numPr>
        <w:numId w:val="7"/>
      </w:numPr>
    </w:pPr>
  </w:style>
  <w:style w:type="paragraph" w:styleId="List2">
    <w:name w:val="List 2"/>
    <w:basedOn w:val="BodyText"/>
    <w:rsid w:val="00D132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2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2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2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219"/>
    <w:pPr>
      <w:numPr>
        <w:numId w:val="3"/>
      </w:numPr>
    </w:pPr>
  </w:style>
  <w:style w:type="paragraph" w:styleId="ListContinue2">
    <w:name w:val="List Continue 2"/>
    <w:basedOn w:val="List2"/>
    <w:rsid w:val="00D13219"/>
    <w:pPr>
      <w:ind w:firstLine="0"/>
    </w:pPr>
  </w:style>
  <w:style w:type="paragraph" w:styleId="ListContinue3">
    <w:name w:val="List Continue 3"/>
    <w:basedOn w:val="List3"/>
    <w:rsid w:val="00D13219"/>
    <w:pPr>
      <w:ind w:left="1021" w:firstLine="0"/>
    </w:pPr>
  </w:style>
  <w:style w:type="paragraph" w:styleId="ListContinue4">
    <w:name w:val="List Continue 4"/>
    <w:basedOn w:val="List4"/>
    <w:rsid w:val="00D13219"/>
    <w:pPr>
      <w:ind w:firstLine="0"/>
    </w:pPr>
  </w:style>
  <w:style w:type="paragraph" w:styleId="ListContinue5">
    <w:name w:val="List Continue 5"/>
    <w:basedOn w:val="List5"/>
    <w:rsid w:val="00D13219"/>
    <w:pPr>
      <w:ind w:firstLine="0"/>
    </w:pPr>
  </w:style>
  <w:style w:type="paragraph" w:styleId="ListNumber3">
    <w:name w:val="List Number 3"/>
    <w:basedOn w:val="List3"/>
    <w:rsid w:val="00D13219"/>
    <w:pPr>
      <w:numPr>
        <w:numId w:val="4"/>
      </w:numPr>
    </w:pPr>
  </w:style>
  <w:style w:type="paragraph" w:styleId="ListNumber4">
    <w:name w:val="List Number 4"/>
    <w:basedOn w:val="List4"/>
    <w:rsid w:val="00D13219"/>
    <w:pPr>
      <w:numPr>
        <w:numId w:val="5"/>
      </w:numPr>
    </w:pPr>
  </w:style>
  <w:style w:type="paragraph" w:styleId="ListNumber5">
    <w:name w:val="List Number 5"/>
    <w:basedOn w:val="List5"/>
    <w:rsid w:val="00D13219"/>
    <w:pPr>
      <w:numPr>
        <w:numId w:val="6"/>
      </w:numPr>
    </w:pPr>
  </w:style>
  <w:style w:type="paragraph" w:styleId="BlockText">
    <w:name w:val="Block Text"/>
    <w:basedOn w:val="Normal"/>
    <w:rsid w:val="00D13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219"/>
    <w:rPr>
      <w:sz w:val="16"/>
      <w:vertAlign w:val="superscript"/>
    </w:rPr>
  </w:style>
  <w:style w:type="character" w:customStyle="1" w:styleId="Symbols">
    <w:name w:val="Symbols"/>
    <w:basedOn w:val="DefaultParagraphFont"/>
    <w:rsid w:val="00D13219"/>
    <w:rPr>
      <w:rFonts w:ascii="Symbol" w:hAnsi="Symbol"/>
    </w:rPr>
  </w:style>
  <w:style w:type="character" w:customStyle="1" w:styleId="MenuOptions">
    <w:name w:val="Menu Options"/>
    <w:basedOn w:val="DefaultParagraphFont"/>
    <w:rsid w:val="00D13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219"/>
    <w:rPr>
      <w:b/>
    </w:rPr>
  </w:style>
  <w:style w:type="character" w:customStyle="1" w:styleId="Underlined">
    <w:name w:val="Underlined"/>
    <w:basedOn w:val="DefaultParagraphFont"/>
    <w:rsid w:val="00D13219"/>
    <w:rPr>
      <w:u w:val="single"/>
    </w:rPr>
  </w:style>
  <w:style w:type="paragraph" w:customStyle="1" w:styleId="TableBodyTextRight">
    <w:name w:val="Table Body Text Right"/>
    <w:basedOn w:val="TableBodyText"/>
    <w:rsid w:val="00D13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219"/>
    <w:rPr>
      <w:sz w:val="18"/>
    </w:rPr>
  </w:style>
  <w:style w:type="paragraph" w:customStyle="1" w:styleId="BodySmallRight">
    <w:name w:val="Body Small Right"/>
    <w:basedOn w:val="BodyTextRight"/>
    <w:rsid w:val="00D13219"/>
    <w:rPr>
      <w:sz w:val="18"/>
      <w:szCs w:val="18"/>
    </w:rPr>
  </w:style>
  <w:style w:type="paragraph" w:customStyle="1" w:styleId="MarginEdition">
    <w:name w:val="Margin Edition"/>
    <w:basedOn w:val="MarginNote"/>
    <w:rsid w:val="00D13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219"/>
    <w:rPr>
      <w:sz w:val="2"/>
      <w:szCs w:val="2"/>
    </w:rPr>
  </w:style>
  <w:style w:type="character" w:customStyle="1" w:styleId="Small">
    <w:name w:val="Small"/>
    <w:basedOn w:val="DefaultParagraphFont"/>
    <w:rsid w:val="00D13219"/>
    <w:rPr>
      <w:sz w:val="16"/>
    </w:rPr>
  </w:style>
  <w:style w:type="paragraph" w:customStyle="1" w:styleId="WideTable">
    <w:name w:val="Wide Table"/>
    <w:basedOn w:val="Normal"/>
    <w:rsid w:val="00D13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219"/>
  </w:style>
  <w:style w:type="paragraph" w:styleId="Quote">
    <w:name w:val="Quote"/>
    <w:basedOn w:val="Heading1"/>
    <w:link w:val="QuoteChar"/>
    <w:qFormat/>
    <w:rsid w:val="00D13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219"/>
    <w:pPr>
      <w:pageBreakBefore/>
    </w:pPr>
  </w:style>
  <w:style w:type="paragraph" w:customStyle="1" w:styleId="Border">
    <w:name w:val="Border"/>
    <w:basedOn w:val="Normal"/>
    <w:qFormat/>
    <w:rsid w:val="00D13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2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219"/>
    <w:rPr>
      <w:u w:val="single"/>
    </w:rPr>
  </w:style>
  <w:style w:type="character" w:customStyle="1" w:styleId="BoldandItalics">
    <w:name w:val="Bold and Italics"/>
    <w:qFormat/>
    <w:rsid w:val="00D13219"/>
    <w:rPr>
      <w:b/>
      <w:i/>
      <w:u w:val="none"/>
    </w:rPr>
  </w:style>
  <w:style w:type="paragraph" w:styleId="BalloonText">
    <w:name w:val="Balloon Text"/>
    <w:basedOn w:val="Normal"/>
    <w:link w:val="BalloonTextChar"/>
    <w:rsid w:val="00D13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2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2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2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2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2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219"/>
    <w:pPr>
      <w:spacing w:before="0" w:after="0"/>
    </w:pPr>
  </w:style>
  <w:style w:type="paragraph" w:customStyle="1" w:styleId="BodyTextBold">
    <w:name w:val="Body Text Bold"/>
    <w:basedOn w:val="BodyText"/>
    <w:qFormat/>
    <w:rsid w:val="00D13219"/>
    <w:rPr>
      <w:b/>
    </w:rPr>
  </w:style>
  <w:style w:type="character" w:styleId="Hyperlink">
    <w:name w:val="Hyperlink"/>
    <w:basedOn w:val="DefaultParagraphFont"/>
    <w:uiPriority w:val="99"/>
    <w:unhideWhenUsed/>
    <w:rsid w:val="00F01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2495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PSPINV002 Conduct an investigation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2022-11-21T08:57:00Z</dcterms:modified>
</cp:coreProperties>
</file>