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7351" w:rsidP="00A07351">
      <w:pPr>
        <w:pStyle w:val="Title"/>
      </w:pPr>
      <w:r>
        <w:fldChar w:fldCharType="begin"/>
      </w:r>
      <w:r>
        <w:instrText xml:space="preserve"> TITLE   \* MERGEFORMAT </w:instrText>
      </w:r>
      <w:r>
        <w:fldChar w:fldCharType="separate"/>
      </w:r>
      <w:r>
        <w:t>Assessment Requirements for PSPGEN085 Manage media relationships</w:t>
      </w:r>
      <w:r>
        <w:fldChar w:fldCharType="end"/>
      </w:r>
    </w:p>
    <w:p w:rsidR="00A07351" w:rsidP="00A07351">
      <w:pPr>
        <w:pStyle w:val="Version"/>
        <w:sectPr w:rsidSect="00267B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7BD1" w:rsidP="00267BD1">
      <w:pPr>
        <w:pStyle w:val="SuperHeading"/>
      </w:pPr>
      <w:r w:rsidRPr="00267BD1">
        <w:t>Assessment Requirements for PSPGEN085 Manage media relationships</w:t>
      </w:r>
    </w:p>
    <w:p w:rsidR="00000000" w:rsidRPr="00267BD1" w:rsidP="00267BD1">
      <w:pPr>
        <w:pStyle w:val="Heading1"/>
      </w:pPr>
      <w:bookmarkStart w:id="1" w:name="O_823225"/>
      <w:bookmarkEnd w:id="1"/>
      <w:r w:rsidRPr="00267BD1">
        <w:t>Modification History</w:t>
      </w:r>
    </w:p>
    <w:tbl>
      <w:tblPr>
        <w:tblW w:w="0" w:type="auto"/>
        <w:tblLayout w:type="fixed"/>
        <w:tblCellMar>
          <w:left w:w="62" w:type="dxa"/>
          <w:right w:w="62" w:type="dxa"/>
        </w:tblCellMar>
        <w:tblLook w:val="0000"/>
      </w:tblPr>
      <w:tblGrid>
        <w:gridCol w:w="1134"/>
        <w:gridCol w:w="7937"/>
      </w:tblGrid>
      <w:tr w:rsidTr="00A0735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BD1">
            <w:pPr>
              <w:pStyle w:val="TableHeading"/>
              <w:rPr>
                <w:lang w:val="en-NZ"/>
              </w:rPr>
            </w:pPr>
            <w:r w:rsidRPr="00267BD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BD1">
            <w:pPr>
              <w:pStyle w:val="TableHeading"/>
              <w:rPr>
                <w:lang w:val="en-NZ"/>
              </w:rPr>
            </w:pPr>
            <w:r w:rsidRPr="00267BD1">
              <w:t>Comments</w:t>
            </w:r>
          </w:p>
        </w:tc>
      </w:tr>
      <w:tr w:rsidTr="00A0735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BD1">
            <w:pPr>
              <w:pStyle w:val="BodyText"/>
              <w:rPr>
                <w:lang w:val="en-NZ"/>
              </w:rPr>
            </w:pPr>
            <w:r w:rsidRPr="00267BD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BD1" w:rsidP="00267BD1">
            <w:pPr>
              <w:pStyle w:val="BodyText"/>
            </w:pPr>
            <w:r w:rsidRPr="00267BD1">
              <w:t xml:space="preserve">These Assessment Requirements were released in PSP Public Sector Training Package release 1.0 and meet the Standards for Training Packages. </w:t>
            </w:r>
          </w:p>
          <w:p w:rsidR="00000000" w:rsidRPr="00267BD1" w:rsidP="00267BD1">
            <w:pPr>
              <w:pStyle w:val="BodyText"/>
            </w:pPr>
          </w:p>
          <w:p w:rsidR="00000000" w:rsidRPr="00267BD1" w:rsidP="00267BD1">
            <w:pPr>
              <w:pStyle w:val="ListBullet"/>
            </w:pPr>
            <w:r w:rsidRPr="00267BD1">
              <w:t>Assessment Requirements created drawing upon specified assessment information from superseded unit</w:t>
            </w:r>
          </w:p>
        </w:tc>
      </w:tr>
    </w:tbl>
    <w:p w:rsidR="00000000" w:rsidRPr="00267BD1" w:rsidP="00267BD1">
      <w:pPr>
        <w:pStyle w:val="BodyText"/>
      </w:pPr>
    </w:p>
    <w:p w:rsidR="00000000" w:rsidRPr="00267BD1" w:rsidP="00267BD1">
      <w:pPr>
        <w:pStyle w:val="AllowPageBreak"/>
      </w:pPr>
    </w:p>
    <w:p w:rsidR="00000000" w:rsidRPr="00267BD1" w:rsidP="00267BD1">
      <w:pPr>
        <w:pStyle w:val="Heading1"/>
      </w:pPr>
      <w:bookmarkStart w:id="2" w:name="O_823226"/>
      <w:bookmarkEnd w:id="2"/>
      <w:r w:rsidRPr="00267BD1">
        <w:t>Performance Evidence</w:t>
      </w:r>
    </w:p>
    <w:p w:rsidR="00000000" w:rsidRPr="00267BD1" w:rsidP="00A07351">
      <w:pPr>
        <w:pStyle w:val="BodyText"/>
      </w:pPr>
      <w:r w:rsidRPr="00267BD1">
        <w:t xml:space="preserve">Evidence required to demonstrate competence must satisfy all of the requirements of the elements and performance criteria. If not otherwise specified, </w:t>
      </w:r>
      <w:r w:rsidRPr="00267BD1">
        <w:t>the candidate must demonstrate evidence of performance of the following on at least one occasion.</w:t>
      </w:r>
    </w:p>
    <w:p w:rsidR="00000000" w:rsidRPr="00267BD1" w:rsidP="00267BD1">
      <w:pPr>
        <w:pStyle w:val="ListBullet"/>
      </w:pPr>
      <w:r w:rsidRPr="00267BD1">
        <w:t>applying legislation, regulations and policies relating to public affairs</w:t>
      </w:r>
    </w:p>
    <w:p w:rsidR="00000000" w:rsidRPr="00267BD1" w:rsidP="00267BD1">
      <w:pPr>
        <w:pStyle w:val="ListBullet"/>
      </w:pPr>
      <w:r w:rsidRPr="00267BD1">
        <w:t>using communication methods and strategies with diverse groups, including consultat</w:t>
      </w:r>
      <w:r w:rsidRPr="00267BD1">
        <w:t>ion, liaison, advice, negotiation</w:t>
      </w:r>
    </w:p>
    <w:p w:rsidR="00000000" w:rsidRPr="00267BD1" w:rsidP="00267BD1">
      <w:pPr>
        <w:pStyle w:val="ListBullet"/>
      </w:pPr>
      <w:r w:rsidRPr="00267BD1">
        <w:t>assessing and providing newsworthy information</w:t>
      </w:r>
    </w:p>
    <w:p w:rsidR="00000000" w:rsidRPr="00267BD1" w:rsidP="00267BD1">
      <w:pPr>
        <w:pStyle w:val="ListBullet"/>
      </w:pPr>
      <w:r w:rsidRPr="00267BD1">
        <w:t>applying procedures relating to work health and safety and environment in the context of public affairs</w:t>
      </w:r>
    </w:p>
    <w:p w:rsidR="00000000" w:rsidRPr="00267BD1" w:rsidP="00267BD1">
      <w:pPr>
        <w:pStyle w:val="AllowPageBreak"/>
      </w:pPr>
    </w:p>
    <w:p w:rsidR="00000000" w:rsidRPr="00267BD1" w:rsidP="00267BD1">
      <w:pPr>
        <w:pStyle w:val="Heading1"/>
      </w:pPr>
      <w:bookmarkStart w:id="3" w:name="O_823227"/>
      <w:bookmarkEnd w:id="3"/>
      <w:r w:rsidRPr="00267BD1">
        <w:t>Knowledge Evidence</w:t>
      </w:r>
    </w:p>
    <w:p w:rsidR="00000000" w:rsidRPr="00267BD1" w:rsidP="00A07351">
      <w:pPr>
        <w:pStyle w:val="BodyText"/>
      </w:pPr>
      <w:r w:rsidRPr="00267BD1">
        <w:t>Evidence required to demonstrate co</w:t>
      </w:r>
      <w:r w:rsidRPr="00267BD1">
        <w:t>mpetence must satisfy all of the requirements of the elements and performance criteria. If not otherwise specified the depth of knowledge demonstrated must be appropriate to the job context of the candidate.</w:t>
      </w:r>
    </w:p>
    <w:p w:rsidR="00000000" w:rsidRPr="00267BD1" w:rsidP="00267BD1">
      <w:pPr>
        <w:pStyle w:val="ListBullet"/>
      </w:pPr>
      <w:r w:rsidRPr="00267BD1">
        <w:t>public sector legislation, including work healt</w:t>
      </w:r>
      <w:r w:rsidRPr="00267BD1">
        <w:t>h and safety and the environment, regulations, policies, procedures and guidelines relating to public affairs</w:t>
      </w:r>
    </w:p>
    <w:p w:rsidR="00000000" w:rsidRPr="00267BD1" w:rsidP="00267BD1">
      <w:pPr>
        <w:pStyle w:val="ListBullet"/>
      </w:pPr>
      <w:r w:rsidRPr="00267BD1">
        <w:t>the importance of relationships with key media contacts</w:t>
      </w:r>
    </w:p>
    <w:p w:rsidR="00000000" w:rsidRPr="00267BD1" w:rsidP="00267BD1">
      <w:pPr>
        <w:pStyle w:val="ListBullet"/>
      </w:pPr>
      <w:r w:rsidRPr="00267BD1">
        <w:t>the range of media and the usefulness of each for particular information or messages</w:t>
      </w:r>
    </w:p>
    <w:p w:rsidR="00000000" w:rsidRPr="00267BD1" w:rsidP="00267BD1">
      <w:pPr>
        <w:pStyle w:val="ListBullet"/>
      </w:pPr>
      <w:r w:rsidRPr="00267BD1">
        <w:t>organ</w:t>
      </w:r>
      <w:r w:rsidRPr="00267BD1">
        <w:t>isational procedures for dealing with the media</w:t>
      </w:r>
    </w:p>
    <w:p w:rsidR="00000000" w:rsidRPr="00267BD1" w:rsidP="00267BD1">
      <w:pPr>
        <w:pStyle w:val="AllowPageBreak"/>
      </w:pPr>
    </w:p>
    <w:p w:rsidR="00000000" w:rsidRPr="00267BD1" w:rsidP="00267BD1">
      <w:pPr>
        <w:pStyle w:val="Heading1"/>
      </w:pPr>
      <w:bookmarkStart w:id="4" w:name="O_823228"/>
      <w:bookmarkEnd w:id="4"/>
      <w:r w:rsidRPr="00267BD1">
        <w:t>Assessment Conditions</w:t>
      </w:r>
    </w:p>
    <w:p w:rsidR="00000000" w:rsidRPr="00267BD1" w:rsidP="00A07351">
      <w:pPr>
        <w:pStyle w:val="BodyText"/>
      </w:pPr>
      <w:r w:rsidRPr="00267BD1">
        <w:t>This unit contains no specific industry-mandated assessment conditions. Guidance on suggested and recommended conditions and methods can be found in the Implementation G</w:t>
      </w:r>
      <w:r w:rsidRPr="00267BD1">
        <w:t xml:space="preserve">uide. </w:t>
      </w:r>
    </w:p>
    <w:p w:rsidR="00A07351" w:rsidP="00A07351">
      <w:pPr>
        <w:pStyle w:val="BodyText"/>
      </w:pPr>
      <w:r w:rsidRPr="00267BD1">
        <w:t>Assessors must satisfy the NVR/AQTF mandatory competency requirements for assessors.</w:t>
      </w:r>
    </w:p>
    <w:p w:rsidR="00000000" w:rsidRPr="00267BD1" w:rsidP="00267BD1">
      <w:pPr>
        <w:pStyle w:val="Heading1"/>
      </w:pPr>
      <w:bookmarkStart w:id="5" w:name="O_823231"/>
      <w:bookmarkEnd w:id="5"/>
      <w:r w:rsidRPr="00267BD1">
        <w:t>Links</w:t>
      </w:r>
    </w:p>
    <w:p w:rsidR="00000000" w:rsidRPr="00267BD1" w:rsidP="00A07351">
      <w:pPr>
        <w:pStyle w:val="BodyText"/>
      </w:pPr>
      <w:r w:rsidRPr="00267BD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F043B">
        <w:rPr>
          <w:rStyle w:val="Hyperlink"/>
        </w:rPr>
        <w:t>https://vetnet.gov.au/Pages/TrainingDocs.aspx?q=bebbece7-ff48-4d2c-8876-405679019623</w:t>
      </w:r>
      <w:r>
        <w:fldChar w:fldCharType="end"/>
      </w:r>
    </w:p>
    <w:p w:rsidR="00000000" w:rsidRPr="00267BD1" w:rsidP="00A07351">
      <w:pPr>
        <w:pStyle w:val="BodyText"/>
      </w:pPr>
      <w:r w:rsidRPr="00267BD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F043B">
        <w:rPr>
          <w:rStyle w:val="Hyperlink"/>
        </w:rPr>
        <w:t>https://vetnet.gov.au/Pages/TrainingDocs.aspx?q=bebbece7-ff48-4d2c-8876-405679019623</w:t>
      </w:r>
      <w:r>
        <w:fldChar w:fldCharType="end"/>
      </w:r>
    </w:p>
    <w:p w:rsidR="00000000" w:rsidRPr="00267BD1" w:rsidP="00A07351">
      <w:pPr>
        <w:pStyle w:val="BodyText"/>
      </w:pPr>
      <w:r w:rsidRPr="00267BD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F043B">
        <w:rPr>
          <w:rStyle w:val="Hyperlink"/>
        </w:rPr>
        <w:t>https://vetnet.gov.au/Pages/TrainingDocs.aspx?q=bebbece7-ff48-4d2c-8876-405679019623</w:t>
      </w:r>
      <w:r>
        <w:fldChar w:fldCharType="end"/>
      </w:r>
    </w:p>
    <w:p w:rsidR="00000000" w:rsidRPr="00267BD1" w:rsidP="00267BD1"/>
    <w:sectPr w:rsidSect="00267B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B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BD1" w:rsidRPr="00A07351" w:rsidP="00A073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B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351" w:rsidP="00267B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07351" w:rsidP="00267BD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07351" w:rsidP="00267B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B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3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7BD1" w:rsidRPr="00A07351" w:rsidP="00A073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B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351" w:rsidRPr="002D2AF8" w:rsidP="00267BD1">
    <w:pPr>
      <w:pStyle w:val="Header"/>
      <w:framePr w:wrap="around"/>
    </w:pPr>
    <w:r>
      <w:fldChar w:fldCharType="begin"/>
    </w:r>
    <w:r>
      <w:instrText xml:space="preserve"> TITLE   \* MERGEFORMAT </w:instrText>
    </w:r>
    <w:r>
      <w:fldChar w:fldCharType="separate"/>
    </w:r>
    <w:r>
      <w:t>Assessment Requirements for PSPGEN085 Manage media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07351" w:rsidP="00267B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E81F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BE4A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B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7BD1"/>
    <w:pPr>
      <w:spacing w:before="360" w:after="60"/>
      <w:outlineLvl w:val="0"/>
    </w:pPr>
    <w:rPr>
      <w:sz w:val="32"/>
    </w:rPr>
  </w:style>
  <w:style w:type="paragraph" w:styleId="Heading2">
    <w:name w:val="heading 2"/>
    <w:basedOn w:val="HeadingBase"/>
    <w:next w:val="BodyText"/>
    <w:link w:val="Heading2Char"/>
    <w:qFormat/>
    <w:rsid w:val="00267BD1"/>
    <w:pPr>
      <w:keepLines/>
      <w:spacing w:before="240" w:after="120"/>
      <w:outlineLvl w:val="1"/>
    </w:pPr>
    <w:rPr>
      <w:sz w:val="28"/>
      <w:szCs w:val="40"/>
    </w:rPr>
  </w:style>
  <w:style w:type="paragraph" w:styleId="Heading3">
    <w:name w:val="heading 3"/>
    <w:basedOn w:val="HeadingBase"/>
    <w:next w:val="BodyText"/>
    <w:link w:val="Heading3Char"/>
    <w:qFormat/>
    <w:rsid w:val="00267BD1"/>
    <w:pPr>
      <w:spacing w:before="180" w:after="120"/>
      <w:outlineLvl w:val="2"/>
    </w:pPr>
    <w:rPr>
      <w:spacing w:val="-10"/>
      <w:kern w:val="32"/>
    </w:rPr>
  </w:style>
  <w:style w:type="paragraph" w:styleId="Heading4">
    <w:name w:val="heading 4"/>
    <w:basedOn w:val="HeadingBase"/>
    <w:next w:val="BodyText"/>
    <w:link w:val="Heading4Char"/>
    <w:qFormat/>
    <w:rsid w:val="00267BD1"/>
    <w:pPr>
      <w:spacing w:before="160" w:after="120"/>
      <w:outlineLvl w:val="3"/>
    </w:pPr>
    <w:rPr>
      <w:sz w:val="22"/>
    </w:rPr>
  </w:style>
  <w:style w:type="paragraph" w:styleId="Heading5">
    <w:name w:val="heading 5"/>
    <w:basedOn w:val="HeadingBase"/>
    <w:next w:val="Normal"/>
    <w:link w:val="Heading5Char"/>
    <w:qFormat/>
    <w:rsid w:val="00267BD1"/>
    <w:pPr>
      <w:spacing w:before="80"/>
      <w:outlineLvl w:val="4"/>
    </w:pPr>
    <w:rPr>
      <w:color w:val="918585"/>
      <w:sz w:val="20"/>
    </w:rPr>
  </w:style>
  <w:style w:type="paragraph" w:styleId="Heading6">
    <w:name w:val="heading 6"/>
    <w:basedOn w:val="HeadingBase"/>
    <w:next w:val="Normal"/>
    <w:link w:val="Heading6Char"/>
    <w:qFormat/>
    <w:rsid w:val="00267BD1"/>
    <w:pPr>
      <w:spacing w:before="60"/>
      <w:outlineLvl w:val="5"/>
    </w:pPr>
    <w:rPr>
      <w:color w:val="918585"/>
      <w:sz w:val="20"/>
    </w:rPr>
  </w:style>
  <w:style w:type="paragraph" w:styleId="Heading7">
    <w:name w:val="heading 7"/>
    <w:basedOn w:val="Normal"/>
    <w:next w:val="Normal"/>
    <w:link w:val="Heading7Char"/>
    <w:qFormat/>
    <w:rsid w:val="00267BD1"/>
    <w:pPr>
      <w:ind w:left="720"/>
      <w:outlineLvl w:val="6"/>
    </w:pPr>
    <w:rPr>
      <w:i/>
    </w:rPr>
  </w:style>
  <w:style w:type="paragraph" w:styleId="Heading8">
    <w:name w:val="heading 8"/>
    <w:basedOn w:val="Normal"/>
    <w:next w:val="Normal"/>
    <w:link w:val="Heading8Char"/>
    <w:qFormat/>
    <w:rsid w:val="00267BD1"/>
    <w:pPr>
      <w:ind w:left="720"/>
      <w:outlineLvl w:val="7"/>
    </w:pPr>
    <w:rPr>
      <w:i/>
    </w:rPr>
  </w:style>
  <w:style w:type="paragraph" w:styleId="Heading9">
    <w:name w:val="heading 9"/>
    <w:basedOn w:val="Normal"/>
    <w:next w:val="Normal"/>
    <w:link w:val="Heading9Char"/>
    <w:qFormat/>
    <w:rsid w:val="00267BD1"/>
    <w:pPr>
      <w:ind w:left="720"/>
      <w:outlineLvl w:val="8"/>
    </w:pPr>
    <w:rPr>
      <w:i/>
    </w:rPr>
  </w:style>
  <w:style w:type="character" w:default="1" w:styleId="DefaultParagraphFont">
    <w:name w:val="Default Paragraph Font"/>
    <w:uiPriority w:val="1"/>
    <w:unhideWhenUsed/>
    <w:rsid w:val="00267B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7BD1"/>
  </w:style>
  <w:style w:type="character" w:customStyle="1" w:styleId="Heading1Char">
    <w:name w:val="Heading 1 Char"/>
    <w:basedOn w:val="DefaultParagraphFont"/>
    <w:link w:val="Heading1"/>
    <w:rsid w:val="00267BD1"/>
    <w:rPr>
      <w:rFonts w:ascii="Times New Roman" w:eastAsia="Times New Roman" w:hAnsi="Times New Roman" w:cs="Times New Roman"/>
      <w:b/>
      <w:sz w:val="32"/>
      <w:szCs w:val="20"/>
      <w:lang w:eastAsia="en-US"/>
    </w:rPr>
  </w:style>
  <w:style w:type="paragraph" w:styleId="BodyText">
    <w:name w:val="Body Text"/>
    <w:basedOn w:val="Normal"/>
    <w:link w:val="BodyTextChar"/>
    <w:rsid w:val="00267B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7BD1"/>
    <w:rPr>
      <w:rFonts w:ascii="Times New Roman" w:eastAsia="Times New Roman" w:hAnsi="Times New Roman" w:cs="Times New Roman"/>
      <w:sz w:val="24"/>
      <w:lang w:eastAsia="en-US"/>
    </w:rPr>
  </w:style>
  <w:style w:type="paragraph" w:styleId="ListBullet">
    <w:name w:val="List Bullet"/>
    <w:basedOn w:val="List"/>
    <w:rsid w:val="00267BD1"/>
    <w:pPr>
      <w:numPr>
        <w:numId w:val="11"/>
      </w:numPr>
      <w:tabs>
        <w:tab w:val="clear" w:pos="340"/>
      </w:tabs>
      <w:spacing w:before="40" w:after="40"/>
    </w:pPr>
  </w:style>
  <w:style w:type="paragraph" w:customStyle="1" w:styleId="SuperHeading">
    <w:name w:val="SuperHeading"/>
    <w:basedOn w:val="Normal"/>
    <w:rsid w:val="00267BD1"/>
    <w:pPr>
      <w:spacing w:before="240" w:after="120"/>
      <w:outlineLvl w:val="0"/>
    </w:pPr>
    <w:rPr>
      <w:rFonts w:ascii="Times New Roman" w:hAnsi="Times New Roman"/>
      <w:b/>
      <w:sz w:val="32"/>
    </w:rPr>
  </w:style>
  <w:style w:type="paragraph" w:customStyle="1" w:styleId="TableHeading">
    <w:name w:val="Table Heading"/>
    <w:basedOn w:val="HeadingBase"/>
    <w:rsid w:val="00267BD1"/>
    <w:pPr>
      <w:keepLines/>
      <w:pBdr>
        <w:bottom w:val="single" w:sz="6" w:space="1" w:color="918585"/>
      </w:pBdr>
      <w:spacing w:before="240"/>
    </w:pPr>
  </w:style>
  <w:style w:type="paragraph" w:customStyle="1" w:styleId="AllowPageBreak">
    <w:name w:val="AllowPageBreak"/>
    <w:rsid w:val="00267B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7B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7B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7B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7B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7B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7B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7B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7BD1"/>
    <w:rPr>
      <w:rFonts w:ascii="Courier New" w:eastAsia="Times New Roman" w:hAnsi="Courier New" w:cs="Times New Roman"/>
      <w:i/>
      <w:szCs w:val="20"/>
      <w:lang w:eastAsia="en-US"/>
    </w:rPr>
  </w:style>
  <w:style w:type="paragraph" w:customStyle="1" w:styleId="HeadingBase">
    <w:name w:val="Heading Base"/>
    <w:rsid w:val="00267B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7BD1"/>
    <w:pPr>
      <w:tabs>
        <w:tab w:val="right" w:leader="dot" w:pos="9072"/>
      </w:tabs>
      <w:ind w:left="567"/>
    </w:pPr>
    <w:rPr>
      <w:szCs w:val="22"/>
    </w:rPr>
  </w:style>
  <w:style w:type="paragraph" w:customStyle="1" w:styleId="TOCBase">
    <w:name w:val="TOC Base"/>
    <w:rsid w:val="00267B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7BD1"/>
    <w:pPr>
      <w:tabs>
        <w:tab w:val="right" w:leader="dot" w:pos="9072"/>
      </w:tabs>
      <w:spacing w:before="40" w:after="40"/>
      <w:ind w:left="284"/>
    </w:pPr>
    <w:rPr>
      <w:rFonts w:ascii="Times New Roman" w:hAnsi="Times New Roman"/>
    </w:rPr>
  </w:style>
  <w:style w:type="paragraph" w:styleId="TOC1">
    <w:name w:val="toc 1"/>
    <w:basedOn w:val="TOCBase"/>
    <w:next w:val="Normal"/>
    <w:rsid w:val="00267B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7B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7BD1"/>
    <w:rPr>
      <w:rFonts w:ascii="Times New Roman" w:eastAsia="Times New Roman" w:hAnsi="Times New Roman" w:cs="Times New Roman"/>
      <w:sz w:val="16"/>
      <w:lang w:eastAsia="en-US"/>
    </w:rPr>
  </w:style>
  <w:style w:type="paragraph" w:styleId="Title">
    <w:name w:val="Title"/>
    <w:basedOn w:val="HeadingBase"/>
    <w:link w:val="TitleChar"/>
    <w:qFormat/>
    <w:rsid w:val="00267BD1"/>
    <w:pPr>
      <w:spacing w:before="5040"/>
      <w:jc w:val="center"/>
    </w:pPr>
    <w:rPr>
      <w:sz w:val="48"/>
      <w:szCs w:val="72"/>
      <w:lang w:val="en-US"/>
    </w:rPr>
  </w:style>
  <w:style w:type="character" w:customStyle="1" w:styleId="TitleChar">
    <w:name w:val="Title Char"/>
    <w:basedOn w:val="DefaultParagraphFont"/>
    <w:link w:val="Title"/>
    <w:rsid w:val="00267B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7BD1"/>
    <w:pPr>
      <w:tabs>
        <w:tab w:val="left" w:pos="3600"/>
        <w:tab w:val="left" w:pos="3958"/>
      </w:tabs>
    </w:pPr>
  </w:style>
  <w:style w:type="paragraph" w:styleId="List">
    <w:name w:val="List"/>
    <w:basedOn w:val="BodyText"/>
    <w:next w:val="BodyText"/>
    <w:rsid w:val="00267BD1"/>
    <w:pPr>
      <w:tabs>
        <w:tab w:val="left" w:pos="340"/>
      </w:tabs>
      <w:spacing w:before="60" w:after="60"/>
      <w:ind w:left="340" w:hanging="340"/>
    </w:pPr>
  </w:style>
  <w:style w:type="paragraph" w:customStyle="1" w:styleId="Note">
    <w:name w:val="Note"/>
    <w:basedOn w:val="BodyText"/>
    <w:rsid w:val="00267B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7BD1"/>
    <w:rPr>
      <w:b/>
      <w:spacing w:val="0"/>
    </w:rPr>
  </w:style>
  <w:style w:type="paragraph" w:customStyle="1" w:styleId="SuperTitle">
    <w:name w:val="SuperTitle"/>
    <w:basedOn w:val="Title"/>
    <w:rsid w:val="00267BD1"/>
    <w:pPr>
      <w:framePr w:wrap="auto" w:hAnchor="text" w:y="6049"/>
    </w:pPr>
    <w:rPr>
      <w:color w:val="000000"/>
      <w:sz w:val="40"/>
    </w:rPr>
  </w:style>
  <w:style w:type="paragraph" w:customStyle="1" w:styleId="TOCTitle">
    <w:name w:val="TOCTitle"/>
    <w:basedOn w:val="Heading1"/>
    <w:rsid w:val="00267BD1"/>
    <w:pPr>
      <w:spacing w:after="240"/>
      <w:jc w:val="center"/>
      <w:outlineLvl w:val="9"/>
    </w:pPr>
    <w:rPr>
      <w:caps/>
    </w:rPr>
  </w:style>
  <w:style w:type="paragraph" w:customStyle="1" w:styleId="Version">
    <w:name w:val="Version"/>
    <w:rsid w:val="00267B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7BD1"/>
    <w:pPr>
      <w:numPr>
        <w:numId w:val="12"/>
      </w:numPr>
      <w:tabs>
        <w:tab w:val="clear" w:pos="680"/>
      </w:tabs>
    </w:pPr>
  </w:style>
  <w:style w:type="paragraph" w:styleId="Index1">
    <w:name w:val="index 1"/>
    <w:basedOn w:val="Normal"/>
    <w:next w:val="Normal"/>
    <w:semiHidden/>
    <w:rsid w:val="00267BD1"/>
    <w:pPr>
      <w:keepNext w:val="0"/>
      <w:tabs>
        <w:tab w:val="right" w:pos="4176"/>
      </w:tabs>
      <w:ind w:left="198" w:hanging="198"/>
    </w:pPr>
    <w:rPr>
      <w:rFonts w:ascii="Garamond" w:hAnsi="Garamond"/>
    </w:rPr>
  </w:style>
  <w:style w:type="paragraph" w:styleId="IndexHeading">
    <w:name w:val="index heading"/>
    <w:basedOn w:val="Normal"/>
    <w:next w:val="Index1"/>
    <w:semiHidden/>
    <w:rsid w:val="00267BD1"/>
    <w:pPr>
      <w:spacing w:before="120" w:after="120"/>
    </w:pPr>
    <w:rPr>
      <w:rFonts w:ascii="Arial" w:hAnsi="Arial"/>
      <w:b/>
      <w:color w:val="918585"/>
      <w:sz w:val="24"/>
    </w:rPr>
  </w:style>
  <w:style w:type="paragraph" w:styleId="Header">
    <w:name w:val="header"/>
    <w:basedOn w:val="Normal"/>
    <w:link w:val="HeaderChar"/>
    <w:rsid w:val="00267B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7BD1"/>
    <w:rPr>
      <w:rFonts w:ascii="Times New Roman" w:eastAsia="Times New Roman" w:hAnsi="Times New Roman" w:cs="Times New Roman"/>
      <w:sz w:val="16"/>
      <w:szCs w:val="20"/>
      <w:lang w:val="en-GB" w:eastAsia="en-US"/>
    </w:rPr>
  </w:style>
  <w:style w:type="paragraph" w:customStyle="1" w:styleId="Chapter">
    <w:name w:val="Chapter"/>
    <w:basedOn w:val="Normal"/>
    <w:rsid w:val="00267BD1"/>
    <w:pPr>
      <w:spacing w:before="240"/>
    </w:pPr>
    <w:rPr>
      <w:rFonts w:ascii="Times New Roman" w:hAnsi="Times New Roman"/>
      <w:smallCaps/>
      <w:spacing w:val="80"/>
      <w:sz w:val="28"/>
    </w:rPr>
  </w:style>
  <w:style w:type="paragraph" w:customStyle="1" w:styleId="InChapter">
    <w:name w:val="InChapter"/>
    <w:basedOn w:val="Heading3"/>
    <w:rsid w:val="00267BD1"/>
    <w:pPr>
      <w:spacing w:after="240"/>
      <w:outlineLvl w:val="9"/>
    </w:pPr>
    <w:rPr>
      <w:noProof/>
    </w:rPr>
  </w:style>
  <w:style w:type="paragraph" w:styleId="Index2">
    <w:name w:val="index 2"/>
    <w:basedOn w:val="Normal"/>
    <w:next w:val="Normal"/>
    <w:semiHidden/>
    <w:rsid w:val="00267BD1"/>
    <w:pPr>
      <w:tabs>
        <w:tab w:val="right" w:pos="4176"/>
      </w:tabs>
      <w:ind w:left="568" w:hanging="284"/>
    </w:pPr>
    <w:rPr>
      <w:rFonts w:ascii="Garamond" w:hAnsi="Garamond"/>
    </w:rPr>
  </w:style>
  <w:style w:type="paragraph" w:customStyle="1" w:styleId="Byline">
    <w:name w:val="Byline"/>
    <w:rsid w:val="00267B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7BD1"/>
    <w:pPr>
      <w:tabs>
        <w:tab w:val="clear" w:pos="3600"/>
        <w:tab w:val="clear" w:pos="3958"/>
      </w:tabs>
      <w:jc w:val="right"/>
    </w:pPr>
  </w:style>
  <w:style w:type="character" w:styleId="Emphasis">
    <w:name w:val="Emphasis"/>
    <w:basedOn w:val="DefaultParagraphFont"/>
    <w:qFormat/>
    <w:rsid w:val="00267BD1"/>
    <w:rPr>
      <w:i/>
    </w:rPr>
  </w:style>
  <w:style w:type="paragraph" w:styleId="Caption">
    <w:name w:val="caption"/>
    <w:basedOn w:val="BodyText"/>
    <w:next w:val="Normal"/>
    <w:qFormat/>
    <w:rsid w:val="00267BD1"/>
    <w:pPr>
      <w:framePr w:w="2268" w:hSpace="181" w:vSpace="181" w:wrap="around" w:vAnchor="text" w:hAnchor="page" w:x="1135" w:y="285" w:anchorLock="1"/>
    </w:pPr>
    <w:rPr>
      <w:i/>
    </w:rPr>
  </w:style>
  <w:style w:type="paragraph" w:customStyle="1" w:styleId="MiniTOCTitle">
    <w:name w:val="MiniTOCTitle"/>
    <w:basedOn w:val="Heading4"/>
    <w:rsid w:val="00267BD1"/>
    <w:pPr>
      <w:spacing w:before="240"/>
      <w:outlineLvl w:val="9"/>
    </w:pPr>
    <w:rPr>
      <w:noProof/>
      <w:sz w:val="24"/>
    </w:rPr>
  </w:style>
  <w:style w:type="paragraph" w:customStyle="1" w:styleId="MiniTOCItem">
    <w:name w:val="MiniTOCItem"/>
    <w:basedOn w:val="ListBullet"/>
    <w:rsid w:val="00267BD1"/>
    <w:pPr>
      <w:numPr>
        <w:numId w:val="0"/>
      </w:numPr>
      <w:tabs>
        <w:tab w:val="right" w:leader="dot" w:pos="6521"/>
      </w:tabs>
      <w:spacing w:before="0" w:after="0"/>
    </w:pPr>
  </w:style>
  <w:style w:type="paragraph" w:customStyle="1" w:styleId="TOFTitle">
    <w:name w:val="TOFTitle"/>
    <w:basedOn w:val="TOCTitle"/>
    <w:rsid w:val="00267BD1"/>
  </w:style>
  <w:style w:type="paragraph" w:styleId="TableofFigures">
    <w:name w:val="table of figures"/>
    <w:basedOn w:val="Normal"/>
    <w:next w:val="Normal"/>
    <w:semiHidden/>
    <w:rsid w:val="00267BD1"/>
    <w:pPr>
      <w:tabs>
        <w:tab w:val="right" w:leader="dot" w:pos="9072"/>
      </w:tabs>
      <w:ind w:left="970" w:hanging="403"/>
    </w:pPr>
    <w:rPr>
      <w:rFonts w:ascii="Times New Roman" w:hAnsi="Times New Roman"/>
      <w:b/>
    </w:rPr>
  </w:style>
  <w:style w:type="paragraph" w:styleId="ListNumber">
    <w:name w:val="List Number"/>
    <w:basedOn w:val="List"/>
    <w:rsid w:val="00267BD1"/>
    <w:pPr>
      <w:numPr>
        <w:numId w:val="14"/>
      </w:numPr>
      <w:tabs>
        <w:tab w:val="clear" w:pos="340"/>
      </w:tabs>
    </w:pPr>
  </w:style>
  <w:style w:type="character" w:customStyle="1" w:styleId="WingdingSymbols">
    <w:name w:val="Wingding Symbols"/>
    <w:rsid w:val="00267BD1"/>
    <w:rPr>
      <w:rFonts w:ascii="Wingdings" w:hAnsi="Wingdings"/>
    </w:rPr>
  </w:style>
  <w:style w:type="character" w:customStyle="1" w:styleId="HotSpot">
    <w:name w:val="HotSpot"/>
    <w:rsid w:val="00267BD1"/>
    <w:rPr>
      <w:color w:val="0033CC"/>
      <w:u w:val="none"/>
    </w:rPr>
  </w:style>
  <w:style w:type="paragraph" w:customStyle="1" w:styleId="BodyTextRight">
    <w:name w:val="Body Text Right"/>
    <w:basedOn w:val="BodyText"/>
    <w:rsid w:val="00267BD1"/>
    <w:pPr>
      <w:spacing w:before="0" w:after="0"/>
      <w:jc w:val="right"/>
    </w:pPr>
  </w:style>
  <w:style w:type="paragraph" w:styleId="Index3">
    <w:name w:val="index 3"/>
    <w:basedOn w:val="ListNumber2"/>
    <w:next w:val="Normal"/>
    <w:semiHidden/>
    <w:rsid w:val="00267BD1"/>
    <w:pPr>
      <w:numPr>
        <w:numId w:val="0"/>
      </w:numPr>
      <w:tabs>
        <w:tab w:val="right" w:leader="dot" w:pos="4176"/>
      </w:tabs>
    </w:pPr>
  </w:style>
  <w:style w:type="paragraph" w:styleId="ListNumber2">
    <w:name w:val="List Number 2"/>
    <w:basedOn w:val="List2"/>
    <w:rsid w:val="00267BD1"/>
    <w:pPr>
      <w:numPr>
        <w:numId w:val="9"/>
      </w:numPr>
      <w:tabs>
        <w:tab w:val="clear" w:pos="1060"/>
      </w:tabs>
    </w:pPr>
  </w:style>
  <w:style w:type="paragraph" w:customStyle="1" w:styleId="MarginNote">
    <w:name w:val="Margin Note"/>
    <w:basedOn w:val="BodyText"/>
    <w:rsid w:val="00267B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7B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7B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7BD1"/>
    <w:rPr>
      <w:sz w:val="32"/>
    </w:rPr>
  </w:style>
  <w:style w:type="paragraph" w:customStyle="1" w:styleId="HeadingProcedure">
    <w:name w:val="Heading Procedure"/>
    <w:basedOn w:val="HeadingBase"/>
    <w:next w:val="Normal"/>
    <w:rsid w:val="00267BD1"/>
    <w:pPr>
      <w:tabs>
        <w:tab w:val="left" w:pos="0"/>
      </w:tabs>
      <w:spacing w:before="120" w:after="60"/>
    </w:pPr>
    <w:rPr>
      <w:i/>
      <w:color w:val="918585"/>
      <w:sz w:val="22"/>
    </w:rPr>
  </w:style>
  <w:style w:type="paragraph" w:customStyle="1" w:styleId="TableBodyText">
    <w:name w:val="Table Body Text"/>
    <w:basedOn w:val="BodyText"/>
    <w:rsid w:val="00267BD1"/>
    <w:pPr>
      <w:spacing w:before="60" w:after="60"/>
    </w:pPr>
  </w:style>
  <w:style w:type="paragraph" w:styleId="ListContinue">
    <w:name w:val="List Continue"/>
    <w:basedOn w:val="List"/>
    <w:rsid w:val="00267BD1"/>
    <w:pPr>
      <w:ind w:firstLine="0"/>
    </w:pPr>
  </w:style>
  <w:style w:type="paragraph" w:customStyle="1" w:styleId="ListNote">
    <w:name w:val="List Note"/>
    <w:basedOn w:val="List"/>
    <w:rsid w:val="00267BD1"/>
    <w:pPr>
      <w:pBdr>
        <w:top w:val="single" w:sz="6" w:space="2" w:color="918585"/>
        <w:bottom w:val="single" w:sz="6" w:space="2" w:color="918585"/>
      </w:pBdr>
      <w:tabs>
        <w:tab w:val="left" w:pos="1021"/>
      </w:tabs>
      <w:ind w:firstLine="0"/>
    </w:pPr>
  </w:style>
  <w:style w:type="paragraph" w:customStyle="1" w:styleId="Warning">
    <w:name w:val="Warning"/>
    <w:basedOn w:val="BodyText"/>
    <w:rsid w:val="00267BD1"/>
    <w:pPr>
      <w:shd w:val="clear" w:color="auto" w:fill="D9D9D9"/>
      <w:tabs>
        <w:tab w:val="left" w:pos="992"/>
      </w:tabs>
      <w:ind w:left="119" w:right="119"/>
    </w:pPr>
    <w:rPr>
      <w:sz w:val="20"/>
    </w:rPr>
  </w:style>
  <w:style w:type="paragraph" w:customStyle="1" w:styleId="MarginIcons">
    <w:name w:val="Margin Icons"/>
    <w:basedOn w:val="BodyText"/>
    <w:rsid w:val="00267B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7BD1"/>
    <w:rPr>
      <w:rFonts w:ascii="Courier New" w:hAnsi="Courier New"/>
    </w:rPr>
  </w:style>
  <w:style w:type="paragraph" w:customStyle="1" w:styleId="NoteBullet">
    <w:name w:val="Note Bullet"/>
    <w:basedOn w:val="Note"/>
    <w:rsid w:val="00267BD1"/>
    <w:pPr>
      <w:tabs>
        <w:tab w:val="clear" w:pos="680"/>
      </w:tabs>
      <w:spacing w:before="60" w:after="60"/>
    </w:pPr>
  </w:style>
  <w:style w:type="paragraph" w:customStyle="1" w:styleId="SubHeading2">
    <w:name w:val="SubHeading2"/>
    <w:basedOn w:val="HeadingBase"/>
    <w:rsid w:val="00267BD1"/>
    <w:pPr>
      <w:spacing w:before="240" w:after="60"/>
    </w:pPr>
    <w:rPr>
      <w:sz w:val="20"/>
    </w:rPr>
  </w:style>
  <w:style w:type="paragraph" w:customStyle="1" w:styleId="SubHeading1">
    <w:name w:val="SubHeading1"/>
    <w:basedOn w:val="HeadingBase"/>
    <w:rsid w:val="00267BD1"/>
    <w:pPr>
      <w:spacing w:before="240" w:after="60"/>
    </w:pPr>
    <w:rPr>
      <w:color w:val="918585"/>
      <w:sz w:val="22"/>
    </w:rPr>
  </w:style>
  <w:style w:type="paragraph" w:customStyle="1" w:styleId="SideHeading">
    <w:name w:val="Side Heading"/>
    <w:basedOn w:val="HeadingBase"/>
    <w:rsid w:val="00267B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7BD1"/>
    <w:pPr>
      <w:numPr>
        <w:numId w:val="10"/>
      </w:numPr>
    </w:pPr>
  </w:style>
  <w:style w:type="paragraph" w:styleId="PlainText">
    <w:name w:val="Plain Text"/>
    <w:basedOn w:val="Normal"/>
    <w:link w:val="PlainTextChar"/>
    <w:rsid w:val="00267BD1"/>
    <w:rPr>
      <w:sz w:val="20"/>
    </w:rPr>
  </w:style>
  <w:style w:type="character" w:customStyle="1" w:styleId="PlainTextChar">
    <w:name w:val="Plain Text Char"/>
    <w:basedOn w:val="DefaultParagraphFont"/>
    <w:link w:val="PlainText"/>
    <w:rsid w:val="00267BD1"/>
    <w:rPr>
      <w:rFonts w:ascii="Courier New" w:eastAsia="Times New Roman" w:hAnsi="Courier New" w:cs="Times New Roman"/>
      <w:sz w:val="20"/>
      <w:szCs w:val="20"/>
      <w:lang w:eastAsia="en-US"/>
    </w:rPr>
  </w:style>
  <w:style w:type="character" w:customStyle="1" w:styleId="MenuOption">
    <w:name w:val="Menu Option"/>
    <w:basedOn w:val="DefaultParagraphFont"/>
    <w:rsid w:val="00267BD1"/>
    <w:rPr>
      <w:b/>
      <w:smallCaps/>
    </w:rPr>
  </w:style>
  <w:style w:type="paragraph" w:customStyle="1" w:styleId="TableListNumber">
    <w:name w:val="Table List Number"/>
    <w:basedOn w:val="ListNumber"/>
    <w:rsid w:val="00267BD1"/>
    <w:pPr>
      <w:numPr>
        <w:numId w:val="0"/>
      </w:numPr>
    </w:pPr>
  </w:style>
  <w:style w:type="paragraph" w:styleId="TOC4">
    <w:name w:val="toc 4"/>
    <w:basedOn w:val="TOCBase"/>
    <w:next w:val="Normal"/>
    <w:semiHidden/>
    <w:rsid w:val="00267BD1"/>
    <w:pPr>
      <w:tabs>
        <w:tab w:val="right" w:leader="dot" w:pos="9071"/>
      </w:tabs>
      <w:ind w:left="1701"/>
    </w:pPr>
  </w:style>
  <w:style w:type="paragraph" w:customStyle="1" w:styleId="ListAlpha">
    <w:name w:val="List Alpha"/>
    <w:basedOn w:val="List"/>
    <w:rsid w:val="00267BD1"/>
    <w:pPr>
      <w:numPr>
        <w:numId w:val="8"/>
      </w:numPr>
    </w:pPr>
  </w:style>
  <w:style w:type="paragraph" w:customStyle="1" w:styleId="ListAlpha2">
    <w:name w:val="List Alpha 2"/>
    <w:basedOn w:val="List2"/>
    <w:rsid w:val="00267BD1"/>
    <w:pPr>
      <w:numPr>
        <w:numId w:val="7"/>
      </w:numPr>
    </w:pPr>
  </w:style>
  <w:style w:type="paragraph" w:styleId="List2">
    <w:name w:val="List 2"/>
    <w:basedOn w:val="BodyText"/>
    <w:rsid w:val="00267BD1"/>
    <w:pPr>
      <w:tabs>
        <w:tab w:val="left" w:pos="680"/>
      </w:tabs>
      <w:spacing w:before="60" w:after="60"/>
      <w:ind w:left="680" w:hanging="340"/>
    </w:pPr>
  </w:style>
  <w:style w:type="paragraph" w:styleId="List3">
    <w:name w:val="List 3"/>
    <w:basedOn w:val="BodyText"/>
    <w:rsid w:val="00267BD1"/>
    <w:pPr>
      <w:tabs>
        <w:tab w:val="left" w:pos="1021"/>
      </w:tabs>
      <w:spacing w:before="60" w:after="60"/>
      <w:ind w:left="1020" w:hanging="340"/>
    </w:pPr>
  </w:style>
  <w:style w:type="paragraph" w:styleId="List4">
    <w:name w:val="List 4"/>
    <w:basedOn w:val="BodyText"/>
    <w:rsid w:val="00267BD1"/>
    <w:pPr>
      <w:tabs>
        <w:tab w:val="left" w:pos="1361"/>
      </w:tabs>
      <w:spacing w:before="60" w:after="60"/>
      <w:ind w:left="1361" w:hanging="340"/>
    </w:pPr>
  </w:style>
  <w:style w:type="paragraph" w:styleId="List5">
    <w:name w:val="List 5"/>
    <w:basedOn w:val="BodyText"/>
    <w:rsid w:val="00267BD1"/>
    <w:pPr>
      <w:tabs>
        <w:tab w:val="left" w:pos="1701"/>
      </w:tabs>
      <w:spacing w:before="60" w:after="60"/>
      <w:ind w:left="1701" w:hanging="340"/>
    </w:pPr>
  </w:style>
  <w:style w:type="paragraph" w:styleId="ListBullet3">
    <w:name w:val="List Bullet 3"/>
    <w:basedOn w:val="List3"/>
    <w:rsid w:val="00267BD1"/>
    <w:pPr>
      <w:numPr>
        <w:numId w:val="13"/>
      </w:numPr>
      <w:tabs>
        <w:tab w:val="clear" w:pos="1021"/>
      </w:tabs>
      <w:ind w:left="1037" w:hanging="357"/>
    </w:pPr>
  </w:style>
  <w:style w:type="paragraph" w:styleId="ListBullet4">
    <w:name w:val="List Bullet 4"/>
    <w:basedOn w:val="List4"/>
    <w:rsid w:val="00267BD1"/>
    <w:pPr>
      <w:numPr>
        <w:numId w:val="2"/>
      </w:numPr>
      <w:tabs>
        <w:tab w:val="clear" w:pos="1361"/>
      </w:tabs>
    </w:pPr>
  </w:style>
  <w:style w:type="paragraph" w:styleId="ListBullet5">
    <w:name w:val="List Bullet 5"/>
    <w:basedOn w:val="List5"/>
    <w:rsid w:val="00267BD1"/>
    <w:pPr>
      <w:numPr>
        <w:numId w:val="3"/>
      </w:numPr>
    </w:pPr>
  </w:style>
  <w:style w:type="paragraph" w:styleId="ListContinue2">
    <w:name w:val="List Continue 2"/>
    <w:basedOn w:val="List2"/>
    <w:rsid w:val="00267BD1"/>
    <w:pPr>
      <w:ind w:firstLine="0"/>
    </w:pPr>
  </w:style>
  <w:style w:type="paragraph" w:styleId="ListContinue3">
    <w:name w:val="List Continue 3"/>
    <w:basedOn w:val="List3"/>
    <w:rsid w:val="00267BD1"/>
    <w:pPr>
      <w:ind w:left="1021" w:firstLine="0"/>
    </w:pPr>
  </w:style>
  <w:style w:type="paragraph" w:styleId="ListContinue4">
    <w:name w:val="List Continue 4"/>
    <w:basedOn w:val="List4"/>
    <w:rsid w:val="00267BD1"/>
    <w:pPr>
      <w:ind w:firstLine="0"/>
    </w:pPr>
  </w:style>
  <w:style w:type="paragraph" w:styleId="ListContinue5">
    <w:name w:val="List Continue 5"/>
    <w:basedOn w:val="List5"/>
    <w:rsid w:val="00267BD1"/>
    <w:pPr>
      <w:ind w:firstLine="0"/>
    </w:pPr>
  </w:style>
  <w:style w:type="paragraph" w:styleId="ListNumber3">
    <w:name w:val="List Number 3"/>
    <w:basedOn w:val="List3"/>
    <w:rsid w:val="00267BD1"/>
    <w:pPr>
      <w:numPr>
        <w:numId w:val="4"/>
      </w:numPr>
    </w:pPr>
  </w:style>
  <w:style w:type="paragraph" w:styleId="ListNumber4">
    <w:name w:val="List Number 4"/>
    <w:basedOn w:val="List4"/>
    <w:rsid w:val="00267BD1"/>
    <w:pPr>
      <w:numPr>
        <w:numId w:val="5"/>
      </w:numPr>
    </w:pPr>
  </w:style>
  <w:style w:type="paragraph" w:styleId="ListNumber5">
    <w:name w:val="List Number 5"/>
    <w:basedOn w:val="List5"/>
    <w:rsid w:val="00267BD1"/>
    <w:pPr>
      <w:numPr>
        <w:numId w:val="6"/>
      </w:numPr>
    </w:pPr>
  </w:style>
  <w:style w:type="paragraph" w:styleId="BlockText">
    <w:name w:val="Block Text"/>
    <w:basedOn w:val="Normal"/>
    <w:rsid w:val="00267BD1"/>
    <w:pPr>
      <w:spacing w:after="120"/>
      <w:ind w:left="1440" w:right="1440"/>
    </w:pPr>
  </w:style>
  <w:style w:type="character" w:customStyle="1" w:styleId="Subscript">
    <w:name w:val="Subscript"/>
    <w:basedOn w:val="DefaultParagraphFont"/>
    <w:rsid w:val="00267BD1"/>
    <w:rPr>
      <w:sz w:val="16"/>
      <w:vertAlign w:val="subscript"/>
    </w:rPr>
  </w:style>
  <w:style w:type="character" w:customStyle="1" w:styleId="Superscript">
    <w:name w:val="Superscript"/>
    <w:basedOn w:val="DefaultParagraphFont"/>
    <w:rsid w:val="00267BD1"/>
    <w:rPr>
      <w:sz w:val="16"/>
      <w:vertAlign w:val="superscript"/>
    </w:rPr>
  </w:style>
  <w:style w:type="character" w:customStyle="1" w:styleId="Symbols">
    <w:name w:val="Symbols"/>
    <w:basedOn w:val="DefaultParagraphFont"/>
    <w:rsid w:val="00267BD1"/>
    <w:rPr>
      <w:rFonts w:ascii="Symbol" w:hAnsi="Symbol"/>
    </w:rPr>
  </w:style>
  <w:style w:type="character" w:customStyle="1" w:styleId="MenuOptions">
    <w:name w:val="Menu Options"/>
    <w:basedOn w:val="DefaultParagraphFont"/>
    <w:rsid w:val="00267BD1"/>
    <w:rPr>
      <w:rFonts w:ascii="Arial Narrow" w:hAnsi="Arial Narrow"/>
      <w:smallCaps/>
    </w:rPr>
  </w:style>
  <w:style w:type="character" w:customStyle="1" w:styleId="Buttons">
    <w:name w:val="Buttons"/>
    <w:basedOn w:val="DefaultParagraphFont"/>
    <w:rsid w:val="00267BD1"/>
    <w:rPr>
      <w:b/>
    </w:rPr>
  </w:style>
  <w:style w:type="character" w:customStyle="1" w:styleId="Underlined">
    <w:name w:val="Underlined"/>
    <w:basedOn w:val="DefaultParagraphFont"/>
    <w:rsid w:val="00267BD1"/>
    <w:rPr>
      <w:u w:val="single"/>
    </w:rPr>
  </w:style>
  <w:style w:type="paragraph" w:customStyle="1" w:styleId="TableBodyTextRight">
    <w:name w:val="Table Body Text Right"/>
    <w:basedOn w:val="TableBodyText"/>
    <w:rsid w:val="00267BD1"/>
    <w:pPr>
      <w:widowControl w:val="0"/>
      <w:autoSpaceDE w:val="0"/>
      <w:autoSpaceDN w:val="0"/>
      <w:adjustRightInd w:val="0"/>
      <w:jc w:val="right"/>
    </w:pPr>
    <w:rPr>
      <w:rFonts w:cs="Arial"/>
      <w:szCs w:val="18"/>
    </w:rPr>
  </w:style>
  <w:style w:type="paragraph" w:customStyle="1" w:styleId="CopyrightText">
    <w:name w:val="Copyright Text"/>
    <w:basedOn w:val="BodyText"/>
    <w:rsid w:val="00267BD1"/>
    <w:rPr>
      <w:sz w:val="18"/>
    </w:rPr>
  </w:style>
  <w:style w:type="paragraph" w:customStyle="1" w:styleId="BodySmallRight">
    <w:name w:val="Body Small Right"/>
    <w:basedOn w:val="BodyTextRight"/>
    <w:rsid w:val="00267BD1"/>
    <w:rPr>
      <w:sz w:val="18"/>
      <w:szCs w:val="18"/>
    </w:rPr>
  </w:style>
  <w:style w:type="paragraph" w:customStyle="1" w:styleId="MarginEdition">
    <w:name w:val="Margin Edition"/>
    <w:basedOn w:val="MarginNote"/>
    <w:rsid w:val="00267BD1"/>
    <w:pPr>
      <w:spacing w:before="0" w:after="0"/>
    </w:pPr>
    <w:rPr>
      <w:rFonts w:ascii="Times New Roman" w:hAnsi="Times New Roman"/>
      <w:color w:val="999999"/>
    </w:rPr>
  </w:style>
  <w:style w:type="paragraph" w:customStyle="1" w:styleId="Spacer">
    <w:name w:val="Spacer"/>
    <w:basedOn w:val="Normal"/>
    <w:rsid w:val="00267BD1"/>
    <w:rPr>
      <w:sz w:val="2"/>
      <w:szCs w:val="2"/>
    </w:rPr>
  </w:style>
  <w:style w:type="character" w:customStyle="1" w:styleId="Small">
    <w:name w:val="Small"/>
    <w:basedOn w:val="DefaultParagraphFont"/>
    <w:rsid w:val="00267BD1"/>
    <w:rPr>
      <w:sz w:val="16"/>
    </w:rPr>
  </w:style>
  <w:style w:type="paragraph" w:customStyle="1" w:styleId="WideTable">
    <w:name w:val="Wide Table"/>
    <w:basedOn w:val="Normal"/>
    <w:rsid w:val="00267BD1"/>
    <w:pPr>
      <w:ind w:left="-1418"/>
    </w:pPr>
    <w:rPr>
      <w:sz w:val="2"/>
      <w:szCs w:val="2"/>
    </w:rPr>
  </w:style>
  <w:style w:type="character" w:styleId="PageNumber">
    <w:name w:val="page number"/>
    <w:basedOn w:val="DefaultParagraphFont"/>
    <w:rsid w:val="00267BD1"/>
  </w:style>
  <w:style w:type="paragraph" w:styleId="Quote">
    <w:name w:val="Quote"/>
    <w:basedOn w:val="Heading1"/>
    <w:link w:val="QuoteChar"/>
    <w:qFormat/>
    <w:rsid w:val="00267BD1"/>
    <w:rPr>
      <w:b w:val="0"/>
      <w:sz w:val="72"/>
      <w:szCs w:val="72"/>
      <w:lang w:val="en-NZ"/>
    </w:rPr>
  </w:style>
  <w:style w:type="character" w:customStyle="1" w:styleId="QuoteChar">
    <w:name w:val="Quote Char"/>
    <w:basedOn w:val="DefaultParagraphFont"/>
    <w:link w:val="Quote"/>
    <w:rsid w:val="00267B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7BD1"/>
    <w:pPr>
      <w:pageBreakBefore/>
    </w:pPr>
  </w:style>
  <w:style w:type="paragraph" w:customStyle="1" w:styleId="Border">
    <w:name w:val="Border"/>
    <w:basedOn w:val="Normal"/>
    <w:qFormat/>
    <w:rsid w:val="00267B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7BD1"/>
    <w:rPr>
      <w:b/>
      <w:bCs/>
      <w:i/>
      <w:iCs/>
      <w:color w:val="auto"/>
    </w:rPr>
  </w:style>
  <w:style w:type="paragraph" w:styleId="IntenseQuote">
    <w:name w:val="Intense Quote"/>
    <w:basedOn w:val="Normal"/>
    <w:next w:val="Normal"/>
    <w:link w:val="IntenseQuoteChar"/>
    <w:uiPriority w:val="30"/>
    <w:qFormat/>
    <w:rsid w:val="00267B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7B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7BD1"/>
    <w:rPr>
      <w:smallCaps/>
      <w:color w:val="auto"/>
      <w:u w:val="single"/>
    </w:rPr>
  </w:style>
  <w:style w:type="character" w:styleId="IntenseReference">
    <w:name w:val="Intense Reference"/>
    <w:basedOn w:val="DefaultParagraphFont"/>
    <w:uiPriority w:val="32"/>
    <w:qFormat/>
    <w:rsid w:val="00267BD1"/>
    <w:rPr>
      <w:b/>
      <w:bCs/>
      <w:smallCaps/>
      <w:color w:val="auto"/>
      <w:spacing w:val="5"/>
      <w:u w:val="single"/>
    </w:rPr>
  </w:style>
  <w:style w:type="paragraph" w:customStyle="1" w:styleId="2ColumnHeading">
    <w:name w:val="2Column Heading"/>
    <w:basedOn w:val="BodyText"/>
    <w:qFormat/>
    <w:rsid w:val="00267BD1"/>
    <w:pPr>
      <w:spacing w:after="60"/>
      <w:ind w:left="-2268"/>
    </w:pPr>
    <w:rPr>
      <w:b/>
    </w:rPr>
  </w:style>
  <w:style w:type="paragraph" w:customStyle="1" w:styleId="Heading1TOC">
    <w:name w:val="Heading1 TOC"/>
    <w:basedOn w:val="Normal"/>
    <w:qFormat/>
    <w:rsid w:val="00267BD1"/>
    <w:pPr>
      <w:spacing w:before="240" w:after="120"/>
    </w:pPr>
    <w:rPr>
      <w:rFonts w:ascii="Times New Roman" w:hAnsi="Times New Roman"/>
      <w:b/>
      <w:sz w:val="32"/>
    </w:rPr>
  </w:style>
  <w:style w:type="paragraph" w:customStyle="1" w:styleId="Heading2TOC">
    <w:name w:val="Heading2 TOC"/>
    <w:basedOn w:val="Normal"/>
    <w:qFormat/>
    <w:rsid w:val="00267BD1"/>
    <w:pPr>
      <w:spacing w:before="240" w:after="60"/>
    </w:pPr>
    <w:rPr>
      <w:rFonts w:ascii="Times New Roman" w:hAnsi="Times New Roman"/>
      <w:b/>
      <w:sz w:val="28"/>
    </w:rPr>
  </w:style>
  <w:style w:type="character" w:customStyle="1" w:styleId="Underline">
    <w:name w:val="Underline"/>
    <w:basedOn w:val="DefaultParagraphFont"/>
    <w:qFormat/>
    <w:rsid w:val="00267BD1"/>
    <w:rPr>
      <w:u w:val="single"/>
    </w:rPr>
  </w:style>
  <w:style w:type="character" w:customStyle="1" w:styleId="BoldandItalics">
    <w:name w:val="Bold and Italics"/>
    <w:qFormat/>
    <w:rsid w:val="00267BD1"/>
    <w:rPr>
      <w:b/>
      <w:i/>
      <w:u w:val="none"/>
    </w:rPr>
  </w:style>
  <w:style w:type="paragraph" w:styleId="BalloonText">
    <w:name w:val="Balloon Text"/>
    <w:basedOn w:val="Normal"/>
    <w:link w:val="BalloonTextChar"/>
    <w:rsid w:val="00267BD1"/>
    <w:rPr>
      <w:rFonts w:ascii="Tahoma" w:hAnsi="Tahoma" w:cs="Tahoma"/>
      <w:sz w:val="16"/>
      <w:szCs w:val="16"/>
    </w:rPr>
  </w:style>
  <w:style w:type="character" w:customStyle="1" w:styleId="BalloonTextChar">
    <w:name w:val="Balloon Text Char"/>
    <w:basedOn w:val="DefaultParagraphFont"/>
    <w:link w:val="BalloonText"/>
    <w:rsid w:val="00267B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7B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7B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7BD1"/>
    <w:rPr>
      <w:b/>
      <w:color w:val="660033"/>
      <w:spacing w:val="0"/>
    </w:rPr>
  </w:style>
  <w:style w:type="paragraph" w:customStyle="1" w:styleId="Nameditemlist">
    <w:name w:val="Named item list"/>
    <w:basedOn w:val="BodyText"/>
    <w:qFormat/>
    <w:rsid w:val="00267BD1"/>
    <w:pPr>
      <w:tabs>
        <w:tab w:val="left" w:pos="2835"/>
      </w:tabs>
      <w:ind w:left="2835" w:hanging="2835"/>
    </w:pPr>
  </w:style>
  <w:style w:type="paragraph" w:customStyle="1" w:styleId="BodyTextnopadding">
    <w:name w:val="Body Text no padding"/>
    <w:basedOn w:val="BodyText"/>
    <w:qFormat/>
    <w:rsid w:val="00267BD1"/>
    <w:pPr>
      <w:spacing w:before="0" w:after="0"/>
    </w:pPr>
  </w:style>
  <w:style w:type="paragraph" w:customStyle="1" w:styleId="BodyTextBold">
    <w:name w:val="Body Text Bold"/>
    <w:basedOn w:val="BodyText"/>
    <w:qFormat/>
    <w:rsid w:val="00267BD1"/>
    <w:rPr>
      <w:b/>
    </w:rPr>
  </w:style>
  <w:style w:type="character" w:styleId="Hyperlink">
    <w:name w:val="Hyperlink"/>
    <w:basedOn w:val="DefaultParagraphFont"/>
    <w:uiPriority w:val="99"/>
    <w:unhideWhenUsed/>
    <w:rsid w:val="00A073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330</Words>
  <Characters>2423</Characters>
  <Application>Microsoft Office Word</Application>
  <DocSecurity>0</DocSecurity>
  <Lines>60</Lines>
  <Paragraphs>36</Paragraphs>
  <ScaleCrop>false</ScaleCrop>
  <Company>Author-it Software Corporation Ltd.</Company>
  <LinksUpToDate>false</LinksUpToDate>
  <CharactersWithSpaces>2717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PSPGEN085 Manage media relationships</dc:title>
  <dc:subject>Approved</dc:subject>
  <dc:creator>Public Skills Australia</dc:creator>
  <cp:keywords>Release: 1</cp:keywords>
  <dc:description>Review Date: 12 April 2008</dc:description>
  <cp:lastModifiedBy>HSD_TPCMSd.prod</cp:lastModifiedBy>
  <cp:revision>3</cp:revision>
  <dcterms:created xsi:type="dcterms:W3CDTF">2024-11-07T12:03:00Z</dcterms:created>
  <dcterms:modified xsi:type="dcterms:W3CDTF">2024-11-07T12:03:00Z</dcterms:modified>
</cp:coreProperties>
</file>