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FEA" w:rsidP="00936FEA">
      <w:pPr>
        <w:pStyle w:val="Title"/>
      </w:pPr>
      <w:r>
        <w:fldChar w:fldCharType="begin"/>
      </w:r>
      <w:r>
        <w:instrText xml:space="preserve"> TITLE   \* MERGEFORMAT </w:instrText>
      </w:r>
      <w:r>
        <w:fldChar w:fldCharType="separate"/>
      </w:r>
      <w:r>
        <w:t>Assessment Requirements for PSPCRT007 Compile and use official notes</w:t>
      </w:r>
      <w:r>
        <w:fldChar w:fldCharType="end"/>
      </w:r>
    </w:p>
    <w:p w:rsidR="00936FEA" w:rsidP="00936FEA">
      <w:pPr>
        <w:pStyle w:val="Version"/>
        <w:sectPr w:rsidSect="00B32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21EE" w:rsidP="00B321EE">
      <w:pPr>
        <w:pStyle w:val="SuperHeading"/>
      </w:pPr>
      <w:r w:rsidRPr="00B321EE">
        <w:t>Assessment Requirements for PSPCRT007 Compile and use official notes</w:t>
      </w:r>
    </w:p>
    <w:p w:rsidR="00000000" w:rsidRPr="00B321EE" w:rsidP="00B321EE">
      <w:pPr>
        <w:pStyle w:val="Heading1"/>
      </w:pPr>
      <w:bookmarkStart w:id="1" w:name="O_814310"/>
      <w:bookmarkEnd w:id="1"/>
      <w:r w:rsidRPr="00B321EE">
        <w:t>Modification History</w:t>
      </w:r>
    </w:p>
    <w:tbl>
      <w:tblPr>
        <w:tblW w:w="0" w:type="auto"/>
        <w:tblLayout w:type="fixed"/>
        <w:tblCellMar>
          <w:left w:w="62" w:type="dxa"/>
          <w:right w:w="62" w:type="dxa"/>
        </w:tblCellMar>
        <w:tblLook w:val="0000"/>
      </w:tblPr>
      <w:tblGrid>
        <w:gridCol w:w="1134"/>
        <w:gridCol w:w="7937"/>
      </w:tblGrid>
      <w:tr w:rsidTr="00936F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EE">
            <w:pPr>
              <w:pStyle w:val="TableHeading"/>
              <w:rPr>
                <w:lang w:val="en-NZ"/>
              </w:rPr>
            </w:pPr>
            <w:r w:rsidRPr="00B321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EE">
            <w:pPr>
              <w:pStyle w:val="TableHeading"/>
              <w:rPr>
                <w:lang w:val="en-NZ"/>
              </w:rPr>
            </w:pPr>
            <w:r w:rsidRPr="00B321EE">
              <w:t>Comments</w:t>
            </w:r>
          </w:p>
        </w:tc>
      </w:tr>
      <w:tr w:rsidTr="00936F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EE">
            <w:pPr>
              <w:pStyle w:val="BodyText"/>
              <w:rPr>
                <w:lang w:val="en-NZ"/>
              </w:rPr>
            </w:pPr>
            <w:r w:rsidRPr="00B321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EE" w:rsidP="00B321EE">
            <w:pPr>
              <w:pStyle w:val="BodyText"/>
            </w:pPr>
            <w:r w:rsidRPr="00B321EE">
              <w:t xml:space="preserve">These Assessment Requirements were released in PSP Public Sector Training Package release 1.0 and meet the Standards for Training Packages. </w:t>
            </w:r>
          </w:p>
          <w:p w:rsidR="00000000" w:rsidRPr="00B321EE" w:rsidP="00B321EE">
            <w:pPr>
              <w:pStyle w:val="BodyText"/>
            </w:pPr>
          </w:p>
          <w:p w:rsidR="00000000" w:rsidRPr="00B321EE" w:rsidP="00B321EE">
            <w:pPr>
              <w:pStyle w:val="ListBullet"/>
            </w:pPr>
            <w:r w:rsidRPr="00B321EE">
              <w:t>Assessment Requirements created drawing upon specified assessment information from superseded unit</w:t>
            </w:r>
          </w:p>
        </w:tc>
      </w:tr>
    </w:tbl>
    <w:p w:rsidR="00000000" w:rsidRPr="00B321EE" w:rsidP="00B321EE">
      <w:pPr>
        <w:pStyle w:val="BodyText"/>
      </w:pPr>
    </w:p>
    <w:p w:rsidR="00000000" w:rsidRPr="00B321EE" w:rsidP="00B321EE">
      <w:pPr>
        <w:pStyle w:val="AllowPageBreak"/>
      </w:pPr>
    </w:p>
    <w:p w:rsidR="00000000" w:rsidRPr="00B321EE" w:rsidP="00B321EE">
      <w:pPr>
        <w:pStyle w:val="Heading1"/>
      </w:pPr>
      <w:bookmarkStart w:id="2" w:name="O_814311"/>
      <w:bookmarkEnd w:id="2"/>
      <w:r w:rsidRPr="00B321EE">
        <w:t>Performance Evidence</w:t>
      </w:r>
    </w:p>
    <w:p w:rsidR="00000000" w:rsidRPr="00B321EE" w:rsidP="00936FEA">
      <w:pPr>
        <w:pStyle w:val="BodyText"/>
      </w:pPr>
      <w:r w:rsidRPr="00B321EE">
        <w:t xml:space="preserve">Evidence required to demonstrate competence must satisfy all of the requirements of the elements and performance criteria. If not otherwise specified </w:t>
      </w:r>
      <w:r w:rsidRPr="00B321EE">
        <w:t>the candidate must demonstrate evidence of performance of the following on at least one occasion.</w:t>
      </w:r>
    </w:p>
    <w:p w:rsidR="00000000" w:rsidRPr="00B321EE" w:rsidP="00B321EE">
      <w:pPr>
        <w:pStyle w:val="ListBullet"/>
      </w:pPr>
      <w:r w:rsidRPr="00B321EE">
        <w:t>applying legislation, rules, and organisational practices and procedures including WHS relating to official note taking or working in an office environment</w:t>
      </w:r>
    </w:p>
    <w:p w:rsidR="00000000" w:rsidRPr="00B321EE" w:rsidP="00B321EE">
      <w:pPr>
        <w:pStyle w:val="ListBullet"/>
      </w:pPr>
      <w:r w:rsidRPr="00B321EE">
        <w:t>i</w:t>
      </w:r>
      <w:r w:rsidRPr="00B321EE">
        <w:t>nterpreting notes and giving evidence</w:t>
      </w:r>
    </w:p>
    <w:p w:rsidR="00000000" w:rsidRPr="00B321EE" w:rsidP="00B321EE">
      <w:pPr>
        <w:pStyle w:val="ListBullet"/>
      </w:pPr>
      <w:r w:rsidRPr="00B321EE">
        <w:t>taking notes sequencing events chronologically</w:t>
      </w:r>
    </w:p>
    <w:p w:rsidR="00000000" w:rsidRPr="00B321EE" w:rsidP="00B321EE">
      <w:pPr>
        <w:pStyle w:val="ListBullet"/>
      </w:pPr>
      <w:r w:rsidRPr="00B321EE">
        <w:t>compiling reports</w:t>
      </w:r>
    </w:p>
    <w:p w:rsidR="00000000" w:rsidRPr="00B321EE" w:rsidP="00B321EE">
      <w:pPr>
        <w:pStyle w:val="ListBullet"/>
      </w:pPr>
      <w:r w:rsidRPr="00B321EE">
        <w:t>assigning report and file numbers</w:t>
      </w:r>
    </w:p>
    <w:p w:rsidR="00000000" w:rsidRPr="00B321EE" w:rsidP="00B321EE">
      <w:pPr>
        <w:pStyle w:val="ListBullet"/>
      </w:pPr>
      <w:r w:rsidRPr="00B321EE">
        <w:t>operating equipment and/or technology to prepare reports</w:t>
      </w:r>
    </w:p>
    <w:p w:rsidR="00000000" w:rsidRPr="00B321EE" w:rsidP="00B321EE">
      <w:pPr>
        <w:pStyle w:val="AllowPageBreak"/>
      </w:pPr>
    </w:p>
    <w:p w:rsidR="00000000" w:rsidRPr="00B321EE" w:rsidP="00B321EE">
      <w:pPr>
        <w:pStyle w:val="Heading1"/>
      </w:pPr>
      <w:bookmarkStart w:id="3" w:name="O_814312"/>
      <w:bookmarkEnd w:id="3"/>
      <w:r w:rsidRPr="00B321EE">
        <w:t>Knowledge Evidence</w:t>
      </w:r>
    </w:p>
    <w:p w:rsidR="00000000" w:rsidRPr="00B321EE" w:rsidP="00936FEA">
      <w:pPr>
        <w:pStyle w:val="BodyText"/>
      </w:pPr>
      <w:r w:rsidRPr="00B321EE">
        <w:t>Evidence required to demon</w:t>
      </w:r>
      <w:r w:rsidRPr="00B321EE">
        <w:t>strate competence must satisfy all of the requirements of the elements and performance criteria. If not otherwise specified the depth of knowledge demonstrated must be appropriate to the job context of the candidate.</w:t>
      </w:r>
    </w:p>
    <w:p w:rsidR="00000000" w:rsidRPr="00B321EE" w:rsidP="00B321EE">
      <w:pPr>
        <w:pStyle w:val="ListBullet"/>
      </w:pPr>
      <w:r w:rsidRPr="00B321EE">
        <w:t>reasons for and key requirements of no</w:t>
      </w:r>
      <w:r w:rsidRPr="00B321EE">
        <w:t>te taking for official purposes</w:t>
      </w:r>
    </w:p>
    <w:p w:rsidR="00000000" w:rsidRPr="00B321EE" w:rsidP="00B321EE">
      <w:pPr>
        <w:pStyle w:val="ListBullet"/>
      </w:pPr>
      <w:r w:rsidRPr="00B321EE">
        <w:t>essential elements of a report</w:t>
      </w:r>
    </w:p>
    <w:p w:rsidR="00000000" w:rsidRPr="00B321EE" w:rsidP="00B321EE">
      <w:pPr>
        <w:pStyle w:val="ListBullet"/>
      </w:pPr>
      <w:r w:rsidRPr="00B321EE">
        <w:t>legislative and organisational requirements for structure and content of official reports and statements</w:t>
      </w:r>
    </w:p>
    <w:p w:rsidR="00000000" w:rsidRPr="00B321EE" w:rsidP="00B321EE">
      <w:pPr>
        <w:pStyle w:val="ListBullet"/>
      </w:pPr>
      <w:r w:rsidRPr="00B321EE">
        <w:t>requirements for giving evidence</w:t>
      </w:r>
    </w:p>
    <w:p w:rsidR="00000000" w:rsidRPr="00B321EE" w:rsidP="00B321EE">
      <w:pPr>
        <w:pStyle w:val="ListBullet"/>
      </w:pPr>
      <w:r w:rsidRPr="00B321EE">
        <w:t>information management including retention and security</w:t>
      </w:r>
      <w:r w:rsidRPr="00B321EE">
        <w:t xml:space="preserve"> of notes</w:t>
      </w:r>
    </w:p>
    <w:p w:rsidR="00000000" w:rsidRPr="00B321EE" w:rsidP="00B321EE">
      <w:pPr>
        <w:pStyle w:val="AllowPageBreak"/>
      </w:pPr>
    </w:p>
    <w:p w:rsidR="00000000" w:rsidRPr="00B321EE" w:rsidP="00B321EE">
      <w:pPr>
        <w:pStyle w:val="Heading1"/>
      </w:pPr>
      <w:bookmarkStart w:id="4" w:name="O_814313"/>
      <w:bookmarkEnd w:id="4"/>
      <w:r w:rsidRPr="00B321EE">
        <w:t>Assessment Conditions</w:t>
      </w:r>
    </w:p>
    <w:p w:rsidR="00000000" w:rsidRPr="00B321EE" w:rsidP="00936FEA">
      <w:pPr>
        <w:pStyle w:val="BodyText"/>
      </w:pPr>
      <w:r w:rsidRPr="00B321EE">
        <w:t xml:space="preserve">Assessment of this unit requires evidence gathered over time in a workplace environment or one that closely resembles normal work practice and replicates the diverse conditions likely to be encountered when </w:t>
      </w:r>
      <w:r w:rsidRPr="00B321EE">
        <w:t xml:space="preserve">compiling and using official notes. </w:t>
      </w:r>
    </w:p>
    <w:p w:rsidR="00936FEA" w:rsidP="00936FEA">
      <w:pPr>
        <w:pStyle w:val="BodyText"/>
      </w:pPr>
      <w:r w:rsidRPr="00B321EE">
        <w:t>Assessors must satisfy the NVR/AQTF mandatory competency requirements for assessors.</w:t>
      </w:r>
    </w:p>
    <w:p w:rsidR="00000000" w:rsidRPr="00B321EE" w:rsidP="00B321EE">
      <w:pPr>
        <w:pStyle w:val="Heading1"/>
      </w:pPr>
      <w:bookmarkStart w:id="5" w:name="O_814316"/>
      <w:bookmarkEnd w:id="5"/>
      <w:r w:rsidRPr="00B321EE">
        <w:t>Links</w:t>
      </w:r>
    </w:p>
    <w:p w:rsidR="00000000" w:rsidRPr="00B321EE" w:rsidP="00936FEA">
      <w:pPr>
        <w:pStyle w:val="BodyText"/>
      </w:pPr>
      <w:r w:rsidRPr="00B321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60F2B">
        <w:rPr>
          <w:rStyle w:val="Hyperlink"/>
        </w:rPr>
        <w:t>https://vetnet.gov.au/Pages/TrainingDocs.aspx?q=bebbece7-ff48-4d2c-8876-405679019623</w:t>
      </w:r>
      <w:r>
        <w:fldChar w:fldCharType="end"/>
      </w:r>
    </w:p>
    <w:p w:rsidR="00000000" w:rsidRPr="00B321EE" w:rsidP="00936FEA">
      <w:pPr>
        <w:pStyle w:val="BodyText"/>
      </w:pPr>
      <w:r w:rsidRPr="00B321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60F2B">
        <w:rPr>
          <w:rStyle w:val="Hyperlink"/>
        </w:rPr>
        <w:t>https://vetnet.gov.au/Pages/TrainingDocs.aspx?q=bebbece7-ff48-4d2c-8876-405679019623</w:t>
      </w:r>
      <w:r>
        <w:fldChar w:fldCharType="end"/>
      </w:r>
    </w:p>
    <w:p w:rsidR="00000000" w:rsidRPr="00B321EE" w:rsidP="00936FEA">
      <w:pPr>
        <w:pStyle w:val="BodyText"/>
      </w:pPr>
      <w:r w:rsidRPr="00B321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60F2B">
        <w:rPr>
          <w:rStyle w:val="Hyperlink"/>
        </w:rPr>
        <w:t>https://vetnet.gov.au/Pages/TrainingDocs.aspx?q=bebbece7-ff48-4d2c-8876-405679019623</w:t>
      </w:r>
      <w:r>
        <w:fldChar w:fldCharType="end"/>
      </w:r>
    </w:p>
    <w:p w:rsidR="00000000" w:rsidRPr="00B321EE" w:rsidP="00B321EE"/>
    <w:sectPr w:rsidSect="00B321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EE" w:rsidRPr="00936FEA" w:rsidP="00936F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EA" w:rsidP="00B32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6FEA" w:rsidP="00B321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36FEA" w:rsidP="00B32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21EE" w:rsidRPr="00936FEA" w:rsidP="00936F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EA" w:rsidRPr="002D2AF8" w:rsidP="00B321EE">
    <w:pPr>
      <w:pStyle w:val="Header"/>
      <w:framePr w:wrap="around"/>
    </w:pPr>
    <w:r>
      <w:fldChar w:fldCharType="begin"/>
    </w:r>
    <w:r>
      <w:instrText xml:space="preserve"> TITLE   \* MERGEFORMAT </w:instrText>
    </w:r>
    <w:r>
      <w:fldChar w:fldCharType="separate"/>
    </w:r>
    <w:r>
      <w:t>Assessment Requirements for PSPCRT007 Compile and use official notes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36FEA" w:rsidP="00B32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E497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98DA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21EE"/>
    <w:pPr>
      <w:spacing w:before="360" w:after="60"/>
      <w:outlineLvl w:val="0"/>
    </w:pPr>
    <w:rPr>
      <w:sz w:val="32"/>
    </w:rPr>
  </w:style>
  <w:style w:type="paragraph" w:styleId="Heading2">
    <w:name w:val="heading 2"/>
    <w:basedOn w:val="HeadingBase"/>
    <w:next w:val="BodyText"/>
    <w:link w:val="Heading2Char"/>
    <w:qFormat/>
    <w:rsid w:val="00B321EE"/>
    <w:pPr>
      <w:keepLines/>
      <w:spacing w:before="240" w:after="120"/>
      <w:outlineLvl w:val="1"/>
    </w:pPr>
    <w:rPr>
      <w:sz w:val="28"/>
      <w:szCs w:val="40"/>
    </w:rPr>
  </w:style>
  <w:style w:type="paragraph" w:styleId="Heading3">
    <w:name w:val="heading 3"/>
    <w:basedOn w:val="HeadingBase"/>
    <w:next w:val="BodyText"/>
    <w:link w:val="Heading3Char"/>
    <w:qFormat/>
    <w:rsid w:val="00B321EE"/>
    <w:pPr>
      <w:spacing w:before="180" w:after="120"/>
      <w:outlineLvl w:val="2"/>
    </w:pPr>
    <w:rPr>
      <w:spacing w:val="-10"/>
      <w:kern w:val="32"/>
    </w:rPr>
  </w:style>
  <w:style w:type="paragraph" w:styleId="Heading4">
    <w:name w:val="heading 4"/>
    <w:basedOn w:val="HeadingBase"/>
    <w:next w:val="BodyText"/>
    <w:link w:val="Heading4Char"/>
    <w:qFormat/>
    <w:rsid w:val="00B321EE"/>
    <w:pPr>
      <w:spacing w:before="160" w:after="120"/>
      <w:outlineLvl w:val="3"/>
    </w:pPr>
    <w:rPr>
      <w:sz w:val="22"/>
    </w:rPr>
  </w:style>
  <w:style w:type="paragraph" w:styleId="Heading5">
    <w:name w:val="heading 5"/>
    <w:basedOn w:val="HeadingBase"/>
    <w:next w:val="Normal"/>
    <w:link w:val="Heading5Char"/>
    <w:qFormat/>
    <w:rsid w:val="00B321EE"/>
    <w:pPr>
      <w:spacing w:before="80"/>
      <w:outlineLvl w:val="4"/>
    </w:pPr>
    <w:rPr>
      <w:color w:val="918585"/>
      <w:sz w:val="20"/>
    </w:rPr>
  </w:style>
  <w:style w:type="paragraph" w:styleId="Heading6">
    <w:name w:val="heading 6"/>
    <w:basedOn w:val="HeadingBase"/>
    <w:next w:val="Normal"/>
    <w:link w:val="Heading6Char"/>
    <w:qFormat/>
    <w:rsid w:val="00B321EE"/>
    <w:pPr>
      <w:spacing w:before="60"/>
      <w:outlineLvl w:val="5"/>
    </w:pPr>
    <w:rPr>
      <w:color w:val="918585"/>
      <w:sz w:val="20"/>
    </w:rPr>
  </w:style>
  <w:style w:type="paragraph" w:styleId="Heading7">
    <w:name w:val="heading 7"/>
    <w:basedOn w:val="Normal"/>
    <w:next w:val="Normal"/>
    <w:link w:val="Heading7Char"/>
    <w:qFormat/>
    <w:rsid w:val="00B321EE"/>
    <w:pPr>
      <w:ind w:left="720"/>
      <w:outlineLvl w:val="6"/>
    </w:pPr>
    <w:rPr>
      <w:i/>
    </w:rPr>
  </w:style>
  <w:style w:type="paragraph" w:styleId="Heading8">
    <w:name w:val="heading 8"/>
    <w:basedOn w:val="Normal"/>
    <w:next w:val="Normal"/>
    <w:link w:val="Heading8Char"/>
    <w:qFormat/>
    <w:rsid w:val="00B321EE"/>
    <w:pPr>
      <w:ind w:left="720"/>
      <w:outlineLvl w:val="7"/>
    </w:pPr>
    <w:rPr>
      <w:i/>
    </w:rPr>
  </w:style>
  <w:style w:type="paragraph" w:styleId="Heading9">
    <w:name w:val="heading 9"/>
    <w:basedOn w:val="Normal"/>
    <w:next w:val="Normal"/>
    <w:link w:val="Heading9Char"/>
    <w:qFormat/>
    <w:rsid w:val="00B321EE"/>
    <w:pPr>
      <w:ind w:left="720"/>
      <w:outlineLvl w:val="8"/>
    </w:pPr>
    <w:rPr>
      <w:i/>
    </w:rPr>
  </w:style>
  <w:style w:type="character" w:default="1" w:styleId="DefaultParagraphFont">
    <w:name w:val="Default Paragraph Font"/>
    <w:uiPriority w:val="1"/>
    <w:unhideWhenUsed/>
    <w:rsid w:val="00B32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1EE"/>
  </w:style>
  <w:style w:type="character" w:customStyle="1" w:styleId="Heading1Char">
    <w:name w:val="Heading 1 Char"/>
    <w:basedOn w:val="DefaultParagraphFont"/>
    <w:link w:val="Heading1"/>
    <w:rsid w:val="00B321EE"/>
    <w:rPr>
      <w:rFonts w:ascii="Times New Roman" w:eastAsia="Times New Roman" w:hAnsi="Times New Roman" w:cs="Times New Roman"/>
      <w:b/>
      <w:sz w:val="32"/>
      <w:szCs w:val="20"/>
      <w:lang w:eastAsia="en-US"/>
    </w:rPr>
  </w:style>
  <w:style w:type="paragraph" w:styleId="BodyText">
    <w:name w:val="Body Text"/>
    <w:basedOn w:val="Normal"/>
    <w:link w:val="BodyTextChar"/>
    <w:rsid w:val="00B32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21EE"/>
    <w:rPr>
      <w:rFonts w:ascii="Times New Roman" w:eastAsia="Times New Roman" w:hAnsi="Times New Roman" w:cs="Times New Roman"/>
      <w:sz w:val="24"/>
      <w:lang w:eastAsia="en-US"/>
    </w:rPr>
  </w:style>
  <w:style w:type="paragraph" w:styleId="ListBullet">
    <w:name w:val="List Bullet"/>
    <w:basedOn w:val="List"/>
    <w:rsid w:val="00B321EE"/>
    <w:pPr>
      <w:numPr>
        <w:numId w:val="11"/>
      </w:numPr>
      <w:tabs>
        <w:tab w:val="clear" w:pos="340"/>
      </w:tabs>
      <w:spacing w:before="40" w:after="40"/>
    </w:pPr>
  </w:style>
  <w:style w:type="paragraph" w:customStyle="1" w:styleId="SuperHeading">
    <w:name w:val="SuperHeading"/>
    <w:basedOn w:val="Normal"/>
    <w:rsid w:val="00B321EE"/>
    <w:pPr>
      <w:spacing w:before="240" w:after="120"/>
      <w:outlineLvl w:val="0"/>
    </w:pPr>
    <w:rPr>
      <w:rFonts w:ascii="Times New Roman" w:hAnsi="Times New Roman"/>
      <w:b/>
      <w:sz w:val="32"/>
    </w:rPr>
  </w:style>
  <w:style w:type="paragraph" w:customStyle="1" w:styleId="TableHeading">
    <w:name w:val="Table Heading"/>
    <w:basedOn w:val="HeadingBase"/>
    <w:rsid w:val="00B321EE"/>
    <w:pPr>
      <w:keepLines/>
      <w:pBdr>
        <w:bottom w:val="single" w:sz="6" w:space="1" w:color="918585"/>
      </w:pBdr>
      <w:spacing w:before="240"/>
    </w:pPr>
  </w:style>
  <w:style w:type="paragraph" w:customStyle="1" w:styleId="AllowPageBreak">
    <w:name w:val="AllowPageBreak"/>
    <w:rsid w:val="00B32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2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2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21EE"/>
    <w:rPr>
      <w:rFonts w:ascii="Courier New" w:eastAsia="Times New Roman" w:hAnsi="Courier New" w:cs="Times New Roman"/>
      <w:i/>
      <w:szCs w:val="20"/>
      <w:lang w:eastAsia="en-US"/>
    </w:rPr>
  </w:style>
  <w:style w:type="paragraph" w:customStyle="1" w:styleId="HeadingBase">
    <w:name w:val="Heading Base"/>
    <w:rsid w:val="00B32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1EE"/>
    <w:pPr>
      <w:tabs>
        <w:tab w:val="right" w:leader="dot" w:pos="9072"/>
      </w:tabs>
      <w:ind w:left="567"/>
    </w:pPr>
    <w:rPr>
      <w:szCs w:val="22"/>
    </w:rPr>
  </w:style>
  <w:style w:type="paragraph" w:customStyle="1" w:styleId="TOCBase">
    <w:name w:val="TOC Base"/>
    <w:rsid w:val="00B32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1EE"/>
    <w:pPr>
      <w:tabs>
        <w:tab w:val="right" w:leader="dot" w:pos="9072"/>
      </w:tabs>
      <w:spacing w:before="40" w:after="40"/>
      <w:ind w:left="284"/>
    </w:pPr>
    <w:rPr>
      <w:rFonts w:ascii="Times New Roman" w:hAnsi="Times New Roman"/>
    </w:rPr>
  </w:style>
  <w:style w:type="paragraph" w:styleId="TOC1">
    <w:name w:val="toc 1"/>
    <w:basedOn w:val="TOCBase"/>
    <w:next w:val="Normal"/>
    <w:rsid w:val="00B32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2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1EE"/>
    <w:rPr>
      <w:rFonts w:ascii="Times New Roman" w:eastAsia="Times New Roman" w:hAnsi="Times New Roman" w:cs="Times New Roman"/>
      <w:sz w:val="16"/>
      <w:lang w:eastAsia="en-US"/>
    </w:rPr>
  </w:style>
  <w:style w:type="paragraph" w:styleId="Title">
    <w:name w:val="Title"/>
    <w:basedOn w:val="HeadingBase"/>
    <w:link w:val="TitleChar"/>
    <w:qFormat/>
    <w:rsid w:val="00B321EE"/>
    <w:pPr>
      <w:spacing w:before="5040"/>
      <w:jc w:val="center"/>
    </w:pPr>
    <w:rPr>
      <w:sz w:val="48"/>
      <w:szCs w:val="72"/>
      <w:lang w:val="en-US"/>
    </w:rPr>
  </w:style>
  <w:style w:type="character" w:customStyle="1" w:styleId="TitleChar">
    <w:name w:val="Title Char"/>
    <w:basedOn w:val="DefaultParagraphFont"/>
    <w:link w:val="Title"/>
    <w:rsid w:val="00B32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1EE"/>
    <w:pPr>
      <w:tabs>
        <w:tab w:val="left" w:pos="3600"/>
        <w:tab w:val="left" w:pos="3958"/>
      </w:tabs>
    </w:pPr>
  </w:style>
  <w:style w:type="paragraph" w:styleId="List">
    <w:name w:val="List"/>
    <w:basedOn w:val="BodyText"/>
    <w:next w:val="BodyText"/>
    <w:rsid w:val="00B321EE"/>
    <w:pPr>
      <w:tabs>
        <w:tab w:val="left" w:pos="340"/>
      </w:tabs>
      <w:spacing w:before="60" w:after="60"/>
      <w:ind w:left="340" w:hanging="340"/>
    </w:pPr>
  </w:style>
  <w:style w:type="paragraph" w:customStyle="1" w:styleId="Note">
    <w:name w:val="Note"/>
    <w:basedOn w:val="BodyText"/>
    <w:rsid w:val="00B321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21EE"/>
    <w:rPr>
      <w:b/>
      <w:spacing w:val="0"/>
    </w:rPr>
  </w:style>
  <w:style w:type="paragraph" w:customStyle="1" w:styleId="SuperTitle">
    <w:name w:val="SuperTitle"/>
    <w:basedOn w:val="Title"/>
    <w:rsid w:val="00B321EE"/>
    <w:pPr>
      <w:framePr w:wrap="auto" w:hAnchor="text" w:y="6049"/>
    </w:pPr>
    <w:rPr>
      <w:color w:val="000000"/>
      <w:sz w:val="40"/>
    </w:rPr>
  </w:style>
  <w:style w:type="paragraph" w:customStyle="1" w:styleId="TOCTitle">
    <w:name w:val="TOCTitle"/>
    <w:basedOn w:val="Heading1"/>
    <w:rsid w:val="00B321EE"/>
    <w:pPr>
      <w:spacing w:after="240"/>
      <w:jc w:val="center"/>
      <w:outlineLvl w:val="9"/>
    </w:pPr>
    <w:rPr>
      <w:caps/>
    </w:rPr>
  </w:style>
  <w:style w:type="paragraph" w:customStyle="1" w:styleId="Version">
    <w:name w:val="Version"/>
    <w:rsid w:val="00B321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21EE"/>
    <w:pPr>
      <w:numPr>
        <w:numId w:val="12"/>
      </w:numPr>
      <w:tabs>
        <w:tab w:val="clear" w:pos="680"/>
      </w:tabs>
    </w:pPr>
  </w:style>
  <w:style w:type="paragraph" w:styleId="Index1">
    <w:name w:val="index 1"/>
    <w:basedOn w:val="Normal"/>
    <w:next w:val="Normal"/>
    <w:semiHidden/>
    <w:rsid w:val="00B321EE"/>
    <w:pPr>
      <w:keepNext w:val="0"/>
      <w:tabs>
        <w:tab w:val="right" w:pos="4176"/>
      </w:tabs>
      <w:ind w:left="198" w:hanging="198"/>
    </w:pPr>
    <w:rPr>
      <w:rFonts w:ascii="Garamond" w:hAnsi="Garamond"/>
    </w:rPr>
  </w:style>
  <w:style w:type="paragraph" w:styleId="IndexHeading">
    <w:name w:val="index heading"/>
    <w:basedOn w:val="Normal"/>
    <w:next w:val="Index1"/>
    <w:semiHidden/>
    <w:rsid w:val="00B321EE"/>
    <w:pPr>
      <w:spacing w:before="120" w:after="120"/>
    </w:pPr>
    <w:rPr>
      <w:rFonts w:ascii="Arial" w:hAnsi="Arial"/>
      <w:b/>
      <w:color w:val="918585"/>
      <w:sz w:val="24"/>
    </w:rPr>
  </w:style>
  <w:style w:type="paragraph" w:styleId="Header">
    <w:name w:val="header"/>
    <w:basedOn w:val="Normal"/>
    <w:link w:val="HeaderChar"/>
    <w:rsid w:val="00B32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1EE"/>
    <w:rPr>
      <w:rFonts w:ascii="Times New Roman" w:eastAsia="Times New Roman" w:hAnsi="Times New Roman" w:cs="Times New Roman"/>
      <w:sz w:val="16"/>
      <w:szCs w:val="20"/>
      <w:lang w:val="en-GB" w:eastAsia="en-US"/>
    </w:rPr>
  </w:style>
  <w:style w:type="paragraph" w:customStyle="1" w:styleId="Chapter">
    <w:name w:val="Chapter"/>
    <w:basedOn w:val="Normal"/>
    <w:rsid w:val="00B321EE"/>
    <w:pPr>
      <w:spacing w:before="240"/>
    </w:pPr>
    <w:rPr>
      <w:rFonts w:ascii="Times New Roman" w:hAnsi="Times New Roman"/>
      <w:smallCaps/>
      <w:spacing w:val="80"/>
      <w:sz w:val="28"/>
    </w:rPr>
  </w:style>
  <w:style w:type="paragraph" w:customStyle="1" w:styleId="InChapter">
    <w:name w:val="InChapter"/>
    <w:basedOn w:val="Heading3"/>
    <w:rsid w:val="00B321EE"/>
    <w:pPr>
      <w:spacing w:after="240"/>
      <w:outlineLvl w:val="9"/>
    </w:pPr>
    <w:rPr>
      <w:noProof/>
    </w:rPr>
  </w:style>
  <w:style w:type="paragraph" w:styleId="Index2">
    <w:name w:val="index 2"/>
    <w:basedOn w:val="Normal"/>
    <w:next w:val="Normal"/>
    <w:semiHidden/>
    <w:rsid w:val="00B321EE"/>
    <w:pPr>
      <w:tabs>
        <w:tab w:val="right" w:pos="4176"/>
      </w:tabs>
      <w:ind w:left="568" w:hanging="284"/>
    </w:pPr>
    <w:rPr>
      <w:rFonts w:ascii="Garamond" w:hAnsi="Garamond"/>
    </w:rPr>
  </w:style>
  <w:style w:type="paragraph" w:customStyle="1" w:styleId="Byline">
    <w:name w:val="Byline"/>
    <w:rsid w:val="00B32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1EE"/>
    <w:pPr>
      <w:tabs>
        <w:tab w:val="clear" w:pos="3600"/>
        <w:tab w:val="clear" w:pos="3958"/>
      </w:tabs>
      <w:jc w:val="right"/>
    </w:pPr>
  </w:style>
  <w:style w:type="character" w:styleId="Emphasis">
    <w:name w:val="Emphasis"/>
    <w:basedOn w:val="DefaultParagraphFont"/>
    <w:qFormat/>
    <w:rsid w:val="00B321EE"/>
    <w:rPr>
      <w:i/>
    </w:rPr>
  </w:style>
  <w:style w:type="paragraph" w:styleId="Caption">
    <w:name w:val="caption"/>
    <w:basedOn w:val="BodyText"/>
    <w:next w:val="Normal"/>
    <w:qFormat/>
    <w:rsid w:val="00B321EE"/>
    <w:pPr>
      <w:framePr w:w="2268" w:hSpace="181" w:vSpace="181" w:wrap="around" w:vAnchor="text" w:hAnchor="page" w:x="1135" w:y="285" w:anchorLock="1"/>
    </w:pPr>
    <w:rPr>
      <w:i/>
    </w:rPr>
  </w:style>
  <w:style w:type="paragraph" w:customStyle="1" w:styleId="MiniTOCTitle">
    <w:name w:val="MiniTOCTitle"/>
    <w:basedOn w:val="Heading4"/>
    <w:rsid w:val="00B321EE"/>
    <w:pPr>
      <w:spacing w:before="240"/>
      <w:outlineLvl w:val="9"/>
    </w:pPr>
    <w:rPr>
      <w:noProof/>
      <w:sz w:val="24"/>
    </w:rPr>
  </w:style>
  <w:style w:type="paragraph" w:customStyle="1" w:styleId="MiniTOCItem">
    <w:name w:val="MiniTOCItem"/>
    <w:basedOn w:val="ListBullet"/>
    <w:rsid w:val="00B321EE"/>
    <w:pPr>
      <w:numPr>
        <w:numId w:val="0"/>
      </w:numPr>
      <w:tabs>
        <w:tab w:val="right" w:leader="dot" w:pos="6521"/>
      </w:tabs>
      <w:spacing w:before="0" w:after="0"/>
    </w:pPr>
  </w:style>
  <w:style w:type="paragraph" w:customStyle="1" w:styleId="TOFTitle">
    <w:name w:val="TOFTitle"/>
    <w:basedOn w:val="TOCTitle"/>
    <w:rsid w:val="00B321EE"/>
  </w:style>
  <w:style w:type="paragraph" w:styleId="TableofFigures">
    <w:name w:val="table of figures"/>
    <w:basedOn w:val="Normal"/>
    <w:next w:val="Normal"/>
    <w:semiHidden/>
    <w:rsid w:val="00B321EE"/>
    <w:pPr>
      <w:tabs>
        <w:tab w:val="right" w:leader="dot" w:pos="9072"/>
      </w:tabs>
      <w:ind w:left="970" w:hanging="403"/>
    </w:pPr>
    <w:rPr>
      <w:rFonts w:ascii="Times New Roman" w:hAnsi="Times New Roman"/>
      <w:b/>
    </w:rPr>
  </w:style>
  <w:style w:type="paragraph" w:styleId="ListNumber">
    <w:name w:val="List Number"/>
    <w:basedOn w:val="List"/>
    <w:rsid w:val="00B321EE"/>
    <w:pPr>
      <w:numPr>
        <w:numId w:val="14"/>
      </w:numPr>
      <w:tabs>
        <w:tab w:val="clear" w:pos="340"/>
      </w:tabs>
    </w:pPr>
  </w:style>
  <w:style w:type="character" w:customStyle="1" w:styleId="WingdingSymbols">
    <w:name w:val="Wingding Symbols"/>
    <w:rsid w:val="00B321EE"/>
    <w:rPr>
      <w:rFonts w:ascii="Wingdings" w:hAnsi="Wingdings"/>
    </w:rPr>
  </w:style>
  <w:style w:type="character" w:customStyle="1" w:styleId="HotSpot">
    <w:name w:val="HotSpot"/>
    <w:rsid w:val="00B321EE"/>
    <w:rPr>
      <w:color w:val="0033CC"/>
      <w:u w:val="none"/>
    </w:rPr>
  </w:style>
  <w:style w:type="paragraph" w:customStyle="1" w:styleId="BodyTextRight">
    <w:name w:val="Body Text Right"/>
    <w:basedOn w:val="BodyText"/>
    <w:rsid w:val="00B321EE"/>
    <w:pPr>
      <w:spacing w:before="0" w:after="0"/>
      <w:jc w:val="right"/>
    </w:pPr>
  </w:style>
  <w:style w:type="paragraph" w:styleId="Index3">
    <w:name w:val="index 3"/>
    <w:basedOn w:val="ListNumber2"/>
    <w:next w:val="Normal"/>
    <w:semiHidden/>
    <w:rsid w:val="00B321EE"/>
    <w:pPr>
      <w:numPr>
        <w:numId w:val="0"/>
      </w:numPr>
      <w:tabs>
        <w:tab w:val="right" w:leader="dot" w:pos="4176"/>
      </w:tabs>
    </w:pPr>
  </w:style>
  <w:style w:type="paragraph" w:styleId="ListNumber2">
    <w:name w:val="List Number 2"/>
    <w:basedOn w:val="List2"/>
    <w:rsid w:val="00B321EE"/>
    <w:pPr>
      <w:numPr>
        <w:numId w:val="9"/>
      </w:numPr>
      <w:tabs>
        <w:tab w:val="clear" w:pos="1060"/>
      </w:tabs>
    </w:pPr>
  </w:style>
  <w:style w:type="paragraph" w:customStyle="1" w:styleId="MarginNote">
    <w:name w:val="Margin Note"/>
    <w:basedOn w:val="BodyText"/>
    <w:rsid w:val="00B32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21EE"/>
    <w:rPr>
      <w:sz w:val="32"/>
    </w:rPr>
  </w:style>
  <w:style w:type="paragraph" w:customStyle="1" w:styleId="HeadingProcedure">
    <w:name w:val="Heading Procedure"/>
    <w:basedOn w:val="HeadingBase"/>
    <w:next w:val="Normal"/>
    <w:rsid w:val="00B321EE"/>
    <w:pPr>
      <w:tabs>
        <w:tab w:val="left" w:pos="0"/>
      </w:tabs>
      <w:spacing w:before="120" w:after="60"/>
    </w:pPr>
    <w:rPr>
      <w:i/>
      <w:color w:val="918585"/>
      <w:sz w:val="22"/>
    </w:rPr>
  </w:style>
  <w:style w:type="paragraph" w:customStyle="1" w:styleId="TableBodyText">
    <w:name w:val="Table Body Text"/>
    <w:basedOn w:val="BodyText"/>
    <w:rsid w:val="00B321EE"/>
    <w:pPr>
      <w:spacing w:before="60" w:after="60"/>
    </w:pPr>
  </w:style>
  <w:style w:type="paragraph" w:styleId="ListContinue">
    <w:name w:val="List Continue"/>
    <w:basedOn w:val="List"/>
    <w:rsid w:val="00B321EE"/>
    <w:pPr>
      <w:ind w:firstLine="0"/>
    </w:pPr>
  </w:style>
  <w:style w:type="paragraph" w:customStyle="1" w:styleId="ListNote">
    <w:name w:val="List Note"/>
    <w:basedOn w:val="List"/>
    <w:rsid w:val="00B321EE"/>
    <w:pPr>
      <w:pBdr>
        <w:top w:val="single" w:sz="6" w:space="2" w:color="918585"/>
        <w:bottom w:val="single" w:sz="6" w:space="2" w:color="918585"/>
      </w:pBdr>
      <w:tabs>
        <w:tab w:val="left" w:pos="1021"/>
      </w:tabs>
      <w:ind w:firstLine="0"/>
    </w:pPr>
  </w:style>
  <w:style w:type="paragraph" w:customStyle="1" w:styleId="Warning">
    <w:name w:val="Warning"/>
    <w:basedOn w:val="BodyText"/>
    <w:rsid w:val="00B321EE"/>
    <w:pPr>
      <w:shd w:val="clear" w:color="auto" w:fill="D9D9D9"/>
      <w:tabs>
        <w:tab w:val="left" w:pos="992"/>
      </w:tabs>
      <w:ind w:left="119" w:right="119"/>
    </w:pPr>
    <w:rPr>
      <w:sz w:val="20"/>
    </w:rPr>
  </w:style>
  <w:style w:type="paragraph" w:customStyle="1" w:styleId="MarginIcons">
    <w:name w:val="Margin Icons"/>
    <w:basedOn w:val="BodyText"/>
    <w:rsid w:val="00B32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1EE"/>
    <w:rPr>
      <w:rFonts w:ascii="Courier New" w:hAnsi="Courier New"/>
    </w:rPr>
  </w:style>
  <w:style w:type="paragraph" w:customStyle="1" w:styleId="NoteBullet">
    <w:name w:val="Note Bullet"/>
    <w:basedOn w:val="Note"/>
    <w:rsid w:val="00B321EE"/>
    <w:pPr>
      <w:tabs>
        <w:tab w:val="clear" w:pos="680"/>
      </w:tabs>
      <w:spacing w:before="60" w:after="60"/>
    </w:pPr>
  </w:style>
  <w:style w:type="paragraph" w:customStyle="1" w:styleId="SubHeading2">
    <w:name w:val="SubHeading2"/>
    <w:basedOn w:val="HeadingBase"/>
    <w:rsid w:val="00B321EE"/>
    <w:pPr>
      <w:spacing w:before="240" w:after="60"/>
    </w:pPr>
    <w:rPr>
      <w:sz w:val="20"/>
    </w:rPr>
  </w:style>
  <w:style w:type="paragraph" w:customStyle="1" w:styleId="SubHeading1">
    <w:name w:val="SubHeading1"/>
    <w:basedOn w:val="HeadingBase"/>
    <w:rsid w:val="00B321EE"/>
    <w:pPr>
      <w:spacing w:before="240" w:after="60"/>
    </w:pPr>
    <w:rPr>
      <w:color w:val="918585"/>
      <w:sz w:val="22"/>
    </w:rPr>
  </w:style>
  <w:style w:type="paragraph" w:customStyle="1" w:styleId="SideHeading">
    <w:name w:val="Side Heading"/>
    <w:basedOn w:val="HeadingBase"/>
    <w:rsid w:val="00B32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1EE"/>
    <w:pPr>
      <w:numPr>
        <w:numId w:val="10"/>
      </w:numPr>
    </w:pPr>
  </w:style>
  <w:style w:type="paragraph" w:styleId="PlainText">
    <w:name w:val="Plain Text"/>
    <w:basedOn w:val="Normal"/>
    <w:link w:val="PlainTextChar"/>
    <w:rsid w:val="00B321EE"/>
    <w:rPr>
      <w:sz w:val="20"/>
    </w:rPr>
  </w:style>
  <w:style w:type="character" w:customStyle="1" w:styleId="PlainTextChar">
    <w:name w:val="Plain Text Char"/>
    <w:basedOn w:val="DefaultParagraphFont"/>
    <w:link w:val="PlainText"/>
    <w:rsid w:val="00B321EE"/>
    <w:rPr>
      <w:rFonts w:ascii="Courier New" w:eastAsia="Times New Roman" w:hAnsi="Courier New" w:cs="Times New Roman"/>
      <w:sz w:val="20"/>
      <w:szCs w:val="20"/>
      <w:lang w:eastAsia="en-US"/>
    </w:rPr>
  </w:style>
  <w:style w:type="character" w:customStyle="1" w:styleId="MenuOption">
    <w:name w:val="Menu Option"/>
    <w:basedOn w:val="DefaultParagraphFont"/>
    <w:rsid w:val="00B321EE"/>
    <w:rPr>
      <w:b/>
      <w:smallCaps/>
    </w:rPr>
  </w:style>
  <w:style w:type="paragraph" w:customStyle="1" w:styleId="TableListNumber">
    <w:name w:val="Table List Number"/>
    <w:basedOn w:val="ListNumber"/>
    <w:rsid w:val="00B321EE"/>
    <w:pPr>
      <w:numPr>
        <w:numId w:val="0"/>
      </w:numPr>
    </w:pPr>
  </w:style>
  <w:style w:type="paragraph" w:styleId="TOC4">
    <w:name w:val="toc 4"/>
    <w:basedOn w:val="TOCBase"/>
    <w:next w:val="Normal"/>
    <w:semiHidden/>
    <w:rsid w:val="00B321EE"/>
    <w:pPr>
      <w:tabs>
        <w:tab w:val="right" w:leader="dot" w:pos="9071"/>
      </w:tabs>
      <w:ind w:left="1701"/>
    </w:pPr>
  </w:style>
  <w:style w:type="paragraph" w:customStyle="1" w:styleId="ListAlpha">
    <w:name w:val="List Alpha"/>
    <w:basedOn w:val="List"/>
    <w:rsid w:val="00B321EE"/>
    <w:pPr>
      <w:numPr>
        <w:numId w:val="8"/>
      </w:numPr>
    </w:pPr>
  </w:style>
  <w:style w:type="paragraph" w:customStyle="1" w:styleId="ListAlpha2">
    <w:name w:val="List Alpha 2"/>
    <w:basedOn w:val="List2"/>
    <w:rsid w:val="00B321EE"/>
    <w:pPr>
      <w:numPr>
        <w:numId w:val="7"/>
      </w:numPr>
    </w:pPr>
  </w:style>
  <w:style w:type="paragraph" w:styleId="List2">
    <w:name w:val="List 2"/>
    <w:basedOn w:val="BodyText"/>
    <w:rsid w:val="00B321EE"/>
    <w:pPr>
      <w:tabs>
        <w:tab w:val="left" w:pos="680"/>
      </w:tabs>
      <w:spacing w:before="60" w:after="60"/>
      <w:ind w:left="680" w:hanging="340"/>
    </w:pPr>
  </w:style>
  <w:style w:type="paragraph" w:styleId="List3">
    <w:name w:val="List 3"/>
    <w:basedOn w:val="BodyText"/>
    <w:rsid w:val="00B321EE"/>
    <w:pPr>
      <w:tabs>
        <w:tab w:val="left" w:pos="1021"/>
      </w:tabs>
      <w:spacing w:before="60" w:after="60"/>
      <w:ind w:left="1020" w:hanging="340"/>
    </w:pPr>
  </w:style>
  <w:style w:type="paragraph" w:styleId="List4">
    <w:name w:val="List 4"/>
    <w:basedOn w:val="BodyText"/>
    <w:rsid w:val="00B321EE"/>
    <w:pPr>
      <w:tabs>
        <w:tab w:val="left" w:pos="1361"/>
      </w:tabs>
      <w:spacing w:before="60" w:after="60"/>
      <w:ind w:left="1361" w:hanging="340"/>
    </w:pPr>
  </w:style>
  <w:style w:type="paragraph" w:styleId="List5">
    <w:name w:val="List 5"/>
    <w:basedOn w:val="BodyText"/>
    <w:rsid w:val="00B321EE"/>
    <w:pPr>
      <w:tabs>
        <w:tab w:val="left" w:pos="1701"/>
      </w:tabs>
      <w:spacing w:before="60" w:after="60"/>
      <w:ind w:left="1701" w:hanging="340"/>
    </w:pPr>
  </w:style>
  <w:style w:type="paragraph" w:styleId="ListBullet3">
    <w:name w:val="List Bullet 3"/>
    <w:basedOn w:val="List3"/>
    <w:rsid w:val="00B321EE"/>
    <w:pPr>
      <w:numPr>
        <w:numId w:val="13"/>
      </w:numPr>
      <w:tabs>
        <w:tab w:val="clear" w:pos="1021"/>
      </w:tabs>
      <w:ind w:left="1037" w:hanging="357"/>
    </w:pPr>
  </w:style>
  <w:style w:type="paragraph" w:styleId="ListBullet4">
    <w:name w:val="List Bullet 4"/>
    <w:basedOn w:val="List4"/>
    <w:rsid w:val="00B321EE"/>
    <w:pPr>
      <w:numPr>
        <w:numId w:val="2"/>
      </w:numPr>
      <w:tabs>
        <w:tab w:val="clear" w:pos="1361"/>
      </w:tabs>
    </w:pPr>
  </w:style>
  <w:style w:type="paragraph" w:styleId="ListBullet5">
    <w:name w:val="List Bullet 5"/>
    <w:basedOn w:val="List5"/>
    <w:rsid w:val="00B321EE"/>
    <w:pPr>
      <w:numPr>
        <w:numId w:val="3"/>
      </w:numPr>
    </w:pPr>
  </w:style>
  <w:style w:type="paragraph" w:styleId="ListContinue2">
    <w:name w:val="List Continue 2"/>
    <w:basedOn w:val="List2"/>
    <w:rsid w:val="00B321EE"/>
    <w:pPr>
      <w:ind w:firstLine="0"/>
    </w:pPr>
  </w:style>
  <w:style w:type="paragraph" w:styleId="ListContinue3">
    <w:name w:val="List Continue 3"/>
    <w:basedOn w:val="List3"/>
    <w:rsid w:val="00B321EE"/>
    <w:pPr>
      <w:ind w:left="1021" w:firstLine="0"/>
    </w:pPr>
  </w:style>
  <w:style w:type="paragraph" w:styleId="ListContinue4">
    <w:name w:val="List Continue 4"/>
    <w:basedOn w:val="List4"/>
    <w:rsid w:val="00B321EE"/>
    <w:pPr>
      <w:ind w:firstLine="0"/>
    </w:pPr>
  </w:style>
  <w:style w:type="paragraph" w:styleId="ListContinue5">
    <w:name w:val="List Continue 5"/>
    <w:basedOn w:val="List5"/>
    <w:rsid w:val="00B321EE"/>
    <w:pPr>
      <w:ind w:firstLine="0"/>
    </w:pPr>
  </w:style>
  <w:style w:type="paragraph" w:styleId="ListNumber3">
    <w:name w:val="List Number 3"/>
    <w:basedOn w:val="List3"/>
    <w:rsid w:val="00B321EE"/>
    <w:pPr>
      <w:numPr>
        <w:numId w:val="4"/>
      </w:numPr>
    </w:pPr>
  </w:style>
  <w:style w:type="paragraph" w:styleId="ListNumber4">
    <w:name w:val="List Number 4"/>
    <w:basedOn w:val="List4"/>
    <w:rsid w:val="00B321EE"/>
    <w:pPr>
      <w:numPr>
        <w:numId w:val="5"/>
      </w:numPr>
    </w:pPr>
  </w:style>
  <w:style w:type="paragraph" w:styleId="ListNumber5">
    <w:name w:val="List Number 5"/>
    <w:basedOn w:val="List5"/>
    <w:rsid w:val="00B321EE"/>
    <w:pPr>
      <w:numPr>
        <w:numId w:val="6"/>
      </w:numPr>
    </w:pPr>
  </w:style>
  <w:style w:type="paragraph" w:styleId="BlockText">
    <w:name w:val="Block Text"/>
    <w:basedOn w:val="Normal"/>
    <w:rsid w:val="00B321EE"/>
    <w:pPr>
      <w:spacing w:after="120"/>
      <w:ind w:left="1440" w:right="1440"/>
    </w:pPr>
  </w:style>
  <w:style w:type="character" w:customStyle="1" w:styleId="Subscript">
    <w:name w:val="Subscript"/>
    <w:basedOn w:val="DefaultParagraphFont"/>
    <w:rsid w:val="00B321EE"/>
    <w:rPr>
      <w:sz w:val="16"/>
      <w:vertAlign w:val="subscript"/>
    </w:rPr>
  </w:style>
  <w:style w:type="character" w:customStyle="1" w:styleId="Superscript">
    <w:name w:val="Superscript"/>
    <w:basedOn w:val="DefaultParagraphFont"/>
    <w:rsid w:val="00B321EE"/>
    <w:rPr>
      <w:sz w:val="16"/>
      <w:vertAlign w:val="superscript"/>
    </w:rPr>
  </w:style>
  <w:style w:type="character" w:customStyle="1" w:styleId="Symbols">
    <w:name w:val="Symbols"/>
    <w:basedOn w:val="DefaultParagraphFont"/>
    <w:rsid w:val="00B321EE"/>
    <w:rPr>
      <w:rFonts w:ascii="Symbol" w:hAnsi="Symbol"/>
    </w:rPr>
  </w:style>
  <w:style w:type="character" w:customStyle="1" w:styleId="MenuOptions">
    <w:name w:val="Menu Options"/>
    <w:basedOn w:val="DefaultParagraphFont"/>
    <w:rsid w:val="00B321EE"/>
    <w:rPr>
      <w:rFonts w:ascii="Arial Narrow" w:hAnsi="Arial Narrow"/>
      <w:smallCaps/>
    </w:rPr>
  </w:style>
  <w:style w:type="character" w:customStyle="1" w:styleId="Buttons">
    <w:name w:val="Buttons"/>
    <w:basedOn w:val="DefaultParagraphFont"/>
    <w:rsid w:val="00B321EE"/>
    <w:rPr>
      <w:b/>
    </w:rPr>
  </w:style>
  <w:style w:type="character" w:customStyle="1" w:styleId="Underlined">
    <w:name w:val="Underlined"/>
    <w:basedOn w:val="DefaultParagraphFont"/>
    <w:rsid w:val="00B321EE"/>
    <w:rPr>
      <w:u w:val="single"/>
    </w:rPr>
  </w:style>
  <w:style w:type="paragraph" w:customStyle="1" w:styleId="TableBodyTextRight">
    <w:name w:val="Table Body Text Right"/>
    <w:basedOn w:val="TableBodyText"/>
    <w:rsid w:val="00B321EE"/>
    <w:pPr>
      <w:widowControl w:val="0"/>
      <w:autoSpaceDE w:val="0"/>
      <w:autoSpaceDN w:val="0"/>
      <w:adjustRightInd w:val="0"/>
      <w:jc w:val="right"/>
    </w:pPr>
    <w:rPr>
      <w:rFonts w:cs="Arial"/>
      <w:szCs w:val="18"/>
    </w:rPr>
  </w:style>
  <w:style w:type="paragraph" w:customStyle="1" w:styleId="CopyrightText">
    <w:name w:val="Copyright Text"/>
    <w:basedOn w:val="BodyText"/>
    <w:rsid w:val="00B321EE"/>
    <w:rPr>
      <w:sz w:val="18"/>
    </w:rPr>
  </w:style>
  <w:style w:type="paragraph" w:customStyle="1" w:styleId="BodySmallRight">
    <w:name w:val="Body Small Right"/>
    <w:basedOn w:val="BodyTextRight"/>
    <w:rsid w:val="00B321EE"/>
    <w:rPr>
      <w:sz w:val="18"/>
      <w:szCs w:val="18"/>
    </w:rPr>
  </w:style>
  <w:style w:type="paragraph" w:customStyle="1" w:styleId="MarginEdition">
    <w:name w:val="Margin Edition"/>
    <w:basedOn w:val="MarginNote"/>
    <w:rsid w:val="00B321EE"/>
    <w:pPr>
      <w:spacing w:before="0" w:after="0"/>
    </w:pPr>
    <w:rPr>
      <w:rFonts w:ascii="Times New Roman" w:hAnsi="Times New Roman"/>
      <w:color w:val="999999"/>
    </w:rPr>
  </w:style>
  <w:style w:type="paragraph" w:customStyle="1" w:styleId="Spacer">
    <w:name w:val="Spacer"/>
    <w:basedOn w:val="Normal"/>
    <w:rsid w:val="00B321EE"/>
    <w:rPr>
      <w:sz w:val="2"/>
      <w:szCs w:val="2"/>
    </w:rPr>
  </w:style>
  <w:style w:type="character" w:customStyle="1" w:styleId="Small">
    <w:name w:val="Small"/>
    <w:basedOn w:val="DefaultParagraphFont"/>
    <w:rsid w:val="00B321EE"/>
    <w:rPr>
      <w:sz w:val="16"/>
    </w:rPr>
  </w:style>
  <w:style w:type="paragraph" w:customStyle="1" w:styleId="WideTable">
    <w:name w:val="Wide Table"/>
    <w:basedOn w:val="Normal"/>
    <w:rsid w:val="00B321EE"/>
    <w:pPr>
      <w:ind w:left="-1418"/>
    </w:pPr>
    <w:rPr>
      <w:sz w:val="2"/>
      <w:szCs w:val="2"/>
    </w:rPr>
  </w:style>
  <w:style w:type="character" w:styleId="PageNumber">
    <w:name w:val="page number"/>
    <w:basedOn w:val="DefaultParagraphFont"/>
    <w:rsid w:val="00B321EE"/>
  </w:style>
  <w:style w:type="paragraph" w:styleId="Quote">
    <w:name w:val="Quote"/>
    <w:basedOn w:val="Heading1"/>
    <w:link w:val="QuoteChar"/>
    <w:qFormat/>
    <w:rsid w:val="00B321EE"/>
    <w:rPr>
      <w:b w:val="0"/>
      <w:sz w:val="72"/>
      <w:szCs w:val="72"/>
      <w:lang w:val="en-NZ"/>
    </w:rPr>
  </w:style>
  <w:style w:type="character" w:customStyle="1" w:styleId="QuoteChar">
    <w:name w:val="Quote Char"/>
    <w:basedOn w:val="DefaultParagraphFont"/>
    <w:link w:val="Quote"/>
    <w:rsid w:val="00B32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1EE"/>
    <w:pPr>
      <w:pageBreakBefore/>
    </w:pPr>
  </w:style>
  <w:style w:type="paragraph" w:customStyle="1" w:styleId="Border">
    <w:name w:val="Border"/>
    <w:basedOn w:val="Normal"/>
    <w:qFormat/>
    <w:rsid w:val="00B32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1EE"/>
    <w:rPr>
      <w:b/>
      <w:bCs/>
      <w:i/>
      <w:iCs/>
      <w:color w:val="auto"/>
    </w:rPr>
  </w:style>
  <w:style w:type="paragraph" w:styleId="IntenseQuote">
    <w:name w:val="Intense Quote"/>
    <w:basedOn w:val="Normal"/>
    <w:next w:val="Normal"/>
    <w:link w:val="IntenseQuoteChar"/>
    <w:uiPriority w:val="30"/>
    <w:qFormat/>
    <w:rsid w:val="00B32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21EE"/>
    <w:rPr>
      <w:smallCaps/>
      <w:color w:val="auto"/>
      <w:u w:val="single"/>
    </w:rPr>
  </w:style>
  <w:style w:type="character" w:styleId="IntenseReference">
    <w:name w:val="Intense Reference"/>
    <w:basedOn w:val="DefaultParagraphFont"/>
    <w:uiPriority w:val="32"/>
    <w:qFormat/>
    <w:rsid w:val="00B321EE"/>
    <w:rPr>
      <w:b/>
      <w:bCs/>
      <w:smallCaps/>
      <w:color w:val="auto"/>
      <w:spacing w:val="5"/>
      <w:u w:val="single"/>
    </w:rPr>
  </w:style>
  <w:style w:type="paragraph" w:customStyle="1" w:styleId="2ColumnHeading">
    <w:name w:val="2Column Heading"/>
    <w:basedOn w:val="BodyText"/>
    <w:qFormat/>
    <w:rsid w:val="00B321EE"/>
    <w:pPr>
      <w:spacing w:after="60"/>
      <w:ind w:left="-2268"/>
    </w:pPr>
    <w:rPr>
      <w:b/>
    </w:rPr>
  </w:style>
  <w:style w:type="paragraph" w:customStyle="1" w:styleId="Heading1TOC">
    <w:name w:val="Heading1 TOC"/>
    <w:basedOn w:val="Normal"/>
    <w:qFormat/>
    <w:rsid w:val="00B321EE"/>
    <w:pPr>
      <w:spacing w:before="240" w:after="120"/>
    </w:pPr>
    <w:rPr>
      <w:rFonts w:ascii="Times New Roman" w:hAnsi="Times New Roman"/>
      <w:b/>
      <w:sz w:val="32"/>
    </w:rPr>
  </w:style>
  <w:style w:type="paragraph" w:customStyle="1" w:styleId="Heading2TOC">
    <w:name w:val="Heading2 TOC"/>
    <w:basedOn w:val="Normal"/>
    <w:qFormat/>
    <w:rsid w:val="00B321EE"/>
    <w:pPr>
      <w:spacing w:before="240" w:after="60"/>
    </w:pPr>
    <w:rPr>
      <w:rFonts w:ascii="Times New Roman" w:hAnsi="Times New Roman"/>
      <w:b/>
      <w:sz w:val="28"/>
    </w:rPr>
  </w:style>
  <w:style w:type="character" w:customStyle="1" w:styleId="Underline">
    <w:name w:val="Underline"/>
    <w:basedOn w:val="DefaultParagraphFont"/>
    <w:qFormat/>
    <w:rsid w:val="00B321EE"/>
    <w:rPr>
      <w:u w:val="single"/>
    </w:rPr>
  </w:style>
  <w:style w:type="character" w:customStyle="1" w:styleId="BoldandItalics">
    <w:name w:val="Bold and Italics"/>
    <w:qFormat/>
    <w:rsid w:val="00B321EE"/>
    <w:rPr>
      <w:b/>
      <w:i/>
      <w:u w:val="none"/>
    </w:rPr>
  </w:style>
  <w:style w:type="paragraph" w:styleId="BalloonText">
    <w:name w:val="Balloon Text"/>
    <w:basedOn w:val="Normal"/>
    <w:link w:val="BalloonTextChar"/>
    <w:rsid w:val="00B321EE"/>
    <w:rPr>
      <w:rFonts w:ascii="Tahoma" w:hAnsi="Tahoma" w:cs="Tahoma"/>
      <w:sz w:val="16"/>
      <w:szCs w:val="16"/>
    </w:rPr>
  </w:style>
  <w:style w:type="character" w:customStyle="1" w:styleId="BalloonTextChar">
    <w:name w:val="Balloon Text Char"/>
    <w:basedOn w:val="DefaultParagraphFont"/>
    <w:link w:val="BalloonText"/>
    <w:rsid w:val="00B32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2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2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21EE"/>
    <w:rPr>
      <w:b/>
      <w:color w:val="660033"/>
      <w:spacing w:val="0"/>
    </w:rPr>
  </w:style>
  <w:style w:type="paragraph" w:customStyle="1" w:styleId="Nameditemlist">
    <w:name w:val="Named item list"/>
    <w:basedOn w:val="BodyText"/>
    <w:qFormat/>
    <w:rsid w:val="00B321EE"/>
    <w:pPr>
      <w:tabs>
        <w:tab w:val="left" w:pos="2835"/>
      </w:tabs>
      <w:ind w:left="2835" w:hanging="2835"/>
    </w:pPr>
  </w:style>
  <w:style w:type="paragraph" w:customStyle="1" w:styleId="BodyTextnopadding">
    <w:name w:val="Body Text no padding"/>
    <w:basedOn w:val="BodyText"/>
    <w:qFormat/>
    <w:rsid w:val="00B321EE"/>
    <w:pPr>
      <w:spacing w:before="0" w:after="0"/>
    </w:pPr>
  </w:style>
  <w:style w:type="paragraph" w:customStyle="1" w:styleId="BodyTextBold">
    <w:name w:val="Body Text Bold"/>
    <w:basedOn w:val="BodyText"/>
    <w:qFormat/>
    <w:rsid w:val="00B321EE"/>
    <w:rPr>
      <w:b/>
    </w:rPr>
  </w:style>
  <w:style w:type="character" w:styleId="Hyperlink">
    <w:name w:val="Hyperlink"/>
    <w:basedOn w:val="DefaultParagraphFont"/>
    <w:uiPriority w:val="99"/>
    <w:unhideWhenUsed/>
    <w:rsid w:val="00936F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2448</Characters>
  <Application>Microsoft Office Word</Application>
  <DocSecurity>0</DocSecurity>
  <Lines>62</Lines>
  <Paragraphs>40</Paragraphs>
  <ScaleCrop>false</ScaleCrop>
  <Company>Author-it Software Corporation Ltd.</Company>
  <LinksUpToDate>false</LinksUpToDate>
  <CharactersWithSpaces>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PSPCRT007 Compile and use official notes</dc:title>
  <dc:subject>Approved</dc:subject>
  <dc:creator>SkillsIQ</dc:creator>
  <cp:keywords>Release: 1</cp:keywords>
  <dc:description>Review Date: 12 April 2008</dc:description>
  <cp:lastModifiedBy>HSD_TPCMSd.prod</cp:lastModifiedBy>
  <cp:revision>3</cp:revision>
  <dcterms:created xsi:type="dcterms:W3CDTF">2022-12-19T06:23:00Z</dcterms:created>
  <dcterms:modified xsi:type="dcterms:W3CDTF">2022-12-19T06:23:00Z</dcterms:modified>
</cp:coreProperties>
</file>