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452" w:rsidP="00697452">
      <w:pPr>
        <w:pStyle w:val="Title"/>
      </w:pPr>
      <w:r>
        <w:fldChar w:fldCharType="begin"/>
      </w:r>
      <w:r>
        <w:instrText xml:space="preserve"> TITLE   \* MERGEFORMAT </w:instrText>
      </w:r>
      <w:r>
        <w:fldChar w:fldCharType="separate"/>
      </w:r>
      <w:r>
        <w:t>PRMCL20B Clean using pressure washing</w:t>
      </w:r>
      <w:r>
        <w:fldChar w:fldCharType="end"/>
      </w:r>
    </w:p>
    <w:p w:rsidR="00697452" w:rsidP="00697452">
      <w:pPr>
        <w:pStyle w:val="Version"/>
        <w:sectPr w:rsidSect="006069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6945" w:rsidP="00606945">
      <w:pPr>
        <w:pStyle w:val="SuperHeading"/>
      </w:pPr>
      <w:r w:rsidRPr="00606945">
        <w:t>PRMCL20B Clean using pressure washing</w:t>
      </w:r>
    </w:p>
    <w:p w:rsidR="00000000" w:rsidRPr="00606945" w:rsidP="00606945">
      <w:pPr>
        <w:pStyle w:val="Heading1"/>
      </w:pPr>
      <w:bookmarkStart w:id="1" w:name="O_272865"/>
      <w:bookmarkEnd w:id="1"/>
      <w:r w:rsidRPr="00606945">
        <w:t>Modification History</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2" w:name="O_216355"/>
      <w:bookmarkEnd w:id="2"/>
      <w:r w:rsidRPr="00606945">
        <w:t>Unit Descriptor</w:t>
      </w:r>
    </w:p>
    <w:p w:rsidR="00000000" w:rsidRPr="00606945" w:rsidP="00606945">
      <w:pPr>
        <w:pStyle w:val="BodyText"/>
      </w:pPr>
      <w:r w:rsidRPr="00606945">
        <w:rPr>
          <w:rStyle w:val="SpecialBold"/>
        </w:rPr>
        <w:t>Unit descriptor</w:t>
      </w:r>
    </w:p>
    <w:p w:rsidR="00000000" w:rsidRPr="00606945" w:rsidP="00606945">
      <w:pPr>
        <w:pStyle w:val="BodyText"/>
      </w:pPr>
      <w:r w:rsidRPr="00606945">
        <w:t>This unit of competency covers the skills and knowledge required to perform pressure washing to clean</w:t>
      </w:r>
      <w:r w:rsidRPr="00606945">
        <w:t xml:space="preserve"> surfaces. Pressure washing produces a variable stream of either water or cleaning chemical and is used as a replacement for hand scrubbing in large areas or where the surfaces are very soiled. In this unit work is conducted from ground level. This unit is</w:t>
      </w:r>
      <w:r w:rsidRPr="00606945">
        <w:t xml:space="preserve"> associated with PRMCL36B Clean at high levels, where work is conducted over two metres above ground level. Some surfaces, such as cracked, painted or other sealed surfaces, may be sensitive to pressure washing.</w:t>
      </w:r>
    </w:p>
    <w:p w:rsidR="00697452" w:rsidP="00606945">
      <w:pPr>
        <w:pStyle w:val="BodyText"/>
      </w:pPr>
      <w:r w:rsidRPr="00606945">
        <w:t xml:space="preserve">The unit requires the ability to assess the </w:t>
      </w:r>
      <w:r w:rsidRPr="00606945">
        <w:t xml:space="preserve">extent of the cleaning task through a knowledge of the characteristics of the surface area and the type of surface soiling, and applying an understanding of client requirements and company policies and procedures in order to perform the task. The work may </w:t>
      </w:r>
      <w:r w:rsidRPr="00606945">
        <w:t>be performed in teams or individually. The selection of appropriate equipment, chemicals and cleaning methods is essential for performing the task safely and efficiently.</w:t>
      </w:r>
    </w:p>
    <w:p w:rsidR="00697452" w:rsidP="00606945">
      <w:pPr>
        <w:pStyle w:val="BodyText"/>
      </w:pPr>
    </w:p>
    <w:p w:rsidR="00000000" w:rsidRPr="00606945" w:rsidP="00606945">
      <w:pPr>
        <w:pStyle w:val="Heading1"/>
      </w:pPr>
      <w:bookmarkStart w:id="3" w:name="O_275716"/>
      <w:bookmarkEnd w:id="3"/>
      <w:r w:rsidRPr="00606945">
        <w:t>Application of the Unit</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4" w:name="O_281125"/>
      <w:bookmarkEnd w:id="4"/>
      <w:r w:rsidRPr="00606945">
        <w:t>Licensing/Regulatory Information</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5" w:name="O_284430"/>
      <w:bookmarkEnd w:id="5"/>
      <w:r w:rsidRPr="00606945">
        <w:t>Pre-Requisites</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6" w:name="O_285175"/>
      <w:bookmarkEnd w:id="6"/>
      <w:r w:rsidRPr="00606945">
        <w:t>Employability Skills Information</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7" w:name="O_290911"/>
      <w:bookmarkEnd w:id="7"/>
      <w:r w:rsidRPr="00606945">
        <w:t>Elements and Performance Criteria Pre-Content</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8" w:name="O_237579"/>
      <w:bookmarkEnd w:id="8"/>
      <w:r w:rsidRPr="00606945">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69745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606945" w:rsidP="00606945">
            <w:pPr>
              <w:pStyle w:val="List"/>
            </w:pPr>
            <w:r w:rsidRPr="00606945">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rPr>
                <w:rStyle w:val="SpecialBold"/>
              </w:rPr>
              <w:t>PERFORMANCE CRITERIA</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606945">
            <w:pPr>
              <w:pStyle w:val="List"/>
              <w:rPr>
                <w:lang w:val="en-NZ"/>
              </w:rPr>
            </w:pPr>
            <w:r w:rsidRPr="00606945">
              <w:t>1</w:t>
            </w:r>
            <w:r w:rsidRPr="00606945">
              <w:tab/>
              <w:t>Assess area for suitability for pressure washing</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606945" w:rsidP="00606945">
            <w:pPr>
              <w:pStyle w:val="List"/>
            </w:pPr>
            <w:r w:rsidRPr="00606945">
              <w:t>1.1</w:t>
            </w:r>
            <w:r w:rsidRPr="00606945">
              <w:tab/>
              <w:t xml:space="preserve">Assess the area to be pressure washed and review </w:t>
            </w:r>
            <w:r w:rsidRPr="00606945">
              <w:rPr>
                <w:rStyle w:val="Emphasis"/>
              </w:rPr>
              <w:t>work order</w:t>
            </w:r>
            <w:r w:rsidRPr="00606945">
              <w:t xml:space="preserve"> in accordance with </w:t>
            </w:r>
            <w:r w:rsidRPr="00606945">
              <w:rPr>
                <w:rStyle w:val="Emphasis"/>
              </w:rPr>
              <w:t>company requirements</w:t>
            </w:r>
            <w:r w:rsidRPr="00606945">
              <w:t xml:space="preserve"> and clarify any issues with </w:t>
            </w:r>
            <w:r w:rsidRPr="00606945">
              <w:rPr>
                <w:rStyle w:val="Emphasis"/>
              </w:rPr>
              <w:t>appropria</w:t>
            </w:r>
            <w:r w:rsidRPr="00606945">
              <w:rPr>
                <w:rStyle w:val="Emphasis"/>
              </w:rPr>
              <w:t>te person</w:t>
            </w:r>
            <w:r w:rsidRPr="00606945">
              <w:t>(</w:t>
            </w:r>
            <w:r w:rsidRPr="00606945">
              <w:rPr>
                <w:rStyle w:val="Emphasis"/>
              </w:rPr>
              <w:t>s</w:t>
            </w:r>
            <w:r w:rsidRPr="00606945">
              <w:t>)</w:t>
            </w:r>
          </w:p>
          <w:p w:rsidR="00000000" w:rsidRPr="00606945" w:rsidP="00606945">
            <w:pPr>
              <w:pStyle w:val="List"/>
            </w:pPr>
            <w:r w:rsidRPr="00606945">
              <w:t>1.2</w:t>
            </w:r>
            <w:r w:rsidRPr="00606945">
              <w:tab/>
              <w:t xml:space="preserve">Identify </w:t>
            </w:r>
            <w:r w:rsidRPr="00606945">
              <w:rPr>
                <w:rStyle w:val="Emphasis"/>
              </w:rPr>
              <w:t>hazards</w:t>
            </w:r>
            <w:r w:rsidRPr="00606945">
              <w:t xml:space="preserve"> and control risks in the work site in accordance with </w:t>
            </w:r>
            <w:r w:rsidRPr="00606945">
              <w:rPr>
                <w:rStyle w:val="Emphasis"/>
              </w:rPr>
              <w:t>legislative</w:t>
            </w:r>
            <w:r w:rsidRPr="00606945">
              <w:t xml:space="preserve">, </w:t>
            </w:r>
            <w:r w:rsidRPr="00606945">
              <w:rPr>
                <w:rStyle w:val="Emphasis"/>
              </w:rPr>
              <w:t>occupational health and safety</w:t>
            </w:r>
            <w:r w:rsidRPr="00606945">
              <w:t xml:space="preserve"> (</w:t>
            </w:r>
            <w:r w:rsidRPr="00606945">
              <w:rPr>
                <w:rStyle w:val="Emphasis"/>
              </w:rPr>
              <w:t>OHS</w:t>
            </w:r>
            <w:r w:rsidRPr="00606945">
              <w:t xml:space="preserve">) and </w:t>
            </w:r>
            <w:r w:rsidRPr="00606945">
              <w:rPr>
                <w:rStyle w:val="Emphasis"/>
              </w:rPr>
              <w:t>company</w:t>
            </w:r>
            <w:r w:rsidRPr="00606945">
              <w:t xml:space="preserve"> </w:t>
            </w:r>
            <w:r w:rsidRPr="00606945">
              <w:rPr>
                <w:rStyle w:val="Emphasis"/>
              </w:rPr>
              <w:t>requirements</w:t>
            </w:r>
          </w:p>
          <w:p w:rsidR="00000000" w:rsidRPr="00606945" w:rsidP="00606945">
            <w:pPr>
              <w:pStyle w:val="List"/>
            </w:pPr>
            <w:r w:rsidRPr="00606945">
              <w:t>1.3</w:t>
            </w:r>
            <w:r w:rsidRPr="00606945">
              <w:tab/>
              <w:t xml:space="preserve">Identify type and condition of </w:t>
            </w:r>
            <w:r w:rsidRPr="00606945">
              <w:rPr>
                <w:rStyle w:val="Emphasis"/>
              </w:rPr>
              <w:t>area or surface</w:t>
            </w:r>
            <w:r w:rsidRPr="00606945">
              <w:t xml:space="preserve"> through observation in accordance with </w:t>
            </w:r>
            <w:r w:rsidRPr="00606945">
              <w:rPr>
                <w:rStyle w:val="Emphasis"/>
              </w:rPr>
              <w:t>work order</w:t>
            </w:r>
            <w:r w:rsidRPr="00606945">
              <w:t xml:space="preserve"> and </w:t>
            </w:r>
            <w:r w:rsidRPr="00606945">
              <w:rPr>
                <w:rStyle w:val="Emphasis"/>
              </w:rPr>
              <w:t>company requirements</w:t>
            </w:r>
          </w:p>
          <w:p w:rsidR="00000000" w:rsidRPr="00606945" w:rsidP="00606945">
            <w:pPr>
              <w:pStyle w:val="List"/>
            </w:pPr>
            <w:r w:rsidRPr="00606945">
              <w:t>1.4</w:t>
            </w:r>
            <w:r w:rsidRPr="00606945">
              <w:tab/>
              <w:t xml:space="preserve">Identify </w:t>
            </w:r>
            <w:r w:rsidRPr="00606945">
              <w:rPr>
                <w:rStyle w:val="Emphasis"/>
              </w:rPr>
              <w:t>soil</w:t>
            </w:r>
            <w:r w:rsidRPr="00606945">
              <w:t xml:space="preserve"> type(s) through observation in accordance with </w:t>
            </w:r>
            <w:r w:rsidRPr="00606945">
              <w:rPr>
                <w:rStyle w:val="Emphasis"/>
              </w:rPr>
              <w:t>work order</w:t>
            </w:r>
            <w:r w:rsidRPr="00606945">
              <w:t xml:space="preserve"> and </w:t>
            </w:r>
            <w:r w:rsidRPr="00606945">
              <w:rPr>
                <w:rStyle w:val="Emphasis"/>
              </w:rPr>
              <w:t>company requirements</w:t>
            </w:r>
          </w:p>
          <w:p w:rsidR="00000000" w:rsidRPr="00606945" w:rsidP="00606945">
            <w:pPr>
              <w:pStyle w:val="List"/>
            </w:pPr>
            <w:r w:rsidRPr="00606945">
              <w:t>1.5</w:t>
            </w:r>
            <w:r w:rsidRPr="00606945">
              <w:tab/>
              <w:t xml:space="preserve">Identify work site access requirements in accordance with the </w:t>
            </w:r>
            <w:r w:rsidRPr="00606945">
              <w:rPr>
                <w:rStyle w:val="Emphasis"/>
              </w:rPr>
              <w:t>work order</w:t>
            </w:r>
            <w:r w:rsidRPr="00606945">
              <w:t xml:space="preserve"> and </w:t>
            </w:r>
            <w:r w:rsidRPr="00606945">
              <w:rPr>
                <w:rStyle w:val="Emphasis"/>
              </w:rPr>
              <w:t>company requirements</w:t>
            </w:r>
          </w:p>
          <w:p w:rsidR="00000000" w:rsidRPr="00606945" w:rsidP="00606945">
            <w:pPr>
              <w:pStyle w:val="List"/>
            </w:pPr>
            <w:r w:rsidRPr="00606945">
              <w:t>1.6</w:t>
            </w:r>
            <w:r w:rsidRPr="00606945">
              <w:tab/>
              <w:t>Determine the</w:t>
            </w:r>
            <w:r w:rsidRPr="00606945">
              <w:t xml:space="preserve"> size and usage pattern of the work site to ensure safety of </w:t>
            </w:r>
            <w:r w:rsidRPr="00606945">
              <w:rPr>
                <w:rStyle w:val="Emphasis"/>
              </w:rPr>
              <w:t>personnel</w:t>
            </w:r>
            <w:r w:rsidRPr="00606945">
              <w:t xml:space="preserve"> and efficient use of </w:t>
            </w:r>
            <w:r w:rsidRPr="00606945">
              <w:rPr>
                <w:rStyle w:val="Emphasis"/>
              </w:rPr>
              <w:t>equipment</w:t>
            </w:r>
            <w:r w:rsidRPr="00606945">
              <w:t xml:space="preserve"> and </w:t>
            </w:r>
            <w:r w:rsidRPr="00606945">
              <w:rPr>
                <w:rStyle w:val="Emphasis"/>
              </w:rPr>
              <w:t>chemicals</w:t>
            </w:r>
          </w:p>
          <w:p w:rsidR="00000000" w:rsidP="00606945">
            <w:pPr>
              <w:pStyle w:val="List"/>
              <w:rPr>
                <w:lang w:val="en-NZ"/>
              </w:rPr>
            </w:pPr>
            <w:r w:rsidRPr="00606945">
              <w:t>1.7</w:t>
            </w:r>
            <w:r w:rsidRPr="00606945">
              <w:tab/>
              <w:t xml:space="preserve">Assess the effectiveness and suitability of a pressure wash in accordance with </w:t>
            </w:r>
            <w:r w:rsidRPr="00606945">
              <w:rPr>
                <w:rStyle w:val="Emphasis"/>
              </w:rPr>
              <w:t>work order</w:t>
            </w:r>
            <w:r w:rsidRPr="00606945">
              <w:t xml:space="preserve"> and </w:t>
            </w:r>
            <w:r w:rsidRPr="00606945">
              <w:rPr>
                <w:rStyle w:val="Emphasis"/>
              </w:rPr>
              <w:t>environmental</w:t>
            </w:r>
            <w:r w:rsidRPr="00606945">
              <w:t xml:space="preserve">, </w:t>
            </w:r>
            <w:r w:rsidRPr="00606945">
              <w:rPr>
                <w:rStyle w:val="Emphasis"/>
              </w:rPr>
              <w:t>legislative</w:t>
            </w:r>
            <w:r w:rsidRPr="00606945">
              <w:t xml:space="preserve">, </w:t>
            </w:r>
            <w:r w:rsidRPr="00606945">
              <w:rPr>
                <w:rStyle w:val="Emphasis"/>
              </w:rPr>
              <w:t>OHS</w:t>
            </w:r>
            <w:r w:rsidRPr="00606945">
              <w:t xml:space="preserve"> and </w:t>
            </w:r>
            <w:r w:rsidRPr="00606945">
              <w:rPr>
                <w:rStyle w:val="Emphasis"/>
              </w:rPr>
              <w:t>company requirements</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606945">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606945">
            <w:pPr>
              <w:pStyle w:val="List"/>
              <w:rPr>
                <w:lang w:val="en-NZ"/>
              </w:rPr>
            </w:pPr>
            <w:r w:rsidRPr="00606945">
              <w:t>1.8</w:t>
            </w:r>
            <w:r w:rsidRPr="00606945">
              <w:tab/>
              <w:t xml:space="preserve">Select </w:t>
            </w:r>
            <w:r w:rsidRPr="00606945">
              <w:rPr>
                <w:rStyle w:val="Emphasis"/>
              </w:rPr>
              <w:t>cleaning technique</w:t>
            </w:r>
            <w:r w:rsidRPr="00606945">
              <w:t>(</w:t>
            </w:r>
            <w:r w:rsidRPr="00606945">
              <w:rPr>
                <w:rStyle w:val="Emphasis"/>
              </w:rPr>
              <w:t>s</w:t>
            </w:r>
            <w:r w:rsidRPr="00606945">
              <w:t xml:space="preserve">) in accordance with </w:t>
            </w:r>
            <w:r w:rsidRPr="00606945">
              <w:rPr>
                <w:rStyle w:val="Emphasis"/>
              </w:rPr>
              <w:t>work order</w:t>
            </w:r>
            <w:r w:rsidRPr="00606945">
              <w:t xml:space="preserve">, </w:t>
            </w:r>
            <w:r w:rsidRPr="00606945">
              <w:rPr>
                <w:rStyle w:val="Emphasis"/>
              </w:rPr>
              <w:t>manufacturers' specifications</w:t>
            </w:r>
            <w:r w:rsidRPr="00606945">
              <w:t xml:space="preserve"> and </w:t>
            </w:r>
            <w:r w:rsidRPr="00606945">
              <w:rPr>
                <w:rStyle w:val="Emphasis"/>
              </w:rPr>
              <w:t>environmental</w:t>
            </w:r>
            <w:r w:rsidRPr="00606945">
              <w:t xml:space="preserve">, </w:t>
            </w:r>
            <w:r w:rsidRPr="00606945">
              <w:rPr>
                <w:rStyle w:val="Emphasis"/>
              </w:rPr>
              <w:t>legislative</w:t>
            </w:r>
            <w:r w:rsidRPr="00606945">
              <w:t xml:space="preserve">, </w:t>
            </w:r>
            <w:r w:rsidRPr="00606945">
              <w:rPr>
                <w:rStyle w:val="Emphasis"/>
              </w:rPr>
              <w:t>OHS</w:t>
            </w:r>
            <w:r w:rsidRPr="00606945">
              <w:t xml:space="preserve"> and </w:t>
            </w:r>
            <w:r w:rsidRPr="00606945">
              <w:rPr>
                <w:rStyle w:val="Emphasis"/>
              </w:rPr>
              <w:t>company requirements</w:t>
            </w:r>
            <w:r w:rsidRPr="00606945">
              <w:t xml:space="preserve"> </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6945">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t>1.9</w:t>
            </w:r>
            <w:r w:rsidRPr="00606945">
              <w:tab/>
              <w:t xml:space="preserve">Identify and report any pre-existing damage at the work site to the </w:t>
            </w:r>
            <w:r w:rsidRPr="00606945">
              <w:rPr>
                <w:rStyle w:val="Emphasis"/>
              </w:rPr>
              <w:t>app</w:t>
            </w:r>
            <w:r w:rsidRPr="00606945">
              <w:rPr>
                <w:rStyle w:val="Emphasis"/>
              </w:rPr>
              <w:t>ropriate person</w:t>
            </w:r>
            <w:r w:rsidRPr="00606945">
              <w:t>(</w:t>
            </w:r>
            <w:r w:rsidRPr="00606945">
              <w:rPr>
                <w:rStyle w:val="Emphasis"/>
              </w:rPr>
              <w:t>s</w:t>
            </w:r>
            <w:r w:rsidRPr="00606945">
              <w:t xml:space="preserve">) in accordance with the </w:t>
            </w:r>
            <w:r w:rsidRPr="00606945">
              <w:rPr>
                <w:rStyle w:val="Emphasis"/>
              </w:rPr>
              <w:t>work order</w:t>
            </w:r>
            <w:r w:rsidRPr="00606945">
              <w:t xml:space="preserve"> and </w:t>
            </w:r>
            <w:r w:rsidRPr="00606945">
              <w:rPr>
                <w:rStyle w:val="Emphasis"/>
              </w:rPr>
              <w:t>company requirements</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t>2</w:t>
            </w:r>
            <w:r w:rsidRPr="00606945">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606945" w:rsidP="00606945">
            <w:pPr>
              <w:pStyle w:val="List"/>
            </w:pPr>
            <w:r w:rsidRPr="00606945">
              <w:t>2.1</w:t>
            </w:r>
            <w:r w:rsidRPr="00606945">
              <w:tab/>
              <w:t xml:space="preserve">Select and use suitable </w:t>
            </w:r>
            <w:r w:rsidRPr="00606945">
              <w:rPr>
                <w:rStyle w:val="Emphasis"/>
              </w:rPr>
              <w:t>personal protective equipment</w:t>
            </w:r>
            <w:r w:rsidRPr="00606945">
              <w:t xml:space="preserve"> (</w:t>
            </w:r>
            <w:r w:rsidRPr="00606945">
              <w:rPr>
                <w:rStyle w:val="Emphasis"/>
              </w:rPr>
              <w:t>PPE</w:t>
            </w:r>
            <w:r w:rsidRPr="00606945">
              <w:t xml:space="preserve">) in accordance with </w:t>
            </w:r>
            <w:r w:rsidRPr="00606945">
              <w:rPr>
                <w:rStyle w:val="Emphasis"/>
              </w:rPr>
              <w:t>manufacturers' specifications</w:t>
            </w:r>
            <w:r w:rsidRPr="00606945">
              <w:t xml:space="preserve">, </w:t>
            </w:r>
            <w:r w:rsidRPr="00606945">
              <w:rPr>
                <w:rStyle w:val="Emphasis"/>
              </w:rPr>
              <w:t>OHS</w:t>
            </w:r>
            <w:r w:rsidRPr="00606945">
              <w:t xml:space="preserve"> and </w:t>
            </w:r>
            <w:r w:rsidRPr="00606945">
              <w:rPr>
                <w:rStyle w:val="Emphasis"/>
              </w:rPr>
              <w:t>company requirements</w:t>
            </w:r>
          </w:p>
          <w:p w:rsidR="00000000" w:rsidRPr="00606945" w:rsidP="00606945">
            <w:pPr>
              <w:pStyle w:val="List"/>
            </w:pPr>
            <w:r w:rsidRPr="00606945">
              <w:t>2.2</w:t>
            </w:r>
            <w:r w:rsidRPr="00606945">
              <w:tab/>
              <w:t xml:space="preserve">Select </w:t>
            </w:r>
            <w:r w:rsidRPr="00606945">
              <w:rPr>
                <w:rStyle w:val="Emphasis"/>
              </w:rPr>
              <w:t>equipment</w:t>
            </w:r>
            <w:r w:rsidRPr="00606945">
              <w:t xml:space="preserve"> and </w:t>
            </w:r>
            <w:r w:rsidRPr="00606945">
              <w:rPr>
                <w:rStyle w:val="Emphasis"/>
              </w:rPr>
              <w:t>chemicals</w:t>
            </w:r>
            <w:r w:rsidRPr="00606945">
              <w:t xml:space="preserve"> appropriate for the </w:t>
            </w:r>
            <w:r w:rsidRPr="00606945">
              <w:rPr>
                <w:rStyle w:val="Emphasis"/>
              </w:rPr>
              <w:t>work order</w:t>
            </w:r>
            <w:r w:rsidRPr="00606945">
              <w:t xml:space="preserve"> in accordance with </w:t>
            </w:r>
            <w:r w:rsidRPr="00606945">
              <w:rPr>
                <w:rStyle w:val="Emphasis"/>
              </w:rPr>
              <w:t>OHS</w:t>
            </w:r>
            <w:r w:rsidRPr="00606945">
              <w:t xml:space="preserve"> and </w:t>
            </w:r>
            <w:r w:rsidRPr="00606945">
              <w:rPr>
                <w:rStyle w:val="Emphasis"/>
              </w:rPr>
              <w:t>company requirements</w:t>
            </w:r>
          </w:p>
          <w:p w:rsidR="00000000" w:rsidRPr="00606945" w:rsidP="00606945">
            <w:pPr>
              <w:pStyle w:val="List"/>
            </w:pPr>
            <w:r w:rsidRPr="00606945">
              <w:t>2.3</w:t>
            </w:r>
            <w:r w:rsidRPr="00606945">
              <w:tab/>
              <w:t xml:space="preserve">Check operational effectiveness of </w:t>
            </w:r>
            <w:r w:rsidRPr="00606945">
              <w:rPr>
                <w:rStyle w:val="Emphasis"/>
              </w:rPr>
              <w:t>equipment</w:t>
            </w:r>
            <w:r w:rsidRPr="00606945">
              <w:t xml:space="preserve"> in accordance with </w:t>
            </w:r>
            <w:r w:rsidRPr="00606945">
              <w:rPr>
                <w:rStyle w:val="Emphasis"/>
              </w:rPr>
              <w:t>manufacturers' specifications</w:t>
            </w:r>
            <w:r w:rsidRPr="00606945">
              <w:t xml:space="preserve"> and </w:t>
            </w:r>
            <w:r w:rsidRPr="00606945">
              <w:rPr>
                <w:rStyle w:val="Emphasis"/>
              </w:rPr>
              <w:t>company requirements</w:t>
            </w:r>
          </w:p>
          <w:p w:rsidR="00000000" w:rsidRPr="00606945" w:rsidP="00606945">
            <w:pPr>
              <w:pStyle w:val="List"/>
            </w:pPr>
            <w:r w:rsidRPr="00606945">
              <w:t>2.4</w:t>
            </w:r>
            <w:r w:rsidRPr="00606945">
              <w:tab/>
              <w:t>Adjust mechanic</w:t>
            </w:r>
            <w:r w:rsidRPr="00606945">
              <w:t xml:space="preserve">al equipment to suit operator's requirements in accordance with </w:t>
            </w:r>
            <w:r w:rsidRPr="00606945">
              <w:rPr>
                <w:rStyle w:val="Emphasis"/>
              </w:rPr>
              <w:t>manufacturers' specifications</w:t>
            </w:r>
            <w:r w:rsidRPr="00606945">
              <w:t xml:space="preserve"> and </w:t>
            </w:r>
            <w:r w:rsidRPr="00606945">
              <w:rPr>
                <w:rStyle w:val="Emphasis"/>
              </w:rPr>
              <w:t>OHS requirements</w:t>
            </w:r>
          </w:p>
          <w:p w:rsidR="00000000" w:rsidP="00606945">
            <w:pPr>
              <w:pStyle w:val="List"/>
              <w:rPr>
                <w:lang w:val="en-NZ"/>
              </w:rPr>
            </w:pPr>
            <w:r w:rsidRPr="00606945">
              <w:t>2.5</w:t>
            </w:r>
            <w:r w:rsidRPr="00606945">
              <w:tab/>
              <w:t xml:space="preserve">Prepare </w:t>
            </w:r>
            <w:r w:rsidRPr="00606945">
              <w:rPr>
                <w:rStyle w:val="Emphasis"/>
              </w:rPr>
              <w:t>chemicals</w:t>
            </w:r>
            <w:r w:rsidRPr="00606945">
              <w:t xml:space="preserve"> in accordance with </w:t>
            </w:r>
            <w:r w:rsidRPr="00606945">
              <w:rPr>
                <w:rStyle w:val="Emphasis"/>
              </w:rPr>
              <w:t>manufacturers' specifications</w:t>
            </w:r>
            <w:r w:rsidRPr="00606945">
              <w:t xml:space="preserve">, </w:t>
            </w:r>
            <w:r w:rsidRPr="00606945">
              <w:rPr>
                <w:rStyle w:val="Emphasis"/>
              </w:rPr>
              <w:t>OHS</w:t>
            </w:r>
            <w:r w:rsidRPr="00606945">
              <w:t xml:space="preserve"> and </w:t>
            </w:r>
            <w:r w:rsidRPr="00606945">
              <w:rPr>
                <w:rStyle w:val="Emphasis"/>
              </w:rPr>
              <w:t>company requirements</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t>3</w:t>
            </w:r>
            <w:r w:rsidRPr="00606945">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606945" w:rsidP="00606945">
            <w:pPr>
              <w:pStyle w:val="List"/>
            </w:pPr>
            <w:r w:rsidRPr="00606945">
              <w:t>3.1</w:t>
            </w:r>
            <w:r w:rsidRPr="00606945">
              <w:tab/>
              <w:t>Confirm and rea</w:t>
            </w:r>
            <w:r w:rsidRPr="00606945">
              <w:t xml:space="preserve">ssess </w:t>
            </w:r>
            <w:r w:rsidRPr="00606945">
              <w:rPr>
                <w:rStyle w:val="Emphasis"/>
              </w:rPr>
              <w:t>hazards</w:t>
            </w:r>
            <w:r w:rsidRPr="00606945">
              <w:t xml:space="preserve"> and control risks in the work site in accordance with </w:t>
            </w:r>
            <w:r w:rsidRPr="00606945">
              <w:rPr>
                <w:rStyle w:val="Emphasis"/>
              </w:rPr>
              <w:t>legislative</w:t>
            </w:r>
            <w:r w:rsidRPr="00606945">
              <w:t xml:space="preserve">, </w:t>
            </w:r>
            <w:r w:rsidRPr="00606945">
              <w:rPr>
                <w:rStyle w:val="Emphasis"/>
              </w:rPr>
              <w:t>OHS</w:t>
            </w:r>
            <w:r w:rsidRPr="00606945">
              <w:t xml:space="preserve"> and </w:t>
            </w:r>
            <w:r w:rsidRPr="00606945">
              <w:rPr>
                <w:rStyle w:val="Emphasis"/>
              </w:rPr>
              <w:t>company</w:t>
            </w:r>
            <w:r w:rsidRPr="00606945">
              <w:t xml:space="preserve"> </w:t>
            </w:r>
            <w:r w:rsidRPr="00606945">
              <w:rPr>
                <w:rStyle w:val="Emphasis"/>
              </w:rPr>
              <w:t>requirements</w:t>
            </w:r>
          </w:p>
          <w:p w:rsidR="00000000" w:rsidRPr="00606945" w:rsidP="00606945">
            <w:pPr>
              <w:pStyle w:val="List"/>
            </w:pPr>
            <w:r w:rsidRPr="00606945">
              <w:t>3.2</w:t>
            </w:r>
            <w:r w:rsidRPr="00606945">
              <w:tab/>
              <w:t xml:space="preserve">Install appropriate </w:t>
            </w:r>
            <w:r w:rsidRPr="00606945">
              <w:rPr>
                <w:rStyle w:val="Emphasis"/>
              </w:rPr>
              <w:t>signage and barriers</w:t>
            </w:r>
            <w:r w:rsidRPr="00606945">
              <w:t xml:space="preserve"> to maximise public safety during the cleaning operation in accordance with </w:t>
            </w:r>
            <w:r w:rsidRPr="00606945">
              <w:rPr>
                <w:rStyle w:val="Emphasis"/>
              </w:rPr>
              <w:t>work order</w:t>
            </w:r>
            <w:r w:rsidRPr="00606945">
              <w:t xml:space="preserve"> and </w:t>
            </w:r>
            <w:r w:rsidRPr="00606945">
              <w:rPr>
                <w:rStyle w:val="Emphasis"/>
              </w:rPr>
              <w:t>OHS</w:t>
            </w:r>
            <w:r w:rsidRPr="00606945">
              <w:t xml:space="preserve"> and </w:t>
            </w:r>
            <w:r w:rsidRPr="00606945">
              <w:rPr>
                <w:rStyle w:val="Emphasis"/>
              </w:rPr>
              <w:t>company requirements</w:t>
            </w:r>
          </w:p>
          <w:p w:rsidR="00000000" w:rsidRPr="00606945" w:rsidP="00606945">
            <w:pPr>
              <w:pStyle w:val="List"/>
            </w:pPr>
            <w:r w:rsidRPr="00606945">
              <w:t>3.3</w:t>
            </w:r>
            <w:r w:rsidRPr="00606945">
              <w:tab/>
              <w:t xml:space="preserve">Cover and secure items requiring protection from the pressure spray in accordance with the </w:t>
            </w:r>
            <w:r w:rsidRPr="00606945">
              <w:rPr>
                <w:rStyle w:val="Emphasis"/>
              </w:rPr>
              <w:t>work order</w:t>
            </w:r>
            <w:r w:rsidRPr="00606945">
              <w:t xml:space="preserve"> and </w:t>
            </w:r>
            <w:r w:rsidRPr="00606945">
              <w:rPr>
                <w:rStyle w:val="Emphasis"/>
              </w:rPr>
              <w:t>company requirements</w:t>
            </w:r>
          </w:p>
          <w:p w:rsidR="00000000" w:rsidP="00606945">
            <w:pPr>
              <w:pStyle w:val="List"/>
              <w:rPr>
                <w:lang w:val="en-NZ"/>
              </w:rPr>
            </w:pPr>
            <w:r w:rsidRPr="00606945">
              <w:t>3.4</w:t>
            </w:r>
            <w:r w:rsidRPr="00606945">
              <w:tab/>
              <w:t xml:space="preserve">Identify any </w:t>
            </w:r>
            <w:r w:rsidRPr="00606945">
              <w:rPr>
                <w:rStyle w:val="Emphasis"/>
              </w:rPr>
              <w:t>work restrictions</w:t>
            </w:r>
            <w:r w:rsidRPr="00606945">
              <w:t xml:space="preserve"> affecting the completion of the </w:t>
            </w:r>
            <w:r w:rsidRPr="00606945">
              <w:rPr>
                <w:rStyle w:val="Emphasis"/>
              </w:rPr>
              <w:t>work order</w:t>
            </w:r>
            <w:r w:rsidRPr="00606945">
              <w:t xml:space="preserve"> instructions and advise pr</w:t>
            </w:r>
            <w:r w:rsidRPr="00606945">
              <w:t xml:space="preserve">omptly the </w:t>
            </w:r>
            <w:r w:rsidRPr="00606945">
              <w:rPr>
                <w:rStyle w:val="Emphasis"/>
              </w:rPr>
              <w:t>appropriate person</w:t>
            </w:r>
            <w:r w:rsidRPr="00606945">
              <w:t>(</w:t>
            </w:r>
            <w:r w:rsidRPr="00606945">
              <w:rPr>
                <w:rStyle w:val="Emphasis"/>
              </w:rPr>
              <w:t>s</w:t>
            </w:r>
            <w:r w:rsidRPr="00606945">
              <w:t>)</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t>4</w:t>
            </w:r>
            <w:r w:rsidRPr="00606945">
              <w:tab/>
              <w:t>Clean work site</w:t>
            </w:r>
          </w:p>
        </w:tc>
        <w:tc>
          <w:tcPr>
            <w:tcW w:w="5010" w:type="dxa"/>
            <w:gridSpan w:val="2"/>
            <w:tcBorders>
              <w:top w:val="nil"/>
              <w:left w:val="nil"/>
              <w:bottom w:val="nil"/>
              <w:right w:val="nil"/>
            </w:tcBorders>
            <w:tcMar>
              <w:top w:w="0" w:type="dxa"/>
              <w:left w:w="62" w:type="dxa"/>
              <w:bottom w:w="0" w:type="dxa"/>
              <w:right w:w="62" w:type="dxa"/>
            </w:tcMar>
          </w:tcPr>
          <w:p w:rsidR="00000000" w:rsidRPr="00606945" w:rsidP="00606945">
            <w:pPr>
              <w:pStyle w:val="List"/>
            </w:pPr>
            <w:r w:rsidRPr="00606945">
              <w:t>4.1</w:t>
            </w:r>
            <w:r w:rsidRPr="00606945">
              <w:tab/>
              <w:t xml:space="preserve">Prepare heavily soiled areas using appropriate </w:t>
            </w:r>
            <w:r w:rsidRPr="00606945">
              <w:rPr>
                <w:rStyle w:val="Emphasis"/>
              </w:rPr>
              <w:t>cleaning technique</w:t>
            </w:r>
            <w:r w:rsidRPr="00606945">
              <w:t>(</w:t>
            </w:r>
            <w:r w:rsidRPr="00606945">
              <w:rPr>
                <w:rStyle w:val="Emphasis"/>
              </w:rPr>
              <w:t>s</w:t>
            </w:r>
            <w:r w:rsidRPr="00606945">
              <w:t xml:space="preserve">) in accordance with </w:t>
            </w:r>
            <w:r w:rsidRPr="00606945">
              <w:rPr>
                <w:rStyle w:val="Emphasis"/>
              </w:rPr>
              <w:t>manufacturers' specifications</w:t>
            </w:r>
            <w:r w:rsidRPr="00606945">
              <w:t xml:space="preserve"> and </w:t>
            </w:r>
            <w:r w:rsidRPr="00606945">
              <w:rPr>
                <w:rStyle w:val="Emphasis"/>
              </w:rPr>
              <w:t>company requirements</w:t>
            </w:r>
          </w:p>
          <w:p w:rsidR="00000000" w:rsidRPr="00606945" w:rsidP="00606945">
            <w:pPr>
              <w:pStyle w:val="List"/>
            </w:pPr>
            <w:r w:rsidRPr="00606945">
              <w:t>4.2</w:t>
            </w:r>
            <w:r w:rsidRPr="00606945">
              <w:tab/>
              <w:t xml:space="preserve">Conduct pressure washing using appropriate </w:t>
            </w:r>
            <w:r w:rsidRPr="00606945">
              <w:rPr>
                <w:rStyle w:val="Emphasis"/>
              </w:rPr>
              <w:t>equipment</w:t>
            </w:r>
            <w:r w:rsidRPr="00606945">
              <w:t>,</w:t>
            </w:r>
            <w:r w:rsidRPr="00606945">
              <w:t xml:space="preserve"> </w:t>
            </w:r>
            <w:r w:rsidRPr="00606945">
              <w:rPr>
                <w:rStyle w:val="Emphasis"/>
              </w:rPr>
              <w:t>PPE</w:t>
            </w:r>
            <w:r w:rsidRPr="00606945">
              <w:t xml:space="preserve"> and </w:t>
            </w:r>
            <w:r w:rsidRPr="00606945">
              <w:rPr>
                <w:rStyle w:val="Emphasis"/>
              </w:rPr>
              <w:t>chemicals</w:t>
            </w:r>
            <w:r w:rsidRPr="00606945">
              <w:t xml:space="preserve"> in accordance with </w:t>
            </w:r>
            <w:r w:rsidRPr="00606945">
              <w:rPr>
                <w:rStyle w:val="Emphasis"/>
              </w:rPr>
              <w:t>manufacturers' specifications</w:t>
            </w:r>
            <w:r w:rsidRPr="00606945">
              <w:t xml:space="preserve"> and </w:t>
            </w:r>
            <w:r w:rsidRPr="00606945">
              <w:rPr>
                <w:rStyle w:val="Emphasis"/>
              </w:rPr>
              <w:t>company requirements</w:t>
            </w:r>
          </w:p>
          <w:p w:rsidR="00000000" w:rsidP="00606945">
            <w:pPr>
              <w:pStyle w:val="List"/>
              <w:rPr>
                <w:lang w:val="en-NZ"/>
              </w:rPr>
            </w:pPr>
            <w:r w:rsidRPr="00606945">
              <w:t>4.3</w:t>
            </w:r>
            <w:r w:rsidRPr="00606945">
              <w:tab/>
              <w:t xml:space="preserve">Conduct all work in accordance with </w:t>
            </w:r>
            <w:r w:rsidRPr="00606945">
              <w:rPr>
                <w:rStyle w:val="Emphasis"/>
              </w:rPr>
              <w:t>work order</w:t>
            </w:r>
            <w:r w:rsidRPr="00606945">
              <w:t xml:space="preserve">, </w:t>
            </w:r>
            <w:r w:rsidRPr="00606945">
              <w:rPr>
                <w:rStyle w:val="Emphasis"/>
              </w:rPr>
              <w:t>manufacturers' specifications</w:t>
            </w:r>
            <w:r w:rsidRPr="00606945">
              <w:t xml:space="preserve"> and </w:t>
            </w:r>
            <w:r w:rsidRPr="00606945">
              <w:rPr>
                <w:rStyle w:val="Emphasis"/>
              </w:rPr>
              <w:t>legislative</w:t>
            </w:r>
            <w:r w:rsidRPr="00606945">
              <w:t xml:space="preserve">, </w:t>
            </w:r>
            <w:r w:rsidRPr="00606945">
              <w:rPr>
                <w:rStyle w:val="Emphasis"/>
              </w:rPr>
              <w:t>OHS</w:t>
            </w:r>
            <w:r w:rsidRPr="00606945">
              <w:t xml:space="preserve"> and </w:t>
            </w:r>
            <w:r w:rsidRPr="00606945">
              <w:rPr>
                <w:rStyle w:val="Emphasis"/>
              </w:rPr>
              <w:t>company requirements</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t>5</w:t>
            </w:r>
            <w:r w:rsidRPr="00606945">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606945" w:rsidP="00606945">
            <w:pPr>
              <w:pStyle w:val="List"/>
            </w:pPr>
            <w:r w:rsidRPr="00606945">
              <w:t>5.1</w:t>
            </w:r>
            <w:r w:rsidRPr="00606945">
              <w:tab/>
              <w:t>Dispose of al</w:t>
            </w:r>
            <w:r w:rsidRPr="00606945">
              <w:t xml:space="preserve">l collected </w:t>
            </w:r>
            <w:r w:rsidRPr="00606945">
              <w:rPr>
                <w:rStyle w:val="Emphasis"/>
              </w:rPr>
              <w:t>soil</w:t>
            </w:r>
            <w:r w:rsidRPr="00606945">
              <w:t xml:space="preserve"> and </w:t>
            </w:r>
            <w:r w:rsidRPr="00606945">
              <w:rPr>
                <w:rStyle w:val="Emphasis"/>
              </w:rPr>
              <w:t>waste</w:t>
            </w:r>
            <w:r w:rsidRPr="00606945">
              <w:t xml:space="preserve"> in accordance with client specifications, </w:t>
            </w:r>
            <w:r w:rsidRPr="00606945">
              <w:rPr>
                <w:rStyle w:val="Emphasis"/>
              </w:rPr>
              <w:t>work order</w:t>
            </w:r>
            <w:r w:rsidRPr="00606945">
              <w:t xml:space="preserve">, </w:t>
            </w:r>
            <w:r w:rsidRPr="00606945">
              <w:rPr>
                <w:rStyle w:val="Emphasis"/>
              </w:rPr>
              <w:t>manufacturers' specifications</w:t>
            </w:r>
            <w:r w:rsidRPr="00606945">
              <w:t xml:space="preserve"> and </w:t>
            </w:r>
            <w:r w:rsidRPr="00606945">
              <w:rPr>
                <w:rStyle w:val="Emphasis"/>
              </w:rPr>
              <w:t>environmental</w:t>
            </w:r>
            <w:r w:rsidRPr="00606945">
              <w:t xml:space="preserve">, </w:t>
            </w:r>
            <w:r w:rsidRPr="00606945">
              <w:rPr>
                <w:rStyle w:val="Emphasis"/>
              </w:rPr>
              <w:t>legislative</w:t>
            </w:r>
            <w:r w:rsidRPr="00606945">
              <w:t xml:space="preserve">, </w:t>
            </w:r>
            <w:r w:rsidRPr="00606945">
              <w:rPr>
                <w:rStyle w:val="Emphasis"/>
              </w:rPr>
              <w:t>OHS</w:t>
            </w:r>
            <w:r w:rsidRPr="00606945">
              <w:t xml:space="preserve"> and </w:t>
            </w:r>
            <w:r w:rsidRPr="00606945">
              <w:rPr>
                <w:rStyle w:val="Emphasis"/>
              </w:rPr>
              <w:t>company requirements</w:t>
            </w:r>
          </w:p>
          <w:p w:rsidR="00000000" w:rsidP="00606945">
            <w:pPr>
              <w:pStyle w:val="List"/>
              <w:rPr>
                <w:lang w:val="en-NZ"/>
              </w:rPr>
            </w:pPr>
            <w:r w:rsidRPr="00606945">
              <w:t>5.2</w:t>
            </w:r>
            <w:r w:rsidRPr="00606945">
              <w:tab/>
              <w:t xml:space="preserve">Remove signage and barriers in accordance with </w:t>
            </w:r>
            <w:r w:rsidRPr="00606945">
              <w:rPr>
                <w:rStyle w:val="Emphasis"/>
              </w:rPr>
              <w:t>work order</w:t>
            </w:r>
            <w:r w:rsidRPr="00606945">
              <w:t xml:space="preserve"> and </w:t>
            </w:r>
            <w:r w:rsidRPr="00606945">
              <w:rPr>
                <w:rStyle w:val="Emphasis"/>
              </w:rPr>
              <w:t>OHS</w:t>
            </w:r>
            <w:r w:rsidRPr="00606945">
              <w:t xml:space="preserve"> and </w:t>
            </w:r>
            <w:r w:rsidRPr="00606945">
              <w:rPr>
                <w:rStyle w:val="Emphasis"/>
              </w:rPr>
              <w:t>company re</w:t>
            </w:r>
            <w:r w:rsidRPr="00606945">
              <w:rPr>
                <w:rStyle w:val="Emphasis"/>
              </w:rPr>
              <w:t>quirements</w:t>
            </w:r>
          </w:p>
        </w:tc>
      </w:tr>
      <w:tr w:rsidTr="0069745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606945">
            <w:pPr>
              <w:pStyle w:val="List"/>
              <w:rPr>
                <w:lang w:val="en-NZ"/>
              </w:rPr>
            </w:pPr>
            <w:r w:rsidRPr="00606945">
              <w:t>6</w:t>
            </w:r>
            <w:r w:rsidRPr="00606945">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606945" w:rsidP="00606945">
            <w:pPr>
              <w:pStyle w:val="List"/>
            </w:pPr>
            <w:r w:rsidRPr="00606945">
              <w:t>6.1</w:t>
            </w:r>
            <w:r w:rsidRPr="00606945">
              <w:tab/>
              <w:t xml:space="preserve">Clean </w:t>
            </w:r>
            <w:r w:rsidRPr="00606945">
              <w:rPr>
                <w:rStyle w:val="Emphasis"/>
              </w:rPr>
              <w:t>equipment</w:t>
            </w:r>
            <w:r w:rsidRPr="00606945">
              <w:t xml:space="preserve"> and </w:t>
            </w:r>
            <w:r w:rsidRPr="00606945">
              <w:rPr>
                <w:rStyle w:val="Emphasis"/>
              </w:rPr>
              <w:t>PPE</w:t>
            </w:r>
            <w:r w:rsidRPr="00606945">
              <w:t xml:space="preserve"> in accordance with </w:t>
            </w:r>
            <w:r w:rsidRPr="00606945">
              <w:rPr>
                <w:rStyle w:val="Emphasis"/>
              </w:rPr>
              <w:t>manufacturers' specifications</w:t>
            </w:r>
            <w:r w:rsidRPr="00606945">
              <w:t xml:space="preserve"> and </w:t>
            </w:r>
            <w:r w:rsidRPr="00606945">
              <w:rPr>
                <w:rStyle w:val="Emphasis"/>
              </w:rPr>
              <w:t>environmental</w:t>
            </w:r>
            <w:r w:rsidRPr="00606945">
              <w:t xml:space="preserve">, </w:t>
            </w:r>
            <w:r w:rsidRPr="00606945">
              <w:rPr>
                <w:rStyle w:val="Emphasis"/>
              </w:rPr>
              <w:t>OHS</w:t>
            </w:r>
            <w:r w:rsidRPr="00606945">
              <w:t xml:space="preserve"> and </w:t>
            </w:r>
            <w:r w:rsidRPr="00606945">
              <w:rPr>
                <w:rStyle w:val="Emphasis"/>
              </w:rPr>
              <w:t>company requirements</w:t>
            </w:r>
          </w:p>
          <w:p w:rsidR="00000000" w:rsidRPr="00606945" w:rsidP="00606945">
            <w:pPr>
              <w:pStyle w:val="List"/>
            </w:pPr>
            <w:r w:rsidRPr="00606945">
              <w:t>6.2</w:t>
            </w:r>
            <w:r w:rsidRPr="00606945">
              <w:tab/>
              <w:t xml:space="preserve">Safety-check </w:t>
            </w:r>
            <w:r w:rsidRPr="00606945">
              <w:rPr>
                <w:rStyle w:val="Emphasis"/>
              </w:rPr>
              <w:t>equipment</w:t>
            </w:r>
            <w:r w:rsidRPr="00606945">
              <w:t xml:space="preserve"> and </w:t>
            </w:r>
            <w:r w:rsidRPr="00606945">
              <w:rPr>
                <w:rStyle w:val="Emphasis"/>
              </w:rPr>
              <w:t>PPE</w:t>
            </w:r>
            <w:r w:rsidRPr="00606945">
              <w:t xml:space="preserve"> in accordance with </w:t>
            </w:r>
            <w:r w:rsidRPr="00606945">
              <w:rPr>
                <w:rStyle w:val="Emphasis"/>
              </w:rPr>
              <w:t>manufacturers' specifications</w:t>
            </w:r>
            <w:r w:rsidRPr="00606945">
              <w:t xml:space="preserve"> and </w:t>
            </w:r>
            <w:r w:rsidRPr="00606945">
              <w:rPr>
                <w:rStyle w:val="Emphasis"/>
              </w:rPr>
              <w:t>OHS requirements</w:t>
            </w:r>
            <w:r w:rsidRPr="00606945">
              <w:t xml:space="preserve"> and record any required maintenance in accordance with </w:t>
            </w:r>
            <w:r w:rsidRPr="00606945">
              <w:rPr>
                <w:rStyle w:val="Emphasis"/>
              </w:rPr>
              <w:t>company requirements</w:t>
            </w:r>
          </w:p>
          <w:p w:rsidR="00000000" w:rsidRPr="00606945" w:rsidP="00606945">
            <w:pPr>
              <w:pStyle w:val="List"/>
            </w:pPr>
            <w:r w:rsidRPr="00606945">
              <w:t>6.3</w:t>
            </w:r>
            <w:r w:rsidRPr="00606945">
              <w:tab/>
              <w:t xml:space="preserve">Store and maintain </w:t>
            </w:r>
            <w:r w:rsidRPr="00606945">
              <w:rPr>
                <w:rStyle w:val="Emphasis"/>
              </w:rPr>
              <w:t>equipment</w:t>
            </w:r>
            <w:r w:rsidRPr="00606945">
              <w:t xml:space="preserve"> and </w:t>
            </w:r>
            <w:r w:rsidRPr="00606945">
              <w:rPr>
                <w:rStyle w:val="Emphasis"/>
              </w:rPr>
              <w:t>PPE</w:t>
            </w:r>
            <w:r w:rsidRPr="00606945">
              <w:t xml:space="preserve"> to allow ready access in accordance with </w:t>
            </w:r>
            <w:r w:rsidRPr="00606945">
              <w:rPr>
                <w:rStyle w:val="Emphasis"/>
              </w:rPr>
              <w:t>manufacturers' specifications</w:t>
            </w:r>
            <w:r w:rsidRPr="00606945">
              <w:t xml:space="preserve"> and </w:t>
            </w:r>
            <w:r w:rsidRPr="00606945">
              <w:rPr>
                <w:rStyle w:val="Emphasis"/>
              </w:rPr>
              <w:t>OHS</w:t>
            </w:r>
            <w:r w:rsidRPr="00606945">
              <w:t xml:space="preserve"> and </w:t>
            </w:r>
            <w:r w:rsidRPr="00606945">
              <w:rPr>
                <w:rStyle w:val="Emphasis"/>
              </w:rPr>
              <w:t>company requirements</w:t>
            </w:r>
          </w:p>
          <w:p w:rsidR="00000000" w:rsidRPr="00606945" w:rsidP="00606945">
            <w:pPr>
              <w:pStyle w:val="List"/>
            </w:pPr>
            <w:r w:rsidRPr="00606945">
              <w:t>6.4</w:t>
            </w:r>
            <w:r w:rsidRPr="00606945">
              <w:tab/>
              <w:t xml:space="preserve">Store </w:t>
            </w:r>
            <w:r w:rsidRPr="00606945">
              <w:rPr>
                <w:rStyle w:val="Emphasis"/>
              </w:rPr>
              <w:t>chemicals</w:t>
            </w:r>
            <w:r w:rsidRPr="00606945">
              <w:t xml:space="preserve"> in accordance with </w:t>
            </w:r>
            <w:r w:rsidRPr="00606945">
              <w:rPr>
                <w:rStyle w:val="Emphasis"/>
              </w:rPr>
              <w:t>manufacturers' specifications</w:t>
            </w:r>
            <w:r w:rsidRPr="00606945">
              <w:t xml:space="preserve"> and </w:t>
            </w:r>
            <w:r w:rsidRPr="00606945">
              <w:rPr>
                <w:rStyle w:val="Emphasis"/>
              </w:rPr>
              <w:t>OHS</w:t>
            </w:r>
            <w:r w:rsidRPr="00606945">
              <w:t xml:space="preserve"> and </w:t>
            </w:r>
            <w:r w:rsidRPr="00606945">
              <w:rPr>
                <w:rStyle w:val="Emphasis"/>
              </w:rPr>
              <w:t>company requirements</w:t>
            </w:r>
          </w:p>
        </w:tc>
      </w:tr>
    </w:tbl>
    <w:p w:rsidR="00697452" w:rsidP="00606945">
      <w:pPr>
        <w:pStyle w:val="BodyText"/>
      </w:pPr>
    </w:p>
    <w:p w:rsidR="00697452" w:rsidP="00606945">
      <w:pPr>
        <w:pStyle w:val="BodyText"/>
      </w:pPr>
    </w:p>
    <w:p w:rsidR="00000000" w:rsidRPr="00606945" w:rsidP="00606945">
      <w:pPr>
        <w:pStyle w:val="Heading1"/>
      </w:pPr>
      <w:bookmarkStart w:id="9" w:name="O_293673"/>
      <w:bookmarkEnd w:id="9"/>
      <w:r w:rsidRPr="00606945">
        <w:t>Required Skills and Knowledge</w:t>
      </w:r>
    </w:p>
    <w:p w:rsidR="00000000" w:rsidRPr="00606945" w:rsidP="00606945">
      <w:pPr>
        <w:pStyle w:val="BodyText"/>
      </w:pPr>
      <w:r w:rsidRPr="00606945">
        <w:t>Refer to Evidence Guide</w:t>
      </w:r>
    </w:p>
    <w:p w:rsidR="00000000" w:rsidRPr="00606945" w:rsidP="00606945">
      <w:pPr>
        <w:pStyle w:val="AllowPageBreak"/>
      </w:pPr>
    </w:p>
    <w:p w:rsidR="00000000" w:rsidRPr="00606945" w:rsidP="00606945">
      <w:pPr>
        <w:pStyle w:val="Heading1"/>
      </w:pPr>
      <w:bookmarkStart w:id="10" w:name="O_245563"/>
      <w:bookmarkEnd w:id="10"/>
      <w:r w:rsidRPr="00606945">
        <w:t>Evidence Guide</w:t>
      </w:r>
    </w:p>
    <w:p w:rsidR="00000000" w:rsidRPr="00606945" w:rsidP="00606945">
      <w:pPr>
        <w:pStyle w:val="BodyText"/>
      </w:pPr>
      <w:r w:rsidRPr="00606945">
        <w:rPr>
          <w:rStyle w:val="SpecialBold"/>
        </w:rPr>
        <w:t>EVIDENCE GUIDE</w:t>
      </w:r>
    </w:p>
    <w:p w:rsidR="00000000" w:rsidRPr="00606945" w:rsidP="00606945">
      <w:pPr>
        <w:pStyle w:val="BodyText"/>
      </w:pPr>
      <w:r w:rsidRPr="00606945">
        <w:t>The evidence</w:t>
      </w:r>
      <w:r w:rsidRPr="00606945">
        <w:t xml:space="preserve"> guide identifies the requirements to be demonstrated to confirm competence for this unit. Assessment must confirm sufficient ability to use appropriate skills and knowledge to undertake a pressure washing clean. Assessment of performance should be over a </w:t>
      </w:r>
      <w:r w:rsidRPr="00606945">
        <w:t>period of time covering all categories within the range statement that are applicable in the working environment.</w:t>
      </w:r>
    </w:p>
    <w:p w:rsidR="00000000" w:rsidRPr="00606945" w:rsidP="00606945">
      <w:pPr>
        <w:pStyle w:val="BodyText"/>
      </w:pPr>
      <w:r w:rsidRPr="00606945">
        <w:rPr>
          <w:rStyle w:val="SpecialBold"/>
        </w:rPr>
        <w:t>Critical aspects of competency</w:t>
      </w:r>
    </w:p>
    <w:p w:rsidR="00000000" w:rsidRPr="00606945" w:rsidP="00606945">
      <w:pPr>
        <w:pStyle w:val="ListBullet"/>
      </w:pPr>
      <w:r w:rsidRPr="00606945">
        <w:t>Accurate identification of the hazards associated with pressure washing.</w:t>
      </w:r>
    </w:p>
    <w:p w:rsidR="00000000" w:rsidRPr="00606945" w:rsidP="00606945">
      <w:pPr>
        <w:pStyle w:val="ListBullet"/>
      </w:pPr>
      <w:r w:rsidRPr="00606945">
        <w:t>Accurate identification of the surface and soil types.</w:t>
      </w:r>
    </w:p>
    <w:p w:rsidR="00000000" w:rsidRPr="00606945" w:rsidP="00606945">
      <w:pPr>
        <w:pStyle w:val="ListBullet"/>
      </w:pPr>
      <w:r w:rsidRPr="00606945">
        <w:t>Compliance with company and legislative requirements.</w:t>
      </w:r>
    </w:p>
    <w:p w:rsidR="00000000" w:rsidRPr="00606945" w:rsidP="00606945">
      <w:pPr>
        <w:pStyle w:val="ListBullet"/>
      </w:pPr>
      <w:r w:rsidRPr="00606945">
        <w:t>Outcomes achieved in relation to customer work order and company requirements.</w:t>
      </w:r>
    </w:p>
    <w:p w:rsidR="00000000" w:rsidRPr="00606945" w:rsidP="00606945">
      <w:pPr>
        <w:pStyle w:val="ListBullet"/>
      </w:pPr>
      <w:r w:rsidRPr="00606945">
        <w:t>Safe and efficient cleaning methods.</w:t>
      </w:r>
    </w:p>
    <w:p w:rsidR="00000000" w:rsidRPr="00606945" w:rsidP="00606945">
      <w:pPr>
        <w:pStyle w:val="ListBullet"/>
      </w:pPr>
      <w:r w:rsidRPr="00606945">
        <w:t>Selection of appropriate cleani</w:t>
      </w:r>
      <w:r w:rsidRPr="00606945">
        <w:t>ng equipment and chemicals.</w:t>
      </w:r>
    </w:p>
    <w:p w:rsidR="00000000" w:rsidRPr="00606945" w:rsidP="00606945">
      <w:pPr>
        <w:pStyle w:val="BodyText"/>
      </w:pPr>
      <w:r w:rsidRPr="00606945">
        <w:rPr>
          <w:rStyle w:val="SpecialBold"/>
        </w:rPr>
        <w:t>Knowledge needed to achieve the performance criteria</w:t>
      </w:r>
    </w:p>
    <w:p w:rsidR="00000000" w:rsidRPr="00606945" w:rsidP="00606945">
      <w:pPr>
        <w:pStyle w:val="BodyText"/>
      </w:pPr>
      <w:r w:rsidRPr="00606945">
        <w:t>Knowledge and understanding are essential to apply this unit in the workplace, to transfer the skills to other contexts and to deal with unplanned events. The knowledge requir</w:t>
      </w:r>
      <w:r w:rsidRPr="00606945">
        <w:t>ements for this unit are listed below.</w:t>
      </w:r>
    </w:p>
    <w:p w:rsidR="00000000" w:rsidRPr="00606945" w:rsidP="00606945">
      <w:pPr>
        <w:pStyle w:val="ListBullet"/>
      </w:pPr>
      <w:r w:rsidRPr="00606945">
        <w:t>Types of surfaces that are suitable for pressure washing.</w:t>
      </w:r>
    </w:p>
    <w:p w:rsidR="00000000" w:rsidRPr="00606945" w:rsidP="00606945">
      <w:pPr>
        <w:pStyle w:val="ListBullet"/>
      </w:pPr>
      <w:r w:rsidRPr="00606945">
        <w:t>Restrictions or limitations on surfaces that can be pressure washed.</w:t>
      </w:r>
    </w:p>
    <w:p w:rsidR="00000000" w:rsidRPr="00606945" w:rsidP="00606945">
      <w:pPr>
        <w:pStyle w:val="ListBullet"/>
      </w:pPr>
      <w:r w:rsidRPr="00606945">
        <w:t>Knowledge of pressure-washing equipment, functions and common faults of the various lance</w:t>
      </w:r>
      <w:r w:rsidRPr="00606945">
        <w:t>s.</w:t>
      </w:r>
    </w:p>
    <w:p w:rsidR="00000000" w:rsidRPr="00606945" w:rsidP="00606945">
      <w:pPr>
        <w:pStyle w:val="ListBullet"/>
      </w:pPr>
      <w:r w:rsidRPr="00606945">
        <w:t>Preparation requirements of areas for pressure washing.</w:t>
      </w:r>
    </w:p>
    <w:p w:rsidR="00000000" w:rsidRPr="00606945" w:rsidP="00606945">
      <w:pPr>
        <w:pStyle w:val="ListBullet"/>
      </w:pPr>
      <w:r w:rsidRPr="00606945">
        <w:t>National industry standards/codes of practice for use of pressure jets.</w:t>
      </w:r>
    </w:p>
    <w:p w:rsidR="00000000" w:rsidRPr="00606945" w:rsidP="00606945">
      <w:pPr>
        <w:pStyle w:val="ListBullet"/>
      </w:pPr>
      <w:r w:rsidRPr="00606945">
        <w:t>Awareness of applicable legislation, regulations, codes of practice and industry advisory standards.</w:t>
      </w:r>
    </w:p>
    <w:p w:rsidR="00000000" w:rsidRPr="00606945" w:rsidP="00606945">
      <w:pPr>
        <w:pStyle w:val="ListBullet"/>
      </w:pPr>
      <w:r w:rsidRPr="00606945">
        <w:t>Communication and negoti</w:t>
      </w:r>
      <w:r w:rsidRPr="00606945">
        <w:t>ation techniques.</w:t>
      </w:r>
    </w:p>
    <w:p w:rsidR="00000000" w:rsidRPr="00606945" w:rsidP="00606945">
      <w:pPr>
        <w:pStyle w:val="ListBullet"/>
      </w:pPr>
      <w:r w:rsidRPr="00606945">
        <w:t>Company management structure and reporting procedures.</w:t>
      </w:r>
    </w:p>
    <w:p w:rsidR="00000000" w:rsidRPr="00606945" w:rsidP="00606945">
      <w:pPr>
        <w:pStyle w:val="ListBullet"/>
      </w:pPr>
      <w:r w:rsidRPr="00606945">
        <w:t>Company procedures and practices.</w:t>
      </w:r>
    </w:p>
    <w:p w:rsidR="00000000" w:rsidRPr="00606945" w:rsidP="00606945">
      <w:pPr>
        <w:pStyle w:val="ListBullet"/>
      </w:pPr>
      <w:r w:rsidRPr="00606945">
        <w:t>Emergency response and evacuation procedures.</w:t>
      </w:r>
    </w:p>
    <w:p w:rsidR="00000000" w:rsidRPr="00606945" w:rsidP="00606945">
      <w:pPr>
        <w:pStyle w:val="ListBullet"/>
      </w:pPr>
      <w:r w:rsidRPr="00606945">
        <w:t>Injury, dangerous occurrence and incident reporting.</w:t>
      </w:r>
    </w:p>
    <w:p w:rsidR="00000000" w:rsidRPr="00606945" w:rsidP="00606945">
      <w:pPr>
        <w:pStyle w:val="ListBullet"/>
      </w:pPr>
      <w:r w:rsidRPr="00606945">
        <w:t>Knowledge of biological and viral control procedur</w:t>
      </w:r>
      <w:r w:rsidRPr="00606945">
        <w:t>es.</w:t>
      </w:r>
    </w:p>
    <w:p w:rsidR="00000000" w:rsidRPr="00606945" w:rsidP="00606945">
      <w:pPr>
        <w:pStyle w:val="ListBullet"/>
      </w:pPr>
      <w:r w:rsidRPr="00606945">
        <w:t>OHS legislation and procedures.</w:t>
      </w:r>
    </w:p>
    <w:p w:rsidR="00000000" w:rsidRPr="00606945" w:rsidP="00606945">
      <w:pPr>
        <w:pStyle w:val="ListBullet"/>
      </w:pPr>
      <w:r w:rsidRPr="00606945">
        <w:t>Routes of entry and potential symptoms of exposure from chemicals.</w:t>
      </w:r>
    </w:p>
    <w:p w:rsidR="00000000" w:rsidRPr="00606945" w:rsidP="00606945">
      <w:pPr>
        <w:pStyle w:val="ListBullet"/>
      </w:pPr>
      <w:r w:rsidRPr="00606945">
        <w:t>Company structure and reporting channels.</w:t>
      </w:r>
    </w:p>
    <w:p w:rsidR="00000000" w:rsidRPr="00606945" w:rsidP="00606945">
      <w:pPr>
        <w:pStyle w:val="BodyText"/>
      </w:pPr>
      <w:r w:rsidRPr="00606945">
        <w:rPr>
          <w:rStyle w:val="SpecialBold"/>
        </w:rPr>
        <w:t>Specific skills needed to achieve the performance criteria</w:t>
      </w:r>
    </w:p>
    <w:p w:rsidR="00000000" w:rsidRPr="00606945" w:rsidP="00606945">
      <w:pPr>
        <w:pStyle w:val="BodyText"/>
      </w:pPr>
      <w:r w:rsidRPr="00606945">
        <w:t>To achieve the performance criteria, some complementary skills are required. These are:</w:t>
      </w:r>
    </w:p>
    <w:p w:rsidR="00000000" w:rsidRPr="00606945" w:rsidP="00606945">
      <w:pPr>
        <w:pStyle w:val="ListBullet"/>
      </w:pPr>
      <w:r w:rsidRPr="00606945">
        <w:t>selection of appropriate equipment and chemicals</w:t>
      </w:r>
    </w:p>
    <w:p w:rsidR="00000000" w:rsidRPr="00606945" w:rsidP="00606945">
      <w:pPr>
        <w:pStyle w:val="ListBullet"/>
      </w:pPr>
      <w:r w:rsidRPr="00606945">
        <w:t>applying correct manual handling techniques</w:t>
      </w:r>
    </w:p>
    <w:p w:rsidR="00000000" w:rsidRPr="00606945" w:rsidP="00606945">
      <w:pPr>
        <w:pStyle w:val="ListBullet"/>
      </w:pPr>
      <w:r w:rsidRPr="00606945">
        <w:t>communicating clearly and concisely using written and verbal modes</w:t>
      </w:r>
    </w:p>
    <w:p w:rsidR="00000000" w:rsidRPr="00606945" w:rsidP="00606945">
      <w:pPr>
        <w:pStyle w:val="ListBullet"/>
      </w:pPr>
      <w:r w:rsidRPr="00606945">
        <w:t>custome</w:t>
      </w:r>
      <w:r w:rsidRPr="00606945">
        <w:t>r service</w:t>
      </w:r>
    </w:p>
    <w:p w:rsidR="00000000" w:rsidRPr="00606945" w:rsidP="00606945">
      <w:pPr>
        <w:pStyle w:val="ListBullet"/>
      </w:pPr>
      <w:r w:rsidRPr="00606945">
        <w:t>displaying team leadership</w:t>
      </w:r>
    </w:p>
    <w:p w:rsidR="00000000" w:rsidRPr="00606945" w:rsidP="00606945">
      <w:pPr>
        <w:pStyle w:val="ListBullet"/>
      </w:pPr>
      <w:r w:rsidRPr="00606945">
        <w:t>handling and disposal of contaminated and toxic waste</w:t>
      </w:r>
    </w:p>
    <w:p w:rsidR="00000000" w:rsidRPr="00606945" w:rsidP="00606945">
      <w:pPr>
        <w:pStyle w:val="ListBullet"/>
      </w:pPr>
      <w:r w:rsidRPr="00606945">
        <w:t>handling and disposal of chemicals safely</w:t>
      </w:r>
    </w:p>
    <w:p w:rsidR="00000000" w:rsidRPr="00606945" w:rsidP="00606945">
      <w:pPr>
        <w:pStyle w:val="ListBullet"/>
      </w:pPr>
      <w:r w:rsidRPr="00606945">
        <w:t>performing the mathematical calculations required for the dilution and mixing of chemicals as specified on product labels</w:t>
      </w:r>
    </w:p>
    <w:p w:rsidR="00000000" w:rsidRPr="00606945" w:rsidP="00606945">
      <w:pPr>
        <w:pStyle w:val="ListBullet"/>
      </w:pPr>
      <w:r w:rsidRPr="00606945">
        <w:t>p</w:t>
      </w:r>
      <w:r w:rsidRPr="00606945">
        <w:t>lanning and organising work</w:t>
      </w:r>
    </w:p>
    <w:p w:rsidR="00000000" w:rsidRPr="00606945" w:rsidP="00606945">
      <w:pPr>
        <w:pStyle w:val="ListBullet"/>
      </w:pPr>
      <w:r w:rsidRPr="00606945">
        <w:t>problem solving and critical analysis</w:t>
      </w:r>
    </w:p>
    <w:p w:rsidR="00000000" w:rsidRPr="00606945" w:rsidP="00606945">
      <w:pPr>
        <w:pStyle w:val="ListBullet"/>
      </w:pPr>
      <w:r w:rsidRPr="00606945">
        <w:t>reading, interpreting and responding appropriately to directions and safety instructions in equipment manuals and MSDS and on chemical labels</w:t>
      </w:r>
    </w:p>
    <w:p w:rsidR="00000000" w:rsidRPr="00606945" w:rsidP="00606945">
      <w:pPr>
        <w:pStyle w:val="ListBullet"/>
      </w:pPr>
      <w:r w:rsidRPr="00606945">
        <w:t>requesting advice or further information</w:t>
      </w:r>
    </w:p>
    <w:p w:rsidR="00000000" w:rsidRPr="00606945" w:rsidP="00606945">
      <w:pPr>
        <w:pStyle w:val="ListBullet"/>
      </w:pPr>
      <w:r w:rsidRPr="00606945">
        <w:t>schedul</w:t>
      </w:r>
      <w:r w:rsidRPr="00606945">
        <w:t>ing and rostering</w:t>
      </w:r>
    </w:p>
    <w:p w:rsidR="00000000" w:rsidRPr="00606945" w:rsidP="00606945">
      <w:pPr>
        <w:pStyle w:val="ListBullet"/>
      </w:pPr>
      <w:r w:rsidRPr="00606945">
        <w:t>seeking and receiving feedback</w:t>
      </w:r>
    </w:p>
    <w:p w:rsidR="00000000" w:rsidRPr="00606945" w:rsidP="00606945">
      <w:pPr>
        <w:pStyle w:val="ListBullet"/>
      </w:pPr>
      <w:r w:rsidRPr="00606945">
        <w:t>sourcing, organising and recording information</w:t>
      </w:r>
    </w:p>
    <w:p w:rsidR="00000000" w:rsidRPr="00606945" w:rsidP="00606945">
      <w:pPr>
        <w:pStyle w:val="ListBullet"/>
      </w:pPr>
      <w:r w:rsidRPr="00606945">
        <w:t>working on an individual basis or as part of a team.</w:t>
      </w:r>
    </w:p>
    <w:p w:rsidR="00000000" w:rsidRPr="00606945" w:rsidP="00606945">
      <w:pPr>
        <w:pStyle w:val="BodyText"/>
      </w:pPr>
      <w:r w:rsidRPr="00606945">
        <w:rPr>
          <w:rStyle w:val="SpecialBold"/>
        </w:rPr>
        <w:t>Other units of competency that could be assessed with this unit</w:t>
      </w:r>
    </w:p>
    <w:p w:rsidR="00000000" w:rsidRPr="00606945" w:rsidP="00606945">
      <w:pPr>
        <w:pStyle w:val="BodyText"/>
      </w:pPr>
      <w:r w:rsidRPr="00606945">
        <w:t xml:space="preserve">Competence in this unit may be assessed in </w:t>
      </w:r>
      <w:r w:rsidRPr="00606945">
        <w:t>conjunction with:</w:t>
      </w:r>
    </w:p>
    <w:p w:rsidR="00000000" w:rsidRPr="00606945" w:rsidP="00606945">
      <w:pPr>
        <w:pStyle w:val="ListBullet"/>
      </w:pPr>
      <w:r w:rsidRPr="00606945">
        <w:t>PRMCL21B Clean industrial machinery</w:t>
      </w:r>
    </w:p>
    <w:p w:rsidR="00000000" w:rsidRPr="00606945" w:rsidP="00606945">
      <w:pPr>
        <w:pStyle w:val="ListBullet"/>
      </w:pPr>
      <w:r w:rsidRPr="00606945">
        <w:t>PRMCL37A Clean external surfaces.</w:t>
      </w:r>
    </w:p>
    <w:p w:rsidR="00000000" w:rsidRPr="00606945" w:rsidP="00606945">
      <w:pPr>
        <w:pStyle w:val="BodyText"/>
      </w:pPr>
      <w:r w:rsidRPr="00606945">
        <w:rPr>
          <w:rStyle w:val="SpecialBold"/>
        </w:rPr>
        <w:t>Resources required to assess this unit</w:t>
      </w:r>
    </w:p>
    <w:p w:rsidR="00000000" w:rsidRPr="00606945" w:rsidP="00606945">
      <w:pPr>
        <w:pStyle w:val="BodyText"/>
      </w:pPr>
      <w:r w:rsidRPr="00606945">
        <w:t>The following resources should be available:</w:t>
      </w:r>
    </w:p>
    <w:p w:rsidR="00000000" w:rsidRPr="00606945" w:rsidP="00606945">
      <w:pPr>
        <w:pStyle w:val="ListBullet"/>
      </w:pPr>
      <w:r w:rsidRPr="00606945">
        <w:t>access to a suitable work site or venue(s) with a variety of surface types and soil types suitable for pressure washing</w:t>
      </w:r>
    </w:p>
    <w:p w:rsidR="00000000" w:rsidRPr="00606945" w:rsidP="00606945">
      <w:pPr>
        <w:pStyle w:val="ListBullet"/>
      </w:pPr>
      <w:r w:rsidRPr="00606945">
        <w:t>access to suitable equipment and chemicals</w:t>
      </w:r>
    </w:p>
    <w:p w:rsidR="00000000" w:rsidRPr="00606945" w:rsidP="00606945">
      <w:pPr>
        <w:pStyle w:val="ListBullet"/>
      </w:pPr>
      <w:r w:rsidRPr="00606945">
        <w:t>access to personal protective equipment</w:t>
      </w:r>
    </w:p>
    <w:p w:rsidR="00000000" w:rsidRPr="00606945" w:rsidP="00606945">
      <w:pPr>
        <w:pStyle w:val="ListBullet"/>
      </w:pPr>
      <w:r w:rsidRPr="00606945">
        <w:t>access to equipment operating manuals and MSDS</w:t>
      </w:r>
    </w:p>
    <w:p w:rsidR="00000000" w:rsidRPr="00606945" w:rsidP="00606945">
      <w:pPr>
        <w:pStyle w:val="ListBullet"/>
      </w:pPr>
      <w:r w:rsidRPr="00606945">
        <w:t>work o</w:t>
      </w:r>
      <w:r w:rsidRPr="00606945">
        <w:t>rder instructions, work plans and schedules and policy documents</w:t>
      </w:r>
    </w:p>
    <w:p w:rsidR="00000000" w:rsidRPr="00606945" w:rsidP="00606945">
      <w:pPr>
        <w:pStyle w:val="ListBullet"/>
      </w:pPr>
      <w:r w:rsidRPr="00606945">
        <w:t>assessment instruments, including personal planner and assessment record book.</w:t>
      </w:r>
    </w:p>
    <w:p w:rsidR="00000000" w:rsidRPr="00606945" w:rsidP="00606945">
      <w:pPr>
        <w:pStyle w:val="BodyText"/>
      </w:pPr>
      <w:r w:rsidRPr="00606945">
        <w:rPr>
          <w:rStyle w:val="SpecialBold"/>
        </w:rPr>
        <w:t>Gaining evidence to assess this unit</w:t>
      </w:r>
    </w:p>
    <w:p w:rsidR="00000000" w:rsidRPr="00606945" w:rsidP="00606945">
      <w:pPr>
        <w:pStyle w:val="BodyText"/>
      </w:pPr>
      <w:r w:rsidRPr="00606945">
        <w:t>For valid and reliable assessment of this unit, the competency should be de</w:t>
      </w:r>
      <w:r w:rsidRPr="00606945">
        <w:t>monstrated over a period of time and be observed by the assessor.</w:t>
      </w:r>
    </w:p>
    <w:p w:rsidR="00000000" w:rsidRPr="00606945" w:rsidP="00606945">
      <w:pPr>
        <w:pStyle w:val="BodyText"/>
      </w:pPr>
      <w:r w:rsidRPr="00606945">
        <w:t>The competency is to be demonstrated in a range of situations that may include customer/workplace interruptions and involvement in related activities normally experienced in the workplace.</w:t>
      </w:r>
    </w:p>
    <w:p w:rsidR="00000000" w:rsidRPr="00606945" w:rsidP="00606945">
      <w:pPr>
        <w:pStyle w:val="BodyText"/>
      </w:pPr>
      <w:r w:rsidRPr="00606945">
        <w:t>A</w:t>
      </w:r>
      <w:r w:rsidRPr="00606945">
        <w:t>ssessment of competency may be made through practical demonstration in the work environment or in a simulated work environment.</w:t>
      </w:r>
    </w:p>
    <w:p w:rsidR="00000000" w:rsidRPr="00606945" w:rsidP="00606945">
      <w:pPr>
        <w:pStyle w:val="BodyText"/>
      </w:pPr>
      <w:r w:rsidRPr="00606945">
        <w:rPr>
          <w:rStyle w:val="SpecialBold"/>
        </w:rPr>
        <w:t>Key competency levels</w:t>
      </w:r>
    </w:p>
    <w:p w:rsidR="00000000" w:rsidRPr="00606945" w:rsidP="00606945">
      <w:pPr>
        <w:pStyle w:val="BodyText"/>
      </w:pPr>
      <w:r w:rsidRPr="00606945">
        <w:t>There are a number of processes that are learnt throughout work and life that are required in all jobs. Th</w:t>
      </w:r>
      <w:r w:rsidRPr="00606945">
        <w:t>ey are fundamental processes and generally transferable to other work functions. Some of these are covered by the key competencies, although others may be added.</w:t>
      </w:r>
    </w:p>
    <w:p w:rsidR="00000000" w:rsidRPr="00606945" w:rsidP="00606945">
      <w:pPr>
        <w:pStyle w:val="BodyText"/>
      </w:pPr>
      <w:r w:rsidRPr="00606945">
        <w:t>Information below highlights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697452">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606945" w:rsidP="00606945">
            <w:pPr>
              <w:pStyle w:val="BodyText"/>
            </w:pPr>
            <w:r w:rsidRPr="00606945">
              <w:t>Per</w:t>
            </w:r>
            <w:r w:rsidRPr="00606945">
              <w:t>form the process</w:t>
            </w:r>
          </w:p>
        </w:tc>
        <w:tc>
          <w:tcPr>
            <w:tcW w:w="429" w:type="dxa"/>
            <w:tcBorders>
              <w:top w:val="nil"/>
              <w:left w:val="nil"/>
              <w:bottom w:val="nil"/>
              <w:right w:val="nil"/>
            </w:tcBorders>
            <w:tcMar>
              <w:top w:w="0" w:type="dxa"/>
              <w:left w:w="62" w:type="dxa"/>
              <w:bottom w:w="0" w:type="dxa"/>
              <w:right w:w="62" w:type="dxa"/>
            </w:tcMar>
          </w:tcPr>
          <w:p w:rsidR="00000000" w:rsidP="00606945">
            <w:pPr>
              <w:pStyle w:val="BodyText"/>
              <w:rPr>
                <w:lang w:val="en-NZ"/>
              </w:rPr>
            </w:pPr>
            <w:r w:rsidRPr="00606945">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606945" w:rsidP="00606945">
            <w:pPr>
              <w:pStyle w:val="BodyText"/>
            </w:pPr>
            <w:r w:rsidRPr="00606945">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606945">
            <w:pPr>
              <w:pStyle w:val="BodyText"/>
              <w:rPr>
                <w:lang w:val="en-NZ"/>
              </w:rPr>
            </w:pPr>
            <w:r w:rsidRPr="00606945">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606945">
            <w:pPr>
              <w:pStyle w:val="BodyText"/>
              <w:rPr>
                <w:lang w:val="en-NZ"/>
              </w:rPr>
            </w:pPr>
            <w:r w:rsidRPr="00606945">
              <w:t>Perform, administer and design the process</w:t>
            </w:r>
          </w:p>
        </w:tc>
      </w:tr>
      <w:tr w:rsidTr="00697452">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606945">
            <w:pPr>
              <w:pStyle w:val="BodyText"/>
              <w:rPr>
                <w:lang w:val="en-NZ"/>
              </w:rPr>
            </w:pP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can </w:t>
            </w:r>
            <w:r w:rsidRPr="00606945">
              <w:rPr>
                <w:rStyle w:val="SpecialBold"/>
              </w:rPr>
              <w:t>communication of ideas and information</w:t>
            </w:r>
            <w:r w:rsidRPr="00606945">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t>Confirm own role and responsibilities wi</w:t>
            </w:r>
            <w:r w:rsidRPr="00606945">
              <w:t>th colleagues and supervisors to ensure compliance with work order and company requirements such as OHS.</w:t>
            </w: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can </w:t>
            </w:r>
            <w:r w:rsidRPr="00606945">
              <w:rPr>
                <w:rStyle w:val="SpecialBold"/>
              </w:rPr>
              <w:t>information be collected</w:t>
            </w:r>
            <w:r w:rsidRPr="00606945">
              <w:t xml:space="preserve">, </w:t>
            </w:r>
            <w:r w:rsidRPr="00606945">
              <w:rPr>
                <w:rStyle w:val="SpecialBold"/>
              </w:rPr>
              <w:t>analysed and organised</w:t>
            </w:r>
            <w:r w:rsidRPr="00606945">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t>Collect and analyse information regarding work site in line with company procedures.</w:t>
            </w: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are </w:t>
            </w:r>
            <w:r w:rsidRPr="00606945">
              <w:rPr>
                <w:rStyle w:val="SpecialBold"/>
              </w:rPr>
              <w:t>activities planned and organised</w:t>
            </w:r>
            <w:r w:rsidRPr="00606945">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t>Organise and prioritise work tasks to meet work order and company requirements.</w:t>
            </w: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can </w:t>
            </w:r>
            <w:r w:rsidRPr="00606945">
              <w:rPr>
                <w:rStyle w:val="SpecialBold"/>
              </w:rPr>
              <w:t>teamwork</w:t>
            </w:r>
            <w:r w:rsidRPr="00606945">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t>Provide support and assistance to team members to complete work tasks within designated</w:t>
            </w:r>
            <w:r w:rsidRPr="00606945">
              <w:t xml:space="preserve"> timelines and to meet company requirements.</w:t>
            </w: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can the use of </w:t>
            </w:r>
            <w:r w:rsidRPr="00606945">
              <w:rPr>
                <w:rStyle w:val="SpecialBold"/>
              </w:rPr>
              <w:t>mathematical ideas and techniques</w:t>
            </w:r>
            <w:r w:rsidRPr="00606945">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t>Calculate surface area, volume of waste to be cleared and measure and carry out chemical applications.</w:t>
            </w: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can </w:t>
            </w:r>
            <w:r w:rsidRPr="00606945">
              <w:rPr>
                <w:rStyle w:val="SpecialBold"/>
              </w:rPr>
              <w:t>problem-solving skills</w:t>
            </w:r>
            <w:r w:rsidRPr="00606945">
              <w:t xml:space="preserve"> be</w:t>
            </w:r>
            <w:r w:rsidRPr="00606945">
              <w:t xml:space="preserv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t>Discuss with management/clients/site managers, supervisors and team members how to help solve problems that may arise.</w:t>
            </w:r>
          </w:p>
        </w:tc>
      </w:tr>
      <w:tr w:rsidTr="0069745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 xml:space="preserve">How can the </w:t>
            </w:r>
            <w:r w:rsidRPr="00606945">
              <w:rPr>
                <w:rStyle w:val="SpecialBold"/>
              </w:rPr>
              <w:t>use of technology</w:t>
            </w:r>
            <w:r w:rsidRPr="00606945">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606945">
            <w:pPr>
              <w:pStyle w:val="BodyText"/>
              <w:rPr>
                <w:lang w:val="en-NZ"/>
              </w:rPr>
            </w:pPr>
            <w:r w:rsidRPr="00606945">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606945" w:rsidP="00606945">
            <w:pPr>
              <w:pStyle w:val="BodyText"/>
            </w:pPr>
            <w:r w:rsidRPr="00606945">
              <w:t>Record data for future use such as stock control.</w:t>
            </w:r>
          </w:p>
        </w:tc>
      </w:tr>
    </w:tbl>
    <w:p w:rsidR="00697452" w:rsidP="00606945">
      <w:pPr>
        <w:pStyle w:val="BodyText"/>
      </w:pPr>
    </w:p>
    <w:p w:rsidR="00697452" w:rsidP="00606945">
      <w:pPr>
        <w:pStyle w:val="BodyText"/>
      </w:pPr>
    </w:p>
    <w:p w:rsidR="00000000" w:rsidRPr="00606945" w:rsidP="00606945">
      <w:pPr>
        <w:pStyle w:val="Heading1"/>
      </w:pPr>
      <w:bookmarkStart w:id="11" w:name="O_253546"/>
      <w:bookmarkEnd w:id="11"/>
      <w:r w:rsidRPr="00606945">
        <w:t>Range Statement</w:t>
      </w:r>
    </w:p>
    <w:p w:rsidR="00000000" w:rsidRPr="00606945" w:rsidP="00606945">
      <w:pPr>
        <w:pStyle w:val="BodyText"/>
      </w:pPr>
      <w:r w:rsidRPr="00606945">
        <w:rPr>
          <w:rStyle w:val="SpecialBold"/>
        </w:rPr>
        <w:t>RANGE STATEMENT</w:t>
      </w:r>
    </w:p>
    <w:p w:rsidR="00000000" w:rsidRPr="00606945" w:rsidP="00606945">
      <w:pPr>
        <w:pStyle w:val="BodyText"/>
      </w:pPr>
      <w:r w:rsidRPr="00606945">
        <w:t>The range statement links the required knowledge and organisational and technical requirements to the workplace context. It describes any contextual variables that will be used or encountered when applying the competency in work situations. It allows for d</w:t>
      </w:r>
      <w:r w:rsidRPr="00606945">
        <w:t>ifferent work practices and work and knowledge requirements as well as for differences between organisations and workplaces. The following variables are listed in alphabetical order and may be present for this particular unit.</w:t>
      </w:r>
    </w:p>
    <w:p w:rsidR="00000000" w:rsidRPr="00606945" w:rsidP="00606945">
      <w:pPr>
        <w:pStyle w:val="BodyText"/>
      </w:pPr>
      <w:r w:rsidRPr="00606945">
        <w:rPr>
          <w:rStyle w:val="SpecialBold"/>
        </w:rPr>
        <w:t>Appropriate person</w:t>
      </w:r>
      <w:r w:rsidRPr="00606945">
        <w:t>(</w:t>
      </w:r>
      <w:r w:rsidRPr="00606945">
        <w:rPr>
          <w:rStyle w:val="SpecialBold"/>
        </w:rPr>
        <w:t>s</w:t>
      </w:r>
      <w:r w:rsidRPr="00606945">
        <w:t>) may inc</w:t>
      </w:r>
      <w:r w:rsidRPr="00606945">
        <w:t>lude:</w:t>
      </w:r>
    </w:p>
    <w:p w:rsidR="00000000" w:rsidRPr="00606945" w:rsidP="00606945">
      <w:pPr>
        <w:pStyle w:val="ListBullet"/>
      </w:pPr>
      <w:r w:rsidRPr="00606945">
        <w:t>clients</w:t>
      </w:r>
    </w:p>
    <w:p w:rsidR="00000000" w:rsidRPr="00606945" w:rsidP="00606945">
      <w:pPr>
        <w:pStyle w:val="ListBullet"/>
      </w:pPr>
      <w:r w:rsidRPr="00606945">
        <w:t>colleagues</w:t>
      </w:r>
    </w:p>
    <w:p w:rsidR="00000000" w:rsidRPr="00606945" w:rsidP="00606945">
      <w:pPr>
        <w:pStyle w:val="ListBullet"/>
      </w:pPr>
      <w:r w:rsidRPr="00606945">
        <w:t>managers</w:t>
      </w:r>
    </w:p>
    <w:p w:rsidR="00000000" w:rsidRPr="00606945" w:rsidP="00606945">
      <w:pPr>
        <w:pStyle w:val="ListBullet"/>
      </w:pPr>
      <w:r w:rsidRPr="00606945">
        <w:t>person(s) in control of work site(s)</w:t>
      </w:r>
    </w:p>
    <w:p w:rsidR="00000000" w:rsidRPr="00606945" w:rsidP="00606945">
      <w:pPr>
        <w:pStyle w:val="ListBullet"/>
      </w:pPr>
      <w:r w:rsidRPr="00606945">
        <w:t>supervisors.</w:t>
      </w:r>
    </w:p>
    <w:p w:rsidR="00000000" w:rsidRPr="00606945" w:rsidP="00606945">
      <w:pPr>
        <w:pStyle w:val="BodyText"/>
      </w:pPr>
      <w:r w:rsidRPr="00606945">
        <w:rPr>
          <w:rStyle w:val="SpecialBold"/>
        </w:rPr>
        <w:t>Area or surface</w:t>
      </w:r>
      <w:r w:rsidRPr="00606945">
        <w:t xml:space="preserve"> may be:</w:t>
      </w:r>
    </w:p>
    <w:p w:rsidR="00000000" w:rsidRPr="00606945" w:rsidP="00606945">
      <w:pPr>
        <w:pStyle w:val="ListBullet"/>
      </w:pPr>
      <w:r w:rsidRPr="00606945">
        <w:t>brick</w:t>
      </w:r>
    </w:p>
    <w:p w:rsidR="00000000" w:rsidRPr="00606945" w:rsidP="00606945">
      <w:pPr>
        <w:pStyle w:val="ListBullet"/>
      </w:pPr>
      <w:r w:rsidRPr="00606945">
        <w:t>car parks</w:t>
      </w:r>
    </w:p>
    <w:p w:rsidR="00000000" w:rsidRPr="00606945" w:rsidP="00606945">
      <w:pPr>
        <w:pStyle w:val="ListBullet"/>
      </w:pPr>
      <w:r w:rsidRPr="00606945">
        <w:t>concrete</w:t>
      </w:r>
    </w:p>
    <w:p w:rsidR="00000000" w:rsidRPr="00606945" w:rsidP="00606945">
      <w:pPr>
        <w:pStyle w:val="ListBullet"/>
      </w:pPr>
      <w:r w:rsidRPr="00606945">
        <w:t>concrete driveways</w:t>
      </w:r>
    </w:p>
    <w:p w:rsidR="00000000" w:rsidRPr="00606945" w:rsidP="00606945">
      <w:pPr>
        <w:pStyle w:val="ListBullet"/>
      </w:pPr>
      <w:r w:rsidRPr="00606945">
        <w:t>entertainment seating</w:t>
      </w:r>
    </w:p>
    <w:p w:rsidR="00000000" w:rsidRPr="00606945" w:rsidP="00606945">
      <w:pPr>
        <w:pStyle w:val="ListBullet"/>
      </w:pPr>
      <w:r w:rsidRPr="00606945">
        <w:t>external walls, gutters, fascia boards</w:t>
      </w:r>
    </w:p>
    <w:p w:rsidR="00000000" w:rsidRPr="00606945" w:rsidP="00606945">
      <w:pPr>
        <w:pStyle w:val="ListBullet"/>
      </w:pPr>
      <w:r w:rsidRPr="00606945">
        <w:t>factory floors</w:t>
      </w:r>
    </w:p>
    <w:p w:rsidR="00000000" w:rsidRPr="00606945" w:rsidP="00606945">
      <w:pPr>
        <w:pStyle w:val="ListBullet"/>
      </w:pPr>
      <w:r w:rsidRPr="00606945">
        <w:t>front of building e.g. awn</w:t>
      </w:r>
      <w:r w:rsidRPr="00606945">
        <w:t>ings, facades</w:t>
      </w:r>
    </w:p>
    <w:p w:rsidR="00000000" w:rsidRPr="00606945" w:rsidP="00606945">
      <w:pPr>
        <w:pStyle w:val="ListBullet"/>
      </w:pPr>
      <w:r w:rsidRPr="00606945">
        <w:t>garages</w:t>
      </w:r>
    </w:p>
    <w:p w:rsidR="00000000" w:rsidRPr="00606945" w:rsidP="00606945">
      <w:pPr>
        <w:pStyle w:val="ListBullet"/>
      </w:pPr>
      <w:r w:rsidRPr="00606945">
        <w:t>industrial kitchens</w:t>
      </w:r>
    </w:p>
    <w:p w:rsidR="00000000" w:rsidRPr="00606945" w:rsidP="00606945">
      <w:pPr>
        <w:pStyle w:val="ListBullet"/>
      </w:pPr>
      <w:r w:rsidRPr="00606945">
        <w:t>machinery and equipment</w:t>
      </w:r>
    </w:p>
    <w:p w:rsidR="00000000" w:rsidRPr="00606945" w:rsidP="00606945">
      <w:pPr>
        <w:pStyle w:val="ListBullet"/>
      </w:pPr>
      <w:r w:rsidRPr="00606945">
        <w:t>painted surfaces</w:t>
      </w:r>
    </w:p>
    <w:p w:rsidR="00000000" w:rsidRPr="00606945" w:rsidP="00606945">
      <w:pPr>
        <w:pStyle w:val="ListBullet"/>
      </w:pPr>
      <w:r w:rsidRPr="00606945">
        <w:t>polyresin</w:t>
      </w:r>
    </w:p>
    <w:p w:rsidR="00000000" w:rsidRPr="00606945" w:rsidP="00606945">
      <w:pPr>
        <w:pStyle w:val="ListBullet"/>
      </w:pPr>
      <w:r w:rsidRPr="00606945">
        <w:t>stairwells</w:t>
      </w:r>
    </w:p>
    <w:p w:rsidR="00000000" w:rsidRPr="00606945" w:rsidP="00606945">
      <w:pPr>
        <w:pStyle w:val="ListBullet"/>
      </w:pPr>
      <w:r w:rsidRPr="00606945">
        <w:t>steps</w:t>
      </w:r>
    </w:p>
    <w:p w:rsidR="00000000" w:rsidRPr="00606945" w:rsidP="00606945">
      <w:pPr>
        <w:pStyle w:val="ListBullet"/>
      </w:pPr>
      <w:r w:rsidRPr="00606945">
        <w:t>wood.</w:t>
      </w:r>
    </w:p>
    <w:p w:rsidR="00000000" w:rsidRPr="00606945" w:rsidP="00606945">
      <w:pPr>
        <w:pStyle w:val="BodyText"/>
      </w:pPr>
      <w:r w:rsidRPr="00606945">
        <w:rPr>
          <w:rStyle w:val="SpecialBold"/>
        </w:rPr>
        <w:t>Chemicals</w:t>
      </w:r>
      <w:r w:rsidRPr="00606945">
        <w:t xml:space="preserve"> may include:</w:t>
      </w:r>
    </w:p>
    <w:p w:rsidR="00000000" w:rsidRPr="00606945" w:rsidP="00606945">
      <w:pPr>
        <w:pStyle w:val="ListBullet"/>
      </w:pPr>
      <w:r w:rsidRPr="00606945">
        <w:t>acid cleaners</w:t>
      </w:r>
    </w:p>
    <w:p w:rsidR="00000000" w:rsidRPr="00606945" w:rsidP="00606945">
      <w:pPr>
        <w:pStyle w:val="ListBullet"/>
      </w:pPr>
      <w:r w:rsidRPr="00606945">
        <w:t>alkaline cleaners</w:t>
      </w:r>
    </w:p>
    <w:p w:rsidR="00000000" w:rsidRPr="00606945" w:rsidP="00606945">
      <w:pPr>
        <w:pStyle w:val="ListBullet"/>
      </w:pPr>
      <w:r w:rsidRPr="00606945">
        <w:t>neutral cleaners</w:t>
      </w:r>
    </w:p>
    <w:p w:rsidR="00000000" w:rsidRPr="00606945" w:rsidP="00606945">
      <w:pPr>
        <w:pStyle w:val="ListBullet"/>
      </w:pPr>
      <w:r w:rsidRPr="00606945">
        <w:t>solvent cleaners.</w:t>
      </w:r>
    </w:p>
    <w:p w:rsidR="00000000" w:rsidRPr="00606945" w:rsidP="00606945">
      <w:pPr>
        <w:pStyle w:val="BodyText"/>
      </w:pPr>
      <w:r w:rsidRPr="00606945">
        <w:rPr>
          <w:rStyle w:val="SpecialBold"/>
        </w:rPr>
        <w:t>Cleaning technique</w:t>
      </w:r>
      <w:r w:rsidRPr="00606945">
        <w:t>(</w:t>
      </w:r>
      <w:r w:rsidRPr="00606945">
        <w:rPr>
          <w:rStyle w:val="SpecialBold"/>
        </w:rPr>
        <w:t>s</w:t>
      </w:r>
      <w:r w:rsidRPr="00606945">
        <w:t>) may include:</w:t>
      </w:r>
    </w:p>
    <w:p w:rsidR="00000000" w:rsidRPr="00606945" w:rsidP="00606945">
      <w:pPr>
        <w:pStyle w:val="ListBullet"/>
      </w:pPr>
      <w:r w:rsidRPr="00606945">
        <w:t>detailing</w:t>
      </w:r>
    </w:p>
    <w:p w:rsidR="00000000" w:rsidRPr="00606945" w:rsidP="00606945">
      <w:pPr>
        <w:pStyle w:val="ListBullet"/>
      </w:pPr>
      <w:r w:rsidRPr="00606945">
        <w:t>hand washing</w:t>
      </w:r>
    </w:p>
    <w:p w:rsidR="00000000" w:rsidRPr="00606945" w:rsidP="00606945">
      <w:pPr>
        <w:pStyle w:val="ListBullet"/>
      </w:pPr>
      <w:r w:rsidRPr="00606945">
        <w:t>pre-spraying</w:t>
      </w:r>
    </w:p>
    <w:p w:rsidR="00000000" w:rsidRPr="00606945" w:rsidP="00606945">
      <w:pPr>
        <w:pStyle w:val="ListBullet"/>
      </w:pPr>
      <w:r w:rsidRPr="00606945">
        <w:t>pressure water blasting</w:t>
      </w:r>
    </w:p>
    <w:p w:rsidR="00000000" w:rsidRPr="00606945" w:rsidP="00606945">
      <w:pPr>
        <w:pStyle w:val="ListBullet"/>
      </w:pPr>
      <w:r w:rsidRPr="00606945">
        <w:t>rinsing.</w:t>
      </w:r>
    </w:p>
    <w:p w:rsidR="00000000" w:rsidRPr="00606945" w:rsidP="00606945">
      <w:pPr>
        <w:pStyle w:val="BodyText"/>
      </w:pPr>
      <w:r w:rsidRPr="00606945">
        <w:rPr>
          <w:rStyle w:val="SpecialBold"/>
        </w:rPr>
        <w:t>Company requirements</w:t>
      </w:r>
      <w:r w:rsidRPr="00606945">
        <w:t xml:space="preserve"> may include:</w:t>
      </w:r>
    </w:p>
    <w:p w:rsidR="00000000" w:rsidRPr="00606945" w:rsidP="00606945">
      <w:pPr>
        <w:pStyle w:val="ListBullet"/>
      </w:pPr>
      <w:r w:rsidRPr="00606945">
        <w:t>access and equity policy, principles and practice</w:t>
      </w:r>
    </w:p>
    <w:p w:rsidR="00000000" w:rsidRPr="00606945" w:rsidP="00606945">
      <w:pPr>
        <w:pStyle w:val="ListBullet"/>
      </w:pPr>
      <w:r w:rsidRPr="00606945">
        <w:t>business and performance plans</w:t>
      </w:r>
    </w:p>
    <w:p w:rsidR="00000000" w:rsidRPr="00606945" w:rsidP="00606945">
      <w:pPr>
        <w:pStyle w:val="ListBullet"/>
      </w:pPr>
      <w:r w:rsidRPr="00606945">
        <w:t>client communication procedures</w:t>
      </w:r>
    </w:p>
    <w:p w:rsidR="00000000" w:rsidRPr="00606945" w:rsidP="00606945">
      <w:pPr>
        <w:pStyle w:val="ListBullet"/>
      </w:pPr>
      <w:r w:rsidRPr="00606945">
        <w:t>client confidentiality procedures</w:t>
      </w:r>
    </w:p>
    <w:p w:rsidR="00000000" w:rsidRPr="00606945" w:rsidP="00606945">
      <w:pPr>
        <w:pStyle w:val="ListBullet"/>
      </w:pPr>
      <w:r w:rsidRPr="00606945">
        <w:t xml:space="preserve">client service </w:t>
      </w:r>
      <w:r w:rsidRPr="00606945">
        <w:t>standards</w:t>
      </w:r>
    </w:p>
    <w:p w:rsidR="00000000" w:rsidRPr="00606945" w:rsidP="00606945">
      <w:pPr>
        <w:pStyle w:val="ListBullet"/>
      </w:pPr>
      <w:r w:rsidRPr="00606945">
        <w:t>communication channels and reporting procedures</w:t>
      </w:r>
    </w:p>
    <w:p w:rsidR="00000000" w:rsidRPr="00606945" w:rsidP="00606945">
      <w:pPr>
        <w:pStyle w:val="ListBullet"/>
      </w:pPr>
      <w:r w:rsidRPr="00606945">
        <w:t>company goals, objectives, plans, systems and processes</w:t>
      </w:r>
    </w:p>
    <w:p w:rsidR="00000000" w:rsidRPr="00606945" w:rsidP="00606945">
      <w:pPr>
        <w:pStyle w:val="ListBullet"/>
      </w:pPr>
      <w:r w:rsidRPr="00606945">
        <w:t>company issued identification badge/card/pass</w:t>
      </w:r>
    </w:p>
    <w:p w:rsidR="00000000" w:rsidRPr="00606945" w:rsidP="00606945">
      <w:pPr>
        <w:pStyle w:val="ListBullet"/>
      </w:pPr>
      <w:r w:rsidRPr="00606945">
        <w:t>company policy and procedures</w:t>
      </w:r>
    </w:p>
    <w:p w:rsidR="00000000" w:rsidRPr="00606945" w:rsidP="00606945">
      <w:pPr>
        <w:pStyle w:val="ListBullet"/>
      </w:pPr>
      <w:r w:rsidRPr="00606945">
        <w:t>company service standards</w:t>
      </w:r>
    </w:p>
    <w:p w:rsidR="00000000" w:rsidRPr="00606945" w:rsidP="00606945">
      <w:pPr>
        <w:pStyle w:val="ListBullet"/>
      </w:pPr>
      <w:r w:rsidRPr="00606945">
        <w:t>defined resource parameters</w:t>
      </w:r>
    </w:p>
    <w:p w:rsidR="00000000" w:rsidRPr="00606945" w:rsidP="00606945">
      <w:pPr>
        <w:pStyle w:val="ListBullet"/>
      </w:pPr>
      <w:r w:rsidRPr="00606945">
        <w:t>dress and presentation requirements</w:t>
      </w:r>
    </w:p>
    <w:p w:rsidR="00000000" w:rsidRPr="00606945" w:rsidP="00606945">
      <w:pPr>
        <w:pStyle w:val="ListBullet"/>
      </w:pPr>
      <w:r w:rsidRPr="00606945">
        <w:t>duty of care, code of conduct, code of ethics</w:t>
      </w:r>
    </w:p>
    <w:p w:rsidR="00000000" w:rsidRPr="00606945" w:rsidP="00606945">
      <w:pPr>
        <w:pStyle w:val="ListBullet"/>
      </w:pPr>
      <w:r w:rsidRPr="00606945">
        <w:t>emergency response and evacuation procedures</w:t>
      </w:r>
    </w:p>
    <w:p w:rsidR="00000000" w:rsidRPr="00606945" w:rsidP="00606945">
      <w:pPr>
        <w:pStyle w:val="ListBullet"/>
      </w:pPr>
      <w:r w:rsidRPr="00606945">
        <w:t>maintenance procedures for equipment and PPE</w:t>
      </w:r>
    </w:p>
    <w:p w:rsidR="00000000" w:rsidRPr="00606945" w:rsidP="00606945">
      <w:pPr>
        <w:pStyle w:val="ListBullet"/>
      </w:pPr>
      <w:r w:rsidRPr="00606945">
        <w:t>OHS control procedures (e.g. health and safety plans, job plans, job safety analysis</w:t>
      </w:r>
      <w:r w:rsidRPr="00606945">
        <w:t>, risk assessments, safe operating practices/procedures, safe work instructions, work method statements, safe system of work statements)</w:t>
      </w:r>
    </w:p>
    <w:p w:rsidR="00000000" w:rsidRPr="00606945" w:rsidP="00606945">
      <w:pPr>
        <w:pStyle w:val="ListBullet"/>
      </w:pPr>
      <w:r w:rsidRPr="00606945">
        <w:t>OHS policies and procedures</w:t>
      </w:r>
    </w:p>
    <w:p w:rsidR="00000000" w:rsidRPr="00606945" w:rsidP="00606945">
      <w:pPr>
        <w:pStyle w:val="ListBullet"/>
      </w:pPr>
      <w:r w:rsidRPr="00606945">
        <w:t>personnel practices and guidelines</w:t>
      </w:r>
    </w:p>
    <w:p w:rsidR="00000000" w:rsidRPr="00606945" w:rsidP="00606945">
      <w:pPr>
        <w:pStyle w:val="ListBullet"/>
      </w:pPr>
      <w:r w:rsidRPr="00606945">
        <w:t>policies and procedures relating to own role, responsibi</w:t>
      </w:r>
      <w:r w:rsidRPr="00606945">
        <w:t>lity and delegation</w:t>
      </w:r>
    </w:p>
    <w:p w:rsidR="00000000" w:rsidRPr="00606945" w:rsidP="00606945">
      <w:pPr>
        <w:pStyle w:val="ListBullet"/>
      </w:pPr>
      <w:r w:rsidRPr="00606945">
        <w:t>quality and continuous improvement processes and standards</w:t>
      </w:r>
    </w:p>
    <w:p w:rsidR="00000000" w:rsidRPr="00606945" w:rsidP="00606945">
      <w:pPr>
        <w:pStyle w:val="ListBullet"/>
      </w:pPr>
      <w:r w:rsidRPr="00606945">
        <w:t>records and information systems and processes</w:t>
      </w:r>
    </w:p>
    <w:p w:rsidR="00000000" w:rsidRPr="00606945" w:rsidP="00606945">
      <w:pPr>
        <w:pStyle w:val="ListBullet"/>
      </w:pPr>
      <w:r w:rsidRPr="00606945">
        <w:t>rights and responsibilities of employees and employers</w:t>
      </w:r>
    </w:p>
    <w:p w:rsidR="00000000" w:rsidRPr="00606945" w:rsidP="00606945">
      <w:pPr>
        <w:pStyle w:val="ListBullet"/>
      </w:pPr>
      <w:r w:rsidRPr="00606945">
        <w:t>training (induction, refresher and new skills) materials</w:t>
      </w:r>
    </w:p>
    <w:p w:rsidR="00000000" w:rsidRPr="00606945" w:rsidP="00606945">
      <w:pPr>
        <w:pStyle w:val="ListBullet"/>
      </w:pPr>
      <w:r w:rsidRPr="00606945">
        <w:t>use of contractors</w:t>
      </w:r>
    </w:p>
    <w:p w:rsidR="00000000" w:rsidRPr="00606945" w:rsidP="00606945">
      <w:pPr>
        <w:pStyle w:val="ListBullet"/>
      </w:pPr>
      <w:r w:rsidRPr="00606945">
        <w:t>work site access security clearance procedures.</w:t>
      </w:r>
    </w:p>
    <w:p w:rsidR="00000000" w:rsidRPr="00606945" w:rsidP="00606945">
      <w:pPr>
        <w:pStyle w:val="BodyText"/>
      </w:pPr>
      <w:r w:rsidRPr="00606945">
        <w:rPr>
          <w:rStyle w:val="SpecialBold"/>
        </w:rPr>
        <w:t>Environmental requirements</w:t>
      </w:r>
      <w:r w:rsidRPr="00606945">
        <w:t xml:space="preserve"> may include:</w:t>
      </w:r>
    </w:p>
    <w:p w:rsidR="00000000" w:rsidRPr="00606945" w:rsidP="00606945">
      <w:pPr>
        <w:pStyle w:val="ListBullet"/>
      </w:pPr>
      <w:r w:rsidRPr="00606945">
        <w:t>clean-up, containment and/or isolation</w:t>
      </w:r>
    </w:p>
    <w:p w:rsidR="00000000" w:rsidRPr="00606945" w:rsidP="00606945">
      <w:pPr>
        <w:pStyle w:val="ListBullet"/>
      </w:pPr>
      <w:r w:rsidRPr="00606945">
        <w:t>company policies and guidelines</w:t>
      </w:r>
    </w:p>
    <w:p w:rsidR="00000000" w:rsidRPr="00606945" w:rsidP="00606945">
      <w:pPr>
        <w:pStyle w:val="ListBullet"/>
      </w:pPr>
      <w:r w:rsidRPr="00606945">
        <w:t>environmental protection agency and government department regulations and guidelines</w:t>
      </w:r>
    </w:p>
    <w:p w:rsidR="00000000" w:rsidRPr="00606945" w:rsidP="00606945">
      <w:pPr>
        <w:pStyle w:val="ListBullet"/>
      </w:pPr>
      <w:r w:rsidRPr="00606945">
        <w:t>hazardous materials handling</w:t>
      </w:r>
    </w:p>
    <w:p w:rsidR="00000000" w:rsidRPr="00606945" w:rsidP="00606945">
      <w:pPr>
        <w:pStyle w:val="ListBullet"/>
      </w:pPr>
      <w:r w:rsidRPr="00606945">
        <w:t>local government regulations/bylaws.</w:t>
      </w:r>
    </w:p>
    <w:p w:rsidR="00000000" w:rsidRPr="00606945" w:rsidP="00606945">
      <w:pPr>
        <w:pStyle w:val="BodyText"/>
      </w:pPr>
      <w:r w:rsidRPr="00606945">
        <w:rPr>
          <w:rStyle w:val="SpecialBold"/>
        </w:rPr>
        <w:t>Equipment</w:t>
      </w:r>
      <w:r w:rsidRPr="00606945">
        <w:t xml:space="preserve"> may include:</w:t>
      </w:r>
    </w:p>
    <w:p w:rsidR="00000000" w:rsidRPr="00606945" w:rsidP="00606945">
      <w:pPr>
        <w:pStyle w:val="ListBullet"/>
      </w:pPr>
      <w:r w:rsidRPr="00606945">
        <w:t>broom</w:t>
      </w:r>
    </w:p>
    <w:p w:rsidR="00000000" w:rsidRPr="00606945" w:rsidP="00606945">
      <w:pPr>
        <w:pStyle w:val="ListBullet"/>
      </w:pPr>
      <w:r w:rsidRPr="00606945">
        <w:t>cloths</w:t>
      </w:r>
    </w:p>
    <w:p w:rsidR="00000000" w:rsidRPr="00606945" w:rsidP="00606945">
      <w:pPr>
        <w:pStyle w:val="ListBullet"/>
      </w:pPr>
      <w:r w:rsidRPr="00606945">
        <w:t>hoses</w:t>
      </w:r>
    </w:p>
    <w:p w:rsidR="00000000" w:rsidRPr="00606945" w:rsidP="00606945">
      <w:pPr>
        <w:pStyle w:val="ListBullet"/>
      </w:pPr>
      <w:r w:rsidRPr="00606945">
        <w:t>lances</w:t>
      </w:r>
    </w:p>
    <w:p w:rsidR="00000000" w:rsidRPr="00606945" w:rsidP="00606945">
      <w:pPr>
        <w:pStyle w:val="ListBullet"/>
      </w:pPr>
      <w:r w:rsidRPr="00606945">
        <w:t>pressure washer (electric or diesel)</w:t>
      </w:r>
    </w:p>
    <w:p w:rsidR="00000000" w:rsidRPr="00606945" w:rsidP="00606945">
      <w:pPr>
        <w:pStyle w:val="ListBullet"/>
      </w:pPr>
      <w:r w:rsidRPr="00606945">
        <w:t>squeegee</w:t>
      </w:r>
    </w:p>
    <w:p w:rsidR="00000000" w:rsidRPr="00606945" w:rsidP="00606945">
      <w:pPr>
        <w:pStyle w:val="ListBullet"/>
      </w:pPr>
      <w:r w:rsidRPr="00606945">
        <w:t>wet area electrical safety connections.</w:t>
      </w:r>
    </w:p>
    <w:p w:rsidR="00000000" w:rsidRPr="00606945" w:rsidP="00606945">
      <w:pPr>
        <w:pStyle w:val="BodyText"/>
      </w:pPr>
      <w:r w:rsidRPr="00606945">
        <w:rPr>
          <w:rStyle w:val="SpecialBold"/>
        </w:rPr>
        <w:t>Hazards</w:t>
      </w:r>
      <w:r w:rsidRPr="00606945">
        <w:t xml:space="preserve"> may include:</w:t>
      </w:r>
    </w:p>
    <w:p w:rsidR="00000000" w:rsidRPr="00606945" w:rsidP="00606945">
      <w:pPr>
        <w:pStyle w:val="ListBullet"/>
      </w:pPr>
      <w:r w:rsidRPr="00606945">
        <w:t xml:space="preserve">allergic reactions to chemicals </w:t>
      </w:r>
      <w:r w:rsidRPr="00606945">
        <w:t>and/or equipment, including latex allergies</w:t>
      </w:r>
    </w:p>
    <w:p w:rsidR="00000000" w:rsidRPr="00606945" w:rsidP="00606945">
      <w:pPr>
        <w:pStyle w:val="ListBullet"/>
      </w:pPr>
      <w:r w:rsidRPr="00606945">
        <w:t>biological waste</w:t>
      </w:r>
    </w:p>
    <w:p w:rsidR="00000000" w:rsidRPr="00606945" w:rsidP="00606945">
      <w:pPr>
        <w:pStyle w:val="ListBullet"/>
      </w:pPr>
      <w:r w:rsidRPr="00606945">
        <w:t>bites and stings</w:t>
      </w:r>
    </w:p>
    <w:p w:rsidR="00000000" w:rsidRPr="00606945" w:rsidP="00606945">
      <w:pPr>
        <w:pStyle w:val="ListBullet"/>
      </w:pPr>
      <w:r w:rsidRPr="00606945">
        <w:t>blood and blood-stained products</w:t>
      </w:r>
    </w:p>
    <w:p w:rsidR="00000000" w:rsidRPr="00606945" w:rsidP="00606945">
      <w:pPr>
        <w:pStyle w:val="ListBullet"/>
      </w:pPr>
      <w:r w:rsidRPr="00606945">
        <w:t>broken glass and other sharp surfaces</w:t>
      </w:r>
    </w:p>
    <w:p w:rsidR="00000000" w:rsidRPr="00606945" w:rsidP="00606945">
      <w:pPr>
        <w:pStyle w:val="ListBullet"/>
      </w:pPr>
      <w:r w:rsidRPr="00606945">
        <w:t>chemical containers and/or decanted chemical storage containers labelled incorrectly</w:t>
      </w:r>
    </w:p>
    <w:p w:rsidR="00000000" w:rsidRPr="00606945" w:rsidP="00606945">
      <w:pPr>
        <w:pStyle w:val="ListBullet"/>
      </w:pPr>
      <w:r w:rsidRPr="00606945">
        <w:t>confined/restricted sp</w:t>
      </w:r>
      <w:r w:rsidRPr="00606945">
        <w:t>aces</w:t>
      </w:r>
    </w:p>
    <w:p w:rsidR="00000000" w:rsidRPr="00606945" w:rsidP="00606945">
      <w:pPr>
        <w:pStyle w:val="ListBullet"/>
      </w:pPr>
      <w:r w:rsidRPr="00606945">
        <w:t>contaminated clothing, chemicals and/or equipment</w:t>
      </w:r>
    </w:p>
    <w:p w:rsidR="00000000" w:rsidRPr="00606945" w:rsidP="00606945">
      <w:pPr>
        <w:pStyle w:val="ListBullet"/>
      </w:pPr>
      <w:r w:rsidRPr="00606945">
        <w:t>damaged or inappropriate equipment</w:t>
      </w:r>
    </w:p>
    <w:p w:rsidR="00000000" w:rsidRPr="00606945" w:rsidP="00606945">
      <w:pPr>
        <w:pStyle w:val="ListBullet"/>
      </w:pPr>
      <w:r w:rsidRPr="00606945">
        <w:t>dust and fibres</w:t>
      </w:r>
    </w:p>
    <w:p w:rsidR="00000000" w:rsidRPr="00606945" w:rsidP="00606945">
      <w:pPr>
        <w:pStyle w:val="ListBullet"/>
      </w:pPr>
      <w:r w:rsidRPr="00606945">
        <w:t>electrical hazards arising from cables, electrical fittings (switches and lights) and untested electrical equipment</w:t>
      </w:r>
    </w:p>
    <w:p w:rsidR="00000000" w:rsidRPr="00606945" w:rsidP="00606945">
      <w:pPr>
        <w:pStyle w:val="ListBullet"/>
      </w:pPr>
      <w:r w:rsidRPr="00606945">
        <w:t>environmental impact</w:t>
      </w:r>
    </w:p>
    <w:p w:rsidR="00000000" w:rsidRPr="00606945" w:rsidP="00606945">
      <w:pPr>
        <w:pStyle w:val="ListBullet"/>
      </w:pPr>
      <w:r w:rsidRPr="00606945">
        <w:t>extremes of heat and temperature</w:t>
      </w:r>
    </w:p>
    <w:p w:rsidR="00000000" w:rsidRPr="00606945" w:rsidP="00606945">
      <w:pPr>
        <w:pStyle w:val="ListBullet"/>
      </w:pPr>
      <w:r w:rsidRPr="00606945">
        <w:t>fatigue</w:t>
      </w:r>
    </w:p>
    <w:p w:rsidR="00000000" w:rsidRPr="00606945" w:rsidP="00606945">
      <w:pPr>
        <w:pStyle w:val="ListBullet"/>
      </w:pPr>
      <w:r w:rsidRPr="00606945">
        <w:t>fire</w:t>
      </w:r>
    </w:p>
    <w:p w:rsidR="00000000" w:rsidRPr="00606945" w:rsidP="00606945">
      <w:pPr>
        <w:pStyle w:val="ListBullet"/>
      </w:pPr>
      <w:r w:rsidRPr="00606945">
        <w:t>gas</w:t>
      </w:r>
    </w:p>
    <w:p w:rsidR="00000000" w:rsidRPr="00606945" w:rsidP="00606945">
      <w:pPr>
        <w:pStyle w:val="ListBullet"/>
      </w:pPr>
      <w:r w:rsidRPr="00606945">
        <w:t>heights</w:t>
      </w:r>
    </w:p>
    <w:p w:rsidR="00000000" w:rsidRPr="00606945" w:rsidP="00606945">
      <w:pPr>
        <w:pStyle w:val="ListBullet"/>
      </w:pPr>
      <w:r w:rsidRPr="00606945">
        <w:t>human waste (faeces, urine, vomit)</w:t>
      </w:r>
    </w:p>
    <w:p w:rsidR="00000000" w:rsidRPr="00606945" w:rsidP="00606945">
      <w:pPr>
        <w:pStyle w:val="ListBullet"/>
      </w:pPr>
      <w:r w:rsidRPr="00606945">
        <w:t>inadequate lighting and ventilation</w:t>
      </w:r>
    </w:p>
    <w:p w:rsidR="00000000" w:rsidRPr="00606945" w:rsidP="00606945">
      <w:pPr>
        <w:pStyle w:val="ListBullet"/>
      </w:pPr>
      <w:r w:rsidRPr="00606945">
        <w:t>infectious and zoonotic diseases e.g. scabies/Q fever</w:t>
      </w:r>
    </w:p>
    <w:p w:rsidR="00000000" w:rsidRPr="00606945" w:rsidP="00606945">
      <w:pPr>
        <w:pStyle w:val="ListBullet"/>
      </w:pPr>
      <w:r w:rsidRPr="00606945">
        <w:t>inhaling chemical fumes</w:t>
      </w:r>
    </w:p>
    <w:p w:rsidR="00000000" w:rsidRPr="00606945" w:rsidP="00606945">
      <w:pPr>
        <w:pStyle w:val="ListBullet"/>
      </w:pPr>
      <w:r w:rsidRPr="00606945">
        <w:t>leaks, spill, splash and spray</w:t>
      </w:r>
    </w:p>
    <w:p w:rsidR="00000000" w:rsidRPr="00606945" w:rsidP="00606945">
      <w:pPr>
        <w:pStyle w:val="ListBullet"/>
      </w:pPr>
      <w:r w:rsidRPr="00606945">
        <w:t>manual handling te</w:t>
      </w:r>
      <w:r w:rsidRPr="00606945">
        <w:t>chniques including awkward and repetitive postures</w:t>
      </w:r>
    </w:p>
    <w:p w:rsidR="00000000" w:rsidRPr="00606945" w:rsidP="00606945">
      <w:pPr>
        <w:pStyle w:val="ListBullet"/>
      </w:pPr>
      <w:r w:rsidRPr="00606945">
        <w:t>mobile/vehicle hazards around plant and vehicles</w:t>
      </w:r>
    </w:p>
    <w:p w:rsidR="00000000" w:rsidRPr="00606945" w:rsidP="00606945">
      <w:pPr>
        <w:pStyle w:val="ListBullet"/>
      </w:pPr>
      <w:r w:rsidRPr="00606945">
        <w:t>moving and/or unguarded machinery and equipment</w:t>
      </w:r>
    </w:p>
    <w:p w:rsidR="00000000" w:rsidRPr="00606945" w:rsidP="00606945">
      <w:pPr>
        <w:pStyle w:val="ListBullet"/>
      </w:pPr>
      <w:r w:rsidRPr="00606945">
        <w:t>noise</w:t>
      </w:r>
    </w:p>
    <w:p w:rsidR="00000000" w:rsidRPr="00606945" w:rsidP="00606945">
      <w:pPr>
        <w:pStyle w:val="ListBullet"/>
      </w:pPr>
      <w:r w:rsidRPr="00606945">
        <w:t>occupational violence and bullying</w:t>
      </w:r>
    </w:p>
    <w:p w:rsidR="00000000" w:rsidRPr="00606945" w:rsidP="00606945">
      <w:pPr>
        <w:pStyle w:val="ListBullet"/>
      </w:pPr>
      <w:r w:rsidRPr="00606945">
        <w:t>poor manual handling techniques</w:t>
      </w:r>
    </w:p>
    <w:p w:rsidR="00000000" w:rsidRPr="00606945" w:rsidP="00606945">
      <w:pPr>
        <w:pStyle w:val="ListBullet"/>
      </w:pPr>
      <w:r w:rsidRPr="00606945">
        <w:t>poor personal hygiene practices</w:t>
      </w:r>
    </w:p>
    <w:p w:rsidR="00000000" w:rsidRPr="00606945" w:rsidP="00606945">
      <w:pPr>
        <w:pStyle w:val="ListBullet"/>
      </w:pPr>
      <w:r w:rsidRPr="00606945">
        <w:t>repetitive motion, force and vibration</w:t>
      </w:r>
    </w:p>
    <w:p w:rsidR="00000000" w:rsidRPr="00606945" w:rsidP="00606945">
      <w:pPr>
        <w:pStyle w:val="ListBullet"/>
      </w:pPr>
      <w:r w:rsidRPr="00606945">
        <w:t>synergistic chemical reactions (hazardous incompatibility or reactivity)</w:t>
      </w:r>
    </w:p>
    <w:p w:rsidR="00000000" w:rsidRPr="00606945" w:rsidP="00606945">
      <w:pPr>
        <w:pStyle w:val="ListBullet"/>
      </w:pPr>
      <w:r w:rsidRPr="00606945">
        <w:t>syringes or other sharps</w:t>
      </w:r>
    </w:p>
    <w:p w:rsidR="00000000" w:rsidRPr="00606945" w:rsidP="00606945">
      <w:pPr>
        <w:pStyle w:val="ListBullet"/>
      </w:pPr>
      <w:r w:rsidRPr="00606945">
        <w:t>ultraviolet light</w:t>
      </w:r>
    </w:p>
    <w:p w:rsidR="00000000" w:rsidRPr="00606945" w:rsidP="00606945">
      <w:pPr>
        <w:pStyle w:val="ListBullet"/>
      </w:pPr>
      <w:r w:rsidRPr="00606945">
        <w:t>underfoot conditions e.g. slippery, uneven and rough surfaces</w:t>
      </w:r>
    </w:p>
    <w:p w:rsidR="00000000" w:rsidRPr="00606945" w:rsidP="00606945">
      <w:pPr>
        <w:pStyle w:val="ListBullet"/>
      </w:pPr>
      <w:r w:rsidRPr="00606945">
        <w:t>unrestricted people access</w:t>
      </w:r>
    </w:p>
    <w:p w:rsidR="00000000" w:rsidRPr="00606945" w:rsidP="00606945">
      <w:pPr>
        <w:pStyle w:val="ListBullet"/>
      </w:pPr>
      <w:r w:rsidRPr="00606945">
        <w:t>waste and wa</w:t>
      </w:r>
      <w:r w:rsidRPr="00606945">
        <w:t>ste disposal</w:t>
      </w:r>
    </w:p>
    <w:p w:rsidR="00000000" w:rsidRPr="00606945" w:rsidP="00606945">
      <w:pPr>
        <w:pStyle w:val="ListBullet"/>
      </w:pPr>
      <w:r w:rsidRPr="00606945">
        <w:t>work in isolated/remote environments.</w:t>
      </w:r>
    </w:p>
    <w:p w:rsidR="00000000" w:rsidRPr="00606945" w:rsidP="00606945">
      <w:pPr>
        <w:pStyle w:val="BodyText"/>
      </w:pPr>
      <w:r w:rsidRPr="00606945">
        <w:rPr>
          <w:rStyle w:val="SpecialBold"/>
        </w:rPr>
        <w:t>Legislative requirements</w:t>
      </w:r>
      <w:r w:rsidRPr="00606945">
        <w:t xml:space="preserve"> may include:</w:t>
      </w:r>
    </w:p>
    <w:p w:rsidR="00000000" w:rsidRPr="00606945" w:rsidP="00606945">
      <w:pPr>
        <w:pStyle w:val="ListBullet"/>
      </w:pPr>
      <w:r w:rsidRPr="00606945">
        <w:t>Australian Standards, quality assurance and certification requirements</w:t>
      </w:r>
    </w:p>
    <w:p w:rsidR="00000000" w:rsidRPr="00606945" w:rsidP="00606945">
      <w:pPr>
        <w:pStyle w:val="ListBullet"/>
      </w:pPr>
      <w:r w:rsidRPr="00606945">
        <w:t>award and enterprise agreements</w:t>
      </w:r>
    </w:p>
    <w:p w:rsidR="00000000" w:rsidRPr="00606945" w:rsidP="00606945">
      <w:pPr>
        <w:pStyle w:val="ListBullet"/>
      </w:pPr>
      <w:r w:rsidRPr="00606945">
        <w:t>codes of practice</w:t>
      </w:r>
    </w:p>
    <w:p w:rsidR="00000000" w:rsidRPr="00606945" w:rsidP="00606945">
      <w:pPr>
        <w:pStyle w:val="ListBullet"/>
      </w:pPr>
      <w:r w:rsidRPr="00606945">
        <w:t>national industry standards</w:t>
      </w:r>
    </w:p>
    <w:p w:rsidR="00000000" w:rsidRPr="00606945" w:rsidP="00606945">
      <w:pPr>
        <w:pStyle w:val="ListBullet"/>
      </w:pPr>
      <w:r w:rsidRPr="00606945">
        <w:t>relevant Commonwe</w:t>
      </w:r>
      <w:r w:rsidRPr="00606945">
        <w:t>alth/state/territory legislation and local government regulations that affect company operation:</w:t>
      </w:r>
    </w:p>
    <w:p w:rsidR="00000000" w:rsidRPr="00606945" w:rsidP="00606945">
      <w:pPr>
        <w:pStyle w:val="ListBullet2"/>
      </w:pPr>
      <w:r w:rsidRPr="00606945">
        <w:t>anti-discrimination and diversity</w:t>
      </w:r>
    </w:p>
    <w:p w:rsidR="00000000" w:rsidRPr="00606945" w:rsidP="00606945">
      <w:pPr>
        <w:pStyle w:val="ListBullet2"/>
      </w:pPr>
      <w:r w:rsidRPr="00606945">
        <w:t>availability of chemical registers/manifests</w:t>
      </w:r>
    </w:p>
    <w:p w:rsidR="00000000" w:rsidRPr="00606945" w:rsidP="00606945">
      <w:pPr>
        <w:pStyle w:val="ListBullet2"/>
      </w:pPr>
      <w:r w:rsidRPr="00606945">
        <w:t>chemical controls</w:t>
      </w:r>
    </w:p>
    <w:p w:rsidR="00000000" w:rsidRPr="00606945" w:rsidP="00606945">
      <w:pPr>
        <w:pStyle w:val="ListBullet2"/>
      </w:pPr>
      <w:r w:rsidRPr="00606945">
        <w:t>consumer protection</w:t>
      </w:r>
    </w:p>
    <w:p w:rsidR="00000000" w:rsidRPr="00606945" w:rsidP="00606945">
      <w:pPr>
        <w:pStyle w:val="ListBullet2"/>
      </w:pPr>
      <w:r w:rsidRPr="00606945">
        <w:t>environmental protection issues</w:t>
      </w:r>
    </w:p>
    <w:p w:rsidR="00000000" w:rsidRPr="00606945" w:rsidP="00606945">
      <w:pPr>
        <w:pStyle w:val="ListBullet2"/>
      </w:pPr>
      <w:r w:rsidRPr="00606945">
        <w:t>equal employment opportunity</w:t>
      </w:r>
    </w:p>
    <w:p w:rsidR="00000000" w:rsidRPr="00606945" w:rsidP="00606945">
      <w:pPr>
        <w:pStyle w:val="ListBullet2"/>
      </w:pPr>
      <w:r w:rsidRPr="00606945">
        <w:t>freedom of information</w:t>
      </w:r>
    </w:p>
    <w:p w:rsidR="00000000" w:rsidRPr="00606945" w:rsidP="00606945">
      <w:pPr>
        <w:pStyle w:val="ListBullet2"/>
      </w:pPr>
      <w:r w:rsidRPr="00606945">
        <w:t>industrial equipment certificates of competency or licences</w:t>
      </w:r>
    </w:p>
    <w:p w:rsidR="00000000" w:rsidRPr="00606945" w:rsidP="00606945">
      <w:pPr>
        <w:pStyle w:val="ListBullet2"/>
      </w:pPr>
      <w:r w:rsidRPr="00606945">
        <w:t>industrial relations</w:t>
      </w:r>
    </w:p>
    <w:p w:rsidR="00000000" w:rsidRPr="00606945" w:rsidP="00606945">
      <w:pPr>
        <w:pStyle w:val="ListBullet2"/>
      </w:pPr>
      <w:r w:rsidRPr="00606945">
        <w:t>OHS Acts and regulations</w:t>
      </w:r>
    </w:p>
    <w:p w:rsidR="00000000" w:rsidRPr="00606945" w:rsidP="00606945">
      <w:pPr>
        <w:pStyle w:val="ListBullet2"/>
      </w:pPr>
      <w:r w:rsidRPr="00606945">
        <w:t>privacy</w:t>
      </w:r>
    </w:p>
    <w:p w:rsidR="00000000" w:rsidRPr="00606945" w:rsidP="00606945">
      <w:pPr>
        <w:pStyle w:val="ListBullet2"/>
      </w:pPr>
      <w:r w:rsidRPr="00606945">
        <w:t>trade practices</w:t>
      </w:r>
    </w:p>
    <w:p w:rsidR="00000000" w:rsidRPr="00606945" w:rsidP="00606945">
      <w:pPr>
        <w:pStyle w:val="ListBullet2"/>
      </w:pPr>
      <w:r w:rsidRPr="00606945">
        <w:t>workplace consultative arrangements.</w:t>
      </w:r>
    </w:p>
    <w:p w:rsidR="00000000" w:rsidRPr="00606945" w:rsidP="00606945">
      <w:pPr>
        <w:pStyle w:val="BodyText"/>
      </w:pPr>
      <w:r w:rsidRPr="00606945">
        <w:rPr>
          <w:rStyle w:val="SpecialBold"/>
        </w:rPr>
        <w:t>Manufacturers' specifications</w:t>
      </w:r>
      <w:r w:rsidRPr="00606945">
        <w:t xml:space="preserve"> may inc</w:t>
      </w:r>
      <w:r w:rsidRPr="00606945">
        <w:t>lude:</w:t>
      </w:r>
    </w:p>
    <w:p w:rsidR="00000000" w:rsidRPr="00606945" w:rsidP="00606945">
      <w:pPr>
        <w:pStyle w:val="ListBullet"/>
      </w:pPr>
      <w:r w:rsidRPr="00606945">
        <w:t>equipment operational manuals</w:t>
      </w:r>
    </w:p>
    <w:p w:rsidR="00000000" w:rsidRPr="00606945" w:rsidP="00606945">
      <w:pPr>
        <w:pStyle w:val="ListBullet"/>
      </w:pPr>
      <w:r w:rsidRPr="00606945">
        <w:t>instructional guides</w:t>
      </w:r>
    </w:p>
    <w:p w:rsidR="00000000" w:rsidRPr="00606945" w:rsidP="00606945">
      <w:pPr>
        <w:pStyle w:val="ListBullet"/>
      </w:pPr>
      <w:r w:rsidRPr="00606945">
        <w:t>material safety data sheets</w:t>
      </w:r>
    </w:p>
    <w:p w:rsidR="00000000" w:rsidRPr="00606945" w:rsidP="00606945">
      <w:pPr>
        <w:pStyle w:val="ListBullet"/>
      </w:pPr>
      <w:r w:rsidRPr="00606945">
        <w:t>other resources supplied by the manufacturer (such as laminated cards notices, wall posters)</w:t>
      </w:r>
    </w:p>
    <w:p w:rsidR="00000000" w:rsidRPr="00606945" w:rsidP="00606945">
      <w:pPr>
        <w:pStyle w:val="ListBullet"/>
      </w:pPr>
      <w:r w:rsidRPr="00606945">
        <w:t>product labels</w:t>
      </w:r>
    </w:p>
    <w:p w:rsidR="00000000" w:rsidRPr="00606945" w:rsidP="00606945">
      <w:pPr>
        <w:pStyle w:val="ListBullet"/>
      </w:pPr>
      <w:r w:rsidRPr="00606945">
        <w:t>safety instructions pre-printed on equipment.</w:t>
      </w:r>
    </w:p>
    <w:p w:rsidR="00000000" w:rsidRPr="00606945" w:rsidP="00606945">
      <w:pPr>
        <w:pStyle w:val="BodyText"/>
      </w:pPr>
      <w:r w:rsidRPr="00606945">
        <w:rPr>
          <w:rStyle w:val="SpecialBold"/>
        </w:rPr>
        <w:t>Occupational health and safety</w:t>
      </w:r>
      <w:r w:rsidRPr="00606945">
        <w:t>* (</w:t>
      </w:r>
      <w:r w:rsidRPr="00606945">
        <w:rPr>
          <w:rStyle w:val="SpecialBold"/>
        </w:rPr>
        <w:t>OHS</w:t>
      </w:r>
      <w:r w:rsidRPr="00606945">
        <w:t xml:space="preserve">) </w:t>
      </w:r>
      <w:r w:rsidRPr="00606945">
        <w:rPr>
          <w:rStyle w:val="SpecialBold"/>
        </w:rPr>
        <w:t>requirements</w:t>
      </w:r>
      <w:r w:rsidRPr="00606945">
        <w:t xml:space="preserve"> may relate to:</w:t>
      </w:r>
    </w:p>
    <w:p w:rsidR="00000000" w:rsidRPr="00606945" w:rsidP="00606945">
      <w:pPr>
        <w:pStyle w:val="ListBullet"/>
      </w:pPr>
      <w:r w:rsidRPr="00606945">
        <w:t>allergic reactions (contact dermatitis, etc)</w:t>
      </w:r>
    </w:p>
    <w:p w:rsidR="00000000" w:rsidRPr="00606945" w:rsidP="00606945">
      <w:pPr>
        <w:pStyle w:val="ListBullet"/>
      </w:pPr>
      <w:r w:rsidRPr="00606945">
        <w:t>communication devices for remote and isolated locations e.g. mobile phone, two-way radio, etc</w:t>
      </w:r>
    </w:p>
    <w:p w:rsidR="00000000" w:rsidRPr="00606945" w:rsidP="00606945">
      <w:pPr>
        <w:pStyle w:val="ListBullet"/>
      </w:pPr>
      <w:r w:rsidRPr="00606945">
        <w:t>dermatoxicological control and prevention measures</w:t>
      </w:r>
    </w:p>
    <w:p w:rsidR="00000000" w:rsidRPr="00606945" w:rsidP="00606945">
      <w:pPr>
        <w:pStyle w:val="ListBullet"/>
      </w:pPr>
      <w:r w:rsidRPr="00606945">
        <w:t>emergency procedures for eye and skin contact, inhalation and ingestion of toxic substances</w:t>
      </w:r>
    </w:p>
    <w:p w:rsidR="00000000" w:rsidRPr="00606945" w:rsidP="00606945">
      <w:pPr>
        <w:pStyle w:val="ListBullet"/>
      </w:pPr>
      <w:r w:rsidRPr="00606945">
        <w:t>hazard identification and risk assessment mechanisms</w:t>
      </w:r>
    </w:p>
    <w:p w:rsidR="00000000" w:rsidRPr="00606945" w:rsidP="00606945">
      <w:pPr>
        <w:pStyle w:val="ListBullet"/>
      </w:pPr>
      <w:r w:rsidRPr="00606945">
        <w:t>hazard reporting</w:t>
      </w:r>
    </w:p>
    <w:p w:rsidR="00000000" w:rsidRPr="00606945" w:rsidP="00606945">
      <w:pPr>
        <w:pStyle w:val="ListBullet"/>
      </w:pPr>
      <w:r w:rsidRPr="00606945">
        <w:t>health surveillance and monitoring (including blood testing)</w:t>
      </w:r>
    </w:p>
    <w:p w:rsidR="00000000" w:rsidRPr="00606945" w:rsidP="00606945">
      <w:pPr>
        <w:pStyle w:val="ListBullet"/>
      </w:pPr>
      <w:r w:rsidRPr="00606945">
        <w:t>hierarchy of hazard control proc</w:t>
      </w:r>
      <w:r w:rsidRPr="00606945">
        <w:t>edures</w:t>
      </w:r>
    </w:p>
    <w:p w:rsidR="00000000" w:rsidRPr="00606945" w:rsidP="00606945">
      <w:pPr>
        <w:pStyle w:val="ListBullet"/>
      </w:pPr>
      <w:r w:rsidRPr="00606945">
        <w:t>injury, dangerous occurrence and incident reporting requirements</w:t>
      </w:r>
    </w:p>
    <w:p w:rsidR="00000000" w:rsidRPr="00606945" w:rsidP="00606945">
      <w:pPr>
        <w:pStyle w:val="ListBullet"/>
      </w:pPr>
      <w:r w:rsidRPr="00606945">
        <w:t>keeping access ways clear from obstruction</w:t>
      </w:r>
    </w:p>
    <w:p w:rsidR="00000000" w:rsidRPr="00606945" w:rsidP="00606945">
      <w:pPr>
        <w:pStyle w:val="ListBullet"/>
      </w:pPr>
      <w:r w:rsidRPr="00606945">
        <w:t>maintaining clear access ways</w:t>
      </w:r>
    </w:p>
    <w:p w:rsidR="00000000" w:rsidRPr="00606945" w:rsidP="00606945">
      <w:pPr>
        <w:pStyle w:val="ListBullet"/>
      </w:pPr>
      <w:r w:rsidRPr="00606945">
        <w:t>maintenance procedures for equipment and PPE</w:t>
      </w:r>
    </w:p>
    <w:p w:rsidR="00000000" w:rsidRPr="00606945" w:rsidP="00606945">
      <w:pPr>
        <w:pStyle w:val="ListBullet"/>
      </w:pPr>
      <w:r w:rsidRPr="00606945">
        <w:t>national industry standards/codes of practice</w:t>
      </w:r>
    </w:p>
    <w:p w:rsidR="00000000" w:rsidRPr="00606945" w:rsidP="00606945">
      <w:pPr>
        <w:pStyle w:val="ListBullet"/>
      </w:pPr>
      <w:r w:rsidRPr="00606945">
        <w:t>OHS control procedur</w:t>
      </w:r>
      <w:r w:rsidRPr="00606945">
        <w:t>es (e.g. health and safety plans, job plans, job safety analysis, risk assessments, safe operating practices/procedures, safe work instructions, work method statements, safe system of work statements)</w:t>
      </w:r>
    </w:p>
    <w:p w:rsidR="00000000" w:rsidRPr="00606945" w:rsidP="00606945">
      <w:pPr>
        <w:pStyle w:val="ListBullet"/>
      </w:pPr>
      <w:r w:rsidRPr="00606945">
        <w:t>protection from hazardous substances, noise and dust</w:t>
      </w:r>
    </w:p>
    <w:p w:rsidR="00000000" w:rsidRPr="00606945" w:rsidP="00606945">
      <w:pPr>
        <w:pStyle w:val="ListBullet"/>
      </w:pPr>
      <w:r w:rsidRPr="00606945">
        <w:t>protection of people in the workplace</w:t>
      </w:r>
    </w:p>
    <w:p w:rsidR="00000000" w:rsidRPr="00606945" w:rsidP="00606945">
      <w:pPr>
        <w:pStyle w:val="ListBullet"/>
      </w:pPr>
      <w:r w:rsidRPr="00606945">
        <w:t>routes of entry and potential symptoms of exposure from chemicals</w:t>
      </w:r>
    </w:p>
    <w:p w:rsidR="00000000" w:rsidRPr="00606945" w:rsidP="00606945">
      <w:pPr>
        <w:pStyle w:val="ListBullet"/>
      </w:pPr>
      <w:r w:rsidRPr="00606945">
        <w:t>safety training (induction and refresher)</w:t>
      </w:r>
    </w:p>
    <w:p w:rsidR="00000000" w:rsidRPr="00606945" w:rsidP="00606945">
      <w:pPr>
        <w:pStyle w:val="ListBullet"/>
      </w:pPr>
      <w:r w:rsidRPr="00606945">
        <w:t>ultraviolet light</w:t>
      </w:r>
    </w:p>
    <w:p w:rsidR="00000000" w:rsidRPr="00606945" w:rsidP="00606945">
      <w:pPr>
        <w:pStyle w:val="ListBullet"/>
      </w:pPr>
      <w:r w:rsidRPr="00606945">
        <w:t>up-to-date electrical test and tag compliance</w:t>
      </w:r>
    </w:p>
    <w:p w:rsidR="00000000" w:rsidRPr="00606945" w:rsidP="00606945">
      <w:pPr>
        <w:pStyle w:val="ListBullet"/>
      </w:pPr>
      <w:r w:rsidRPr="00606945">
        <w:t>use of chemicals in accordance with labels</w:t>
      </w:r>
    </w:p>
    <w:p w:rsidR="00000000" w:rsidRPr="00606945" w:rsidP="00606945">
      <w:pPr>
        <w:pStyle w:val="ListBullet"/>
      </w:pPr>
      <w:r w:rsidRPr="00606945">
        <w:t>use</w:t>
      </w:r>
      <w:r w:rsidRPr="00606945">
        <w:t>, storage and maintenance of equipment in accordance with manufacturers' specifications and equipment operating manuals</w:t>
      </w:r>
    </w:p>
    <w:p w:rsidR="00000000" w:rsidRPr="00606945" w:rsidP="00606945">
      <w:pPr>
        <w:pStyle w:val="ListBullet"/>
      </w:pPr>
      <w:r w:rsidRPr="00606945">
        <w:t>use, storage and maintenance of personal protective equipment and clothing.</w:t>
      </w:r>
    </w:p>
    <w:p w:rsidR="00000000" w:rsidRPr="00606945" w:rsidP="00606945">
      <w:pPr>
        <w:pStyle w:val="BodyText"/>
      </w:pPr>
      <w:r w:rsidRPr="00606945">
        <w:t xml:space="preserve">* </w:t>
      </w:r>
      <w:r w:rsidRPr="00606945">
        <w:rPr>
          <w:rStyle w:val="Emphasis"/>
        </w:rPr>
        <w:t xml:space="preserve">Also known as occupational safety and health or workplace </w:t>
      </w:r>
      <w:r w:rsidRPr="00606945">
        <w:rPr>
          <w:rStyle w:val="Emphasis"/>
        </w:rPr>
        <w:t>health and safety</w:t>
      </w:r>
    </w:p>
    <w:p w:rsidR="00000000" w:rsidRPr="00606945" w:rsidP="00606945">
      <w:pPr>
        <w:pStyle w:val="BodyText"/>
      </w:pPr>
      <w:r w:rsidRPr="00606945">
        <w:rPr>
          <w:rStyle w:val="SpecialBold"/>
        </w:rPr>
        <w:t>Personal protective equipment</w:t>
      </w:r>
      <w:r w:rsidRPr="00606945">
        <w:t xml:space="preserve"> (</w:t>
      </w:r>
      <w:r w:rsidRPr="00606945">
        <w:rPr>
          <w:rStyle w:val="SpecialBold"/>
        </w:rPr>
        <w:t>PPE</w:t>
      </w:r>
      <w:r w:rsidRPr="00606945">
        <w:t>) may include:</w:t>
      </w:r>
    </w:p>
    <w:p w:rsidR="00000000" w:rsidRPr="00606945" w:rsidP="00606945">
      <w:pPr>
        <w:pStyle w:val="ListBullet"/>
      </w:pPr>
      <w:r w:rsidRPr="00606945">
        <w:t>ear muffs/plugs</w:t>
      </w:r>
    </w:p>
    <w:p w:rsidR="00000000" w:rsidRPr="00606945" w:rsidP="00606945">
      <w:pPr>
        <w:pStyle w:val="ListBullet"/>
      </w:pPr>
      <w:r w:rsidRPr="00606945">
        <w:t>gloves - non-permeable</w:t>
      </w:r>
    </w:p>
    <w:p w:rsidR="00000000" w:rsidRPr="00606945" w:rsidP="00606945">
      <w:pPr>
        <w:pStyle w:val="ListBullet"/>
      </w:pPr>
      <w:r w:rsidRPr="00606945">
        <w:t>goggles</w:t>
      </w:r>
    </w:p>
    <w:p w:rsidR="00000000" w:rsidRPr="00606945" w:rsidP="00606945">
      <w:pPr>
        <w:pStyle w:val="ListBullet"/>
      </w:pPr>
      <w:r w:rsidRPr="00606945">
        <w:t>high-visibility vests/clothing</w:t>
      </w:r>
    </w:p>
    <w:p w:rsidR="00000000" w:rsidRPr="00606945" w:rsidP="00606945">
      <w:pPr>
        <w:pStyle w:val="ListBullet"/>
      </w:pPr>
      <w:r w:rsidRPr="00606945">
        <w:t>overalls and other protective clothing</w:t>
      </w:r>
    </w:p>
    <w:p w:rsidR="00000000" w:rsidRPr="00606945" w:rsidP="00606945">
      <w:pPr>
        <w:pStyle w:val="ListBullet"/>
      </w:pPr>
      <w:r w:rsidRPr="00606945">
        <w:t>respirator</w:t>
      </w:r>
    </w:p>
    <w:p w:rsidR="00000000" w:rsidRPr="00606945" w:rsidP="00606945">
      <w:pPr>
        <w:pStyle w:val="ListBullet"/>
      </w:pPr>
      <w:r w:rsidRPr="00606945">
        <w:t>safety glasses</w:t>
      </w:r>
    </w:p>
    <w:p w:rsidR="00000000" w:rsidRPr="00606945" w:rsidP="00606945">
      <w:pPr>
        <w:pStyle w:val="ListBullet"/>
      </w:pPr>
      <w:r w:rsidRPr="00606945">
        <w:t>safety shoes</w:t>
      </w:r>
    </w:p>
    <w:p w:rsidR="00000000" w:rsidRPr="00606945" w:rsidP="00606945">
      <w:pPr>
        <w:pStyle w:val="ListBullet"/>
      </w:pPr>
      <w:r w:rsidRPr="00606945">
        <w:t>splash-proof face masks</w:t>
      </w:r>
    </w:p>
    <w:p w:rsidR="00000000" w:rsidRPr="00606945" w:rsidP="00606945">
      <w:pPr>
        <w:pStyle w:val="ListBullet"/>
      </w:pPr>
      <w:r w:rsidRPr="00606945">
        <w:t>sun prot</w:t>
      </w:r>
      <w:r w:rsidRPr="00606945">
        <w:t>ection</w:t>
      </w:r>
    </w:p>
    <w:p w:rsidR="00000000" w:rsidRPr="00606945" w:rsidP="00606945">
      <w:pPr>
        <w:pStyle w:val="ListBullet"/>
      </w:pPr>
      <w:r w:rsidRPr="00606945">
        <w:t>tongs</w:t>
      </w:r>
    </w:p>
    <w:p w:rsidR="00000000" w:rsidRPr="00606945" w:rsidP="00606945">
      <w:pPr>
        <w:pStyle w:val="ListBullet"/>
      </w:pPr>
      <w:r w:rsidRPr="00606945">
        <w:t>ultraviolet protection</w:t>
      </w:r>
    </w:p>
    <w:p w:rsidR="00000000" w:rsidRPr="00606945" w:rsidP="00606945">
      <w:pPr>
        <w:pStyle w:val="ListBullet"/>
      </w:pPr>
      <w:r w:rsidRPr="00606945">
        <w:t>wet-work clothing.</w:t>
      </w:r>
    </w:p>
    <w:p w:rsidR="00000000" w:rsidRPr="00606945" w:rsidP="00606945">
      <w:pPr>
        <w:pStyle w:val="BodyText"/>
      </w:pPr>
      <w:r w:rsidRPr="00606945">
        <w:rPr>
          <w:rStyle w:val="SpecialBold"/>
        </w:rPr>
        <w:t>Personnel</w:t>
      </w:r>
      <w:r w:rsidRPr="00606945">
        <w:t xml:space="preserve"> may include:</w:t>
      </w:r>
    </w:p>
    <w:p w:rsidR="00000000" w:rsidRPr="00606945" w:rsidP="00606945">
      <w:pPr>
        <w:pStyle w:val="ListBullet"/>
      </w:pPr>
      <w:r w:rsidRPr="00606945">
        <w:t>client's staff</w:t>
      </w:r>
    </w:p>
    <w:p w:rsidR="00000000" w:rsidRPr="00606945" w:rsidP="00606945">
      <w:pPr>
        <w:pStyle w:val="ListBullet"/>
      </w:pPr>
      <w:r w:rsidRPr="00606945">
        <w:t>fellow workers (colleagues)</w:t>
      </w:r>
    </w:p>
    <w:p w:rsidR="00000000" w:rsidRPr="00606945" w:rsidP="00606945">
      <w:pPr>
        <w:pStyle w:val="ListBullet"/>
      </w:pPr>
      <w:r w:rsidRPr="00606945">
        <w:t>general public</w:t>
      </w:r>
    </w:p>
    <w:p w:rsidR="00000000" w:rsidRPr="00606945" w:rsidP="00606945">
      <w:pPr>
        <w:pStyle w:val="ListBullet"/>
      </w:pPr>
      <w:r w:rsidRPr="00606945">
        <w:t>venue/facility/building/shopping centre staff/management.</w:t>
      </w:r>
    </w:p>
    <w:p w:rsidR="00000000" w:rsidRPr="00606945" w:rsidP="00606945">
      <w:pPr>
        <w:pStyle w:val="BodyText"/>
      </w:pPr>
      <w:r w:rsidRPr="00606945">
        <w:rPr>
          <w:rStyle w:val="SpecialBold"/>
        </w:rPr>
        <w:t>Rights and responsibilities of employees</w:t>
      </w:r>
      <w:r w:rsidRPr="00606945">
        <w:t xml:space="preserve"> may relate to:</w:t>
      </w:r>
    </w:p>
    <w:p w:rsidR="00000000" w:rsidRPr="00606945" w:rsidP="00606945">
      <w:pPr>
        <w:pStyle w:val="ListBullet"/>
      </w:pPr>
      <w:r w:rsidRPr="00606945">
        <w:t>confidentiality and privacy rights</w:t>
      </w:r>
    </w:p>
    <w:p w:rsidR="00000000" w:rsidRPr="00606945" w:rsidP="00606945">
      <w:pPr>
        <w:pStyle w:val="ListBullet"/>
      </w:pPr>
      <w:r w:rsidRPr="00606945">
        <w:t>duty of care</w:t>
      </w:r>
    </w:p>
    <w:p w:rsidR="00000000" w:rsidRPr="00606945" w:rsidP="00606945">
      <w:pPr>
        <w:pStyle w:val="ListBullet"/>
      </w:pPr>
      <w:r w:rsidRPr="00606945">
        <w:t>knowing the appropriate personnel for reporting purposes</w:t>
      </w:r>
    </w:p>
    <w:p w:rsidR="00000000" w:rsidRPr="00606945" w:rsidP="00606945">
      <w:pPr>
        <w:pStyle w:val="ListBullet"/>
      </w:pPr>
      <w:r w:rsidRPr="00606945">
        <w:t>knowing the location of manuals and/or related documents</w:t>
      </w:r>
    </w:p>
    <w:p w:rsidR="00000000" w:rsidRPr="00606945" w:rsidP="00606945">
      <w:pPr>
        <w:pStyle w:val="ListBullet"/>
      </w:pPr>
      <w:r w:rsidRPr="00606945">
        <w:t>knowing the terms and conditions of own employment</w:t>
      </w:r>
    </w:p>
    <w:p w:rsidR="00000000" w:rsidRPr="00606945" w:rsidP="00606945">
      <w:pPr>
        <w:pStyle w:val="ListBullet"/>
      </w:pPr>
      <w:r w:rsidRPr="00606945">
        <w:t>knowing the workplace procedures</w:t>
      </w:r>
    </w:p>
    <w:p w:rsidR="00000000" w:rsidRPr="00606945" w:rsidP="00606945">
      <w:pPr>
        <w:pStyle w:val="ListBullet"/>
      </w:pPr>
      <w:r w:rsidRPr="00606945">
        <w:t>protection</w:t>
      </w:r>
      <w:r w:rsidRPr="00606945">
        <w:t xml:space="preserve"> from discrimination and sexual harassment.</w:t>
      </w:r>
    </w:p>
    <w:p w:rsidR="00000000" w:rsidRPr="00606945" w:rsidP="00606945">
      <w:pPr>
        <w:pStyle w:val="BodyText"/>
      </w:pPr>
      <w:r w:rsidRPr="00606945">
        <w:rPr>
          <w:rStyle w:val="SpecialBold"/>
        </w:rPr>
        <w:t>Rights and responsibilities of employers</w:t>
      </w:r>
      <w:r w:rsidRPr="00606945">
        <w:t xml:space="preserve"> may relate to:</w:t>
      </w:r>
    </w:p>
    <w:p w:rsidR="00000000" w:rsidRPr="00606945" w:rsidP="00606945">
      <w:pPr>
        <w:pStyle w:val="ListBullet"/>
      </w:pPr>
      <w:r w:rsidRPr="00606945">
        <w:t>duty of care</w:t>
      </w:r>
    </w:p>
    <w:p w:rsidR="00000000" w:rsidRPr="00606945" w:rsidP="00606945">
      <w:pPr>
        <w:pStyle w:val="ListBullet"/>
      </w:pPr>
      <w:r w:rsidRPr="00606945">
        <w:t>providing a safe environment free from discrimination and sexual harassment (see relevant state and Commonwealth anti-discrimination legislati</w:t>
      </w:r>
      <w:r w:rsidRPr="00606945">
        <w:t>on)</w:t>
      </w:r>
    </w:p>
    <w:p w:rsidR="00000000" w:rsidRPr="00606945" w:rsidP="00606945">
      <w:pPr>
        <w:pStyle w:val="ListBullet"/>
      </w:pPr>
      <w:r w:rsidRPr="00606945">
        <w:t>providing a safe workplace in accordance with OHS legislation, codes of practice, regulations and standards</w:t>
      </w:r>
    </w:p>
    <w:p w:rsidR="00000000" w:rsidRPr="00606945" w:rsidP="00606945">
      <w:pPr>
        <w:pStyle w:val="ListBullet"/>
      </w:pPr>
      <w:r w:rsidRPr="00606945">
        <w:t>providing information and training in work tasks, OHS and other employment related matters</w:t>
      </w:r>
    </w:p>
    <w:p w:rsidR="00000000" w:rsidRPr="00606945" w:rsidP="00606945">
      <w:pPr>
        <w:pStyle w:val="ListBullet"/>
      </w:pPr>
      <w:r w:rsidRPr="00606945">
        <w:t>the right to dismiss you if you (see the Commonwealth</w:t>
      </w:r>
      <w:r w:rsidRPr="00606945">
        <w:t xml:space="preserve"> </w:t>
      </w:r>
      <w:r w:rsidRPr="00606945">
        <w:rPr>
          <w:rStyle w:val="Emphasis"/>
        </w:rPr>
        <w:t>Workplace Relations Act 1996</w:t>
      </w:r>
      <w:r w:rsidRPr="00606945">
        <w:t>):</w:t>
      </w:r>
    </w:p>
    <w:p w:rsidR="00000000" w:rsidRPr="00606945" w:rsidP="00606945">
      <w:pPr>
        <w:pStyle w:val="ListBullet2"/>
      </w:pPr>
      <w:r w:rsidRPr="00606945">
        <w:t>are negligent, careless or cause an accident</w:t>
      </w:r>
    </w:p>
    <w:p w:rsidR="00000000" w:rsidRPr="00606945" w:rsidP="00606945">
      <w:pPr>
        <w:pStyle w:val="ListBullet2"/>
      </w:pPr>
      <w:r w:rsidRPr="00606945">
        <w:t>commit a criminal offence</w:t>
      </w:r>
    </w:p>
    <w:p w:rsidR="00000000" w:rsidRPr="00606945" w:rsidP="00606945">
      <w:pPr>
        <w:pStyle w:val="ListBullet2"/>
      </w:pPr>
      <w:r w:rsidRPr="00606945">
        <w:t>commit acts of disloyalty such as revealing confidential information</w:t>
      </w:r>
    </w:p>
    <w:p w:rsidR="00000000" w:rsidRPr="00606945" w:rsidP="00606945">
      <w:pPr>
        <w:pStyle w:val="ListBullet2"/>
      </w:pPr>
      <w:r w:rsidRPr="00606945">
        <w:t>use abusive language.</w:t>
      </w:r>
    </w:p>
    <w:p w:rsidR="00000000" w:rsidRPr="00606945" w:rsidP="00606945">
      <w:pPr>
        <w:pStyle w:val="BodyText"/>
      </w:pPr>
      <w:r w:rsidRPr="00606945">
        <w:rPr>
          <w:rStyle w:val="SpecialBold"/>
        </w:rPr>
        <w:t>Signage and barriers</w:t>
      </w:r>
      <w:r w:rsidRPr="00606945">
        <w:t xml:space="preserve"> may include:</w:t>
      </w:r>
    </w:p>
    <w:p w:rsidR="00000000" w:rsidRPr="00606945" w:rsidP="00606945">
      <w:pPr>
        <w:pStyle w:val="ListBullet"/>
      </w:pPr>
      <w:r w:rsidRPr="00606945">
        <w:t xml:space="preserve">physical barriers and </w:t>
      </w:r>
      <w:r w:rsidRPr="00606945">
        <w:t>restraints erected to restrict access to a site</w:t>
      </w:r>
    </w:p>
    <w:p w:rsidR="00000000" w:rsidRPr="00606945" w:rsidP="00606945">
      <w:pPr>
        <w:pStyle w:val="ListBullet"/>
      </w:pPr>
      <w:r w:rsidRPr="00606945">
        <w:t>signs complying with legislative requirements and/or Australian Standards warning of danger and/or adverse conditions including cleaning in progress and hazardous chemicals are in use or present in the work a</w:t>
      </w:r>
      <w:r w:rsidRPr="00606945">
        <w:t>rea.</w:t>
      </w:r>
    </w:p>
    <w:p w:rsidR="00000000" w:rsidRPr="00606945" w:rsidP="00606945">
      <w:pPr>
        <w:pStyle w:val="BodyText"/>
      </w:pPr>
      <w:r w:rsidRPr="00606945">
        <w:rPr>
          <w:rStyle w:val="SpecialBold"/>
        </w:rPr>
        <w:t>Soil</w:t>
      </w:r>
      <w:r w:rsidRPr="00606945">
        <w:t xml:space="preserve"> types may include:</w:t>
      </w:r>
    </w:p>
    <w:p w:rsidR="00000000" w:rsidRPr="00606945" w:rsidP="00606945">
      <w:pPr>
        <w:pStyle w:val="ListBullet"/>
      </w:pPr>
      <w:r w:rsidRPr="00606945">
        <w:t>algae and moss</w:t>
      </w:r>
    </w:p>
    <w:p w:rsidR="00000000" w:rsidRPr="00606945" w:rsidP="00606945">
      <w:pPr>
        <w:pStyle w:val="ListBullet"/>
      </w:pPr>
      <w:r w:rsidRPr="00606945">
        <w:t>graffiti (ink, texta, paint)</w:t>
      </w:r>
    </w:p>
    <w:p w:rsidR="00000000" w:rsidRPr="00606945" w:rsidP="00606945">
      <w:pPr>
        <w:pStyle w:val="ListBullet"/>
      </w:pPr>
      <w:r w:rsidRPr="00606945">
        <w:t>grease and oil</w:t>
      </w:r>
    </w:p>
    <w:p w:rsidR="00000000" w:rsidRPr="00606945" w:rsidP="00606945">
      <w:pPr>
        <w:pStyle w:val="ListBullet"/>
      </w:pPr>
      <w:r w:rsidRPr="00606945">
        <w:t>pollution marks and soil on buildings, bridges, outdoor furniture and statues.</w:t>
      </w:r>
    </w:p>
    <w:p w:rsidR="00000000" w:rsidRPr="00606945" w:rsidP="00606945">
      <w:pPr>
        <w:pStyle w:val="BodyText"/>
      </w:pPr>
      <w:r w:rsidRPr="00606945">
        <w:rPr>
          <w:rStyle w:val="SpecialBold"/>
        </w:rPr>
        <w:t>Waste</w:t>
      </w:r>
      <w:r w:rsidRPr="00606945">
        <w:t xml:space="preserve"> may be either solid or liquid and include:</w:t>
      </w:r>
    </w:p>
    <w:p w:rsidR="00000000" w:rsidRPr="00606945" w:rsidP="00606945">
      <w:pPr>
        <w:pStyle w:val="ListBullet"/>
      </w:pPr>
      <w:r w:rsidRPr="00606945">
        <w:t>chemicals past the expiry date</w:t>
      </w:r>
    </w:p>
    <w:p w:rsidR="00000000" w:rsidRPr="00606945" w:rsidP="00606945">
      <w:pPr>
        <w:pStyle w:val="ListBullet"/>
      </w:pPr>
      <w:r w:rsidRPr="00606945">
        <w:t>obsolete equipment</w:t>
      </w:r>
    </w:p>
    <w:p w:rsidR="00000000" w:rsidRPr="00606945" w:rsidP="00606945">
      <w:pPr>
        <w:pStyle w:val="ListBullet"/>
      </w:pPr>
      <w:r w:rsidRPr="00606945">
        <w:t>packaging</w:t>
      </w:r>
    </w:p>
    <w:p w:rsidR="00000000" w:rsidRPr="00606945" w:rsidP="00606945">
      <w:pPr>
        <w:pStyle w:val="ListBullet"/>
      </w:pPr>
      <w:r w:rsidRPr="00606945">
        <w:t>removed soil</w:t>
      </w:r>
    </w:p>
    <w:p w:rsidR="00000000" w:rsidRPr="00606945" w:rsidP="00606945">
      <w:pPr>
        <w:pStyle w:val="ListBullet"/>
      </w:pPr>
      <w:r w:rsidRPr="00606945">
        <w:t>used cleaning cloths</w:t>
      </w:r>
    </w:p>
    <w:p w:rsidR="00000000" w:rsidRPr="00606945" w:rsidP="00606945">
      <w:pPr>
        <w:pStyle w:val="ListBullet"/>
      </w:pPr>
      <w:r w:rsidRPr="00606945">
        <w:t>used containers</w:t>
      </w:r>
    </w:p>
    <w:p w:rsidR="00000000" w:rsidRPr="00606945" w:rsidP="00606945">
      <w:pPr>
        <w:pStyle w:val="ListBullet"/>
      </w:pPr>
      <w:r w:rsidRPr="00606945">
        <w:t>used or unused chemicals</w:t>
      </w:r>
    </w:p>
    <w:p w:rsidR="00000000" w:rsidRPr="00606945" w:rsidP="00606945">
      <w:pPr>
        <w:pStyle w:val="ListBullet"/>
      </w:pPr>
      <w:r w:rsidRPr="00606945">
        <w:t>used/contaminated personal protective equipment</w:t>
      </w:r>
    </w:p>
    <w:p w:rsidR="00000000" w:rsidRPr="00606945" w:rsidP="00606945">
      <w:pPr>
        <w:pStyle w:val="ListBullet"/>
      </w:pPr>
      <w:r w:rsidRPr="00606945">
        <w:t>water or water and chemical residue.</w:t>
      </w:r>
    </w:p>
    <w:p w:rsidR="00000000" w:rsidRPr="00606945" w:rsidP="00606945">
      <w:pPr>
        <w:pStyle w:val="BodyText"/>
      </w:pPr>
      <w:r w:rsidRPr="00606945">
        <w:rPr>
          <w:rStyle w:val="SpecialBold"/>
        </w:rPr>
        <w:t>Work order</w:t>
      </w:r>
      <w:r w:rsidRPr="00606945">
        <w:t xml:space="preserve"> information may include:</w:t>
      </w:r>
    </w:p>
    <w:p w:rsidR="00000000" w:rsidRPr="00606945" w:rsidP="00606945">
      <w:pPr>
        <w:pStyle w:val="ListBullet"/>
      </w:pPr>
      <w:r w:rsidRPr="00606945">
        <w:t>access to work site and egress</w:t>
      </w:r>
      <w:r w:rsidRPr="00606945">
        <w:t xml:space="preserve"> points</w:t>
      </w:r>
    </w:p>
    <w:p w:rsidR="00000000" w:rsidRPr="00606945" w:rsidP="00606945">
      <w:pPr>
        <w:pStyle w:val="ListBullet"/>
      </w:pPr>
      <w:r w:rsidRPr="00606945">
        <w:t>budget allocations</w:t>
      </w:r>
    </w:p>
    <w:p w:rsidR="00000000" w:rsidRPr="00606945" w:rsidP="00606945">
      <w:pPr>
        <w:pStyle w:val="ListBullet"/>
      </w:pPr>
      <w:r w:rsidRPr="00606945">
        <w:t>completion times/dates</w:t>
      </w:r>
    </w:p>
    <w:p w:rsidR="00000000" w:rsidRPr="00606945" w:rsidP="00606945">
      <w:pPr>
        <w:pStyle w:val="ListBullet"/>
      </w:pPr>
      <w:r w:rsidRPr="00606945">
        <w:t>insufficient people to complete the work task(s)</w:t>
      </w:r>
    </w:p>
    <w:p w:rsidR="00000000" w:rsidRPr="00606945" w:rsidP="00606945">
      <w:pPr>
        <w:pStyle w:val="ListBullet"/>
      </w:pPr>
      <w:r w:rsidRPr="00606945">
        <w:t>job requirements and tasks</w:t>
      </w:r>
    </w:p>
    <w:p w:rsidR="00000000" w:rsidRPr="00606945" w:rsidP="00606945">
      <w:pPr>
        <w:pStyle w:val="ListBullet"/>
      </w:pPr>
      <w:r w:rsidRPr="00606945">
        <w:t>legislative requirements and local government</w:t>
      </w:r>
    </w:p>
    <w:p w:rsidR="00000000" w:rsidRPr="00606945" w:rsidP="00606945">
      <w:pPr>
        <w:pStyle w:val="ListBullet"/>
      </w:pPr>
      <w:r w:rsidRPr="00606945">
        <w:t>OHS requirements and emergency response procedures</w:t>
      </w:r>
    </w:p>
    <w:p w:rsidR="00000000" w:rsidRPr="00606945" w:rsidP="00606945">
      <w:pPr>
        <w:pStyle w:val="ListBullet"/>
      </w:pPr>
      <w:r w:rsidRPr="00606945">
        <w:t>resource requirements - equipment</w:t>
      </w:r>
      <w:r w:rsidRPr="00606945">
        <w:t xml:space="preserve"> and chemicals</w:t>
      </w:r>
    </w:p>
    <w:p w:rsidR="00000000" w:rsidRPr="00606945" w:rsidP="00606945">
      <w:pPr>
        <w:pStyle w:val="ListBullet"/>
      </w:pPr>
      <w:r w:rsidRPr="00606945">
        <w:t>specific client requirements e.g. relationships with other activities, dress and presentation requirements</w:t>
      </w:r>
    </w:p>
    <w:p w:rsidR="00000000" w:rsidRPr="00606945" w:rsidP="00606945">
      <w:pPr>
        <w:pStyle w:val="ListBullet"/>
      </w:pPr>
      <w:r w:rsidRPr="00606945">
        <w:t>use of signage and barriers</w:t>
      </w:r>
    </w:p>
    <w:p w:rsidR="00000000" w:rsidRPr="00606945" w:rsidP="00606945">
      <w:pPr>
        <w:pStyle w:val="ListBullet"/>
      </w:pPr>
      <w:r w:rsidRPr="00606945">
        <w:t>work schedules</w:t>
      </w:r>
    </w:p>
    <w:p w:rsidR="00000000" w:rsidRPr="00606945" w:rsidP="00606945">
      <w:pPr>
        <w:pStyle w:val="ListBullet"/>
      </w:pPr>
      <w:r w:rsidRPr="00606945">
        <w:t>working in isolated and remote locations</w:t>
      </w:r>
    </w:p>
    <w:p w:rsidR="00000000" w:rsidRPr="00606945" w:rsidP="00606945">
      <w:pPr>
        <w:pStyle w:val="ListBullet"/>
      </w:pPr>
      <w:r w:rsidRPr="00606945">
        <w:t>work site contact person(s).</w:t>
      </w:r>
    </w:p>
    <w:p w:rsidR="00000000" w:rsidRPr="00606945" w:rsidP="00606945">
      <w:pPr>
        <w:pStyle w:val="BodyText"/>
      </w:pPr>
      <w:r w:rsidRPr="00606945">
        <w:rPr>
          <w:rStyle w:val="SpecialBold"/>
        </w:rPr>
        <w:t>Work restrictions</w:t>
      </w:r>
      <w:r w:rsidRPr="00606945">
        <w:t xml:space="preserve"> may include:</w:t>
      </w:r>
    </w:p>
    <w:p w:rsidR="00000000" w:rsidRPr="00606945" w:rsidP="00606945">
      <w:pPr>
        <w:pStyle w:val="ListBullet"/>
      </w:pPr>
      <w:r w:rsidRPr="00606945">
        <w:t>amount of cleaning anticipated</w:t>
      </w:r>
    </w:p>
    <w:p w:rsidR="00000000" w:rsidRPr="00606945" w:rsidP="00606945">
      <w:pPr>
        <w:pStyle w:val="ListBullet"/>
      </w:pPr>
      <w:r w:rsidRPr="00606945">
        <w:t>client activity</w:t>
      </w:r>
    </w:p>
    <w:p w:rsidR="00000000" w:rsidRPr="00606945" w:rsidP="00606945">
      <w:pPr>
        <w:pStyle w:val="ListBullet"/>
      </w:pPr>
      <w:r w:rsidRPr="00606945">
        <w:t>employee(s) level of literacy and/or communication skills</w:t>
      </w:r>
    </w:p>
    <w:p w:rsidR="00000000" w:rsidRPr="00606945" w:rsidP="00606945">
      <w:pPr>
        <w:pStyle w:val="ListBullet"/>
      </w:pPr>
      <w:r w:rsidRPr="00606945">
        <w:t>faulty or inappropriate equipment</w:t>
      </w:r>
    </w:p>
    <w:p w:rsidR="00000000" w:rsidRPr="00606945" w:rsidP="00606945">
      <w:pPr>
        <w:pStyle w:val="ListBullet"/>
      </w:pPr>
      <w:r w:rsidRPr="00606945">
        <w:t>site hazards</w:t>
      </w:r>
    </w:p>
    <w:p w:rsidR="00000000" w:rsidRPr="00606945" w:rsidP="00606945">
      <w:pPr>
        <w:pStyle w:val="ListBullet"/>
      </w:pPr>
      <w:r w:rsidRPr="00606945">
        <w:t>skills of the work unit/team</w:t>
      </w:r>
    </w:p>
    <w:p w:rsidR="00000000" w:rsidRPr="00606945" w:rsidP="00606945">
      <w:pPr>
        <w:pStyle w:val="ListBullet"/>
      </w:pPr>
      <w:r w:rsidRPr="00606945">
        <w:t>staffing resources</w:t>
      </w:r>
    </w:p>
    <w:p w:rsidR="00697452" w:rsidP="00606945">
      <w:pPr>
        <w:pStyle w:val="ListBullet"/>
      </w:pPr>
      <w:r w:rsidRPr="00606945">
        <w:t>time limitations.</w:t>
      </w:r>
    </w:p>
    <w:p w:rsidR="00697452" w:rsidP="00606945">
      <w:pPr>
        <w:pStyle w:val="ListBullet"/>
      </w:pPr>
    </w:p>
    <w:p w:rsidR="00000000" w:rsidRPr="00606945" w:rsidP="00606945">
      <w:pPr>
        <w:pStyle w:val="Heading1"/>
      </w:pPr>
      <w:bookmarkStart w:id="12" w:name="O_295424"/>
      <w:bookmarkEnd w:id="12"/>
      <w:r w:rsidRPr="00606945">
        <w:t>Unit</w:t>
      </w:r>
      <w:r w:rsidRPr="00606945">
        <w:t xml:space="preserve"> Sector(s)</w:t>
      </w:r>
    </w:p>
    <w:p w:rsidR="00000000" w:rsidRPr="00606945" w:rsidP="00606945">
      <w:pPr>
        <w:pStyle w:val="BodyText"/>
      </w:pPr>
      <w:r w:rsidRPr="00606945">
        <w:t>Not Applicable</w:t>
      </w:r>
    </w:p>
    <w:p w:rsidR="00000000" w:rsidRPr="00606945" w:rsidP="00606945">
      <w:pPr>
        <w:pStyle w:val="AllowPageBreak"/>
      </w:pPr>
    </w:p>
    <w:p w:rsidR="00000000" w:rsidRPr="00606945" w:rsidP="00606945">
      <w:pPr>
        <w:pStyle w:val="Heading1"/>
      </w:pPr>
      <w:bookmarkStart w:id="13" w:name="O_216356"/>
      <w:bookmarkEnd w:id="13"/>
      <w:r w:rsidRPr="00606945">
        <w:t>Functional Area:</w:t>
      </w:r>
    </w:p>
    <w:p w:rsidR="00697452" w:rsidP="00606945">
      <w:pPr>
        <w:pStyle w:val="BodyText"/>
      </w:pPr>
      <w:r w:rsidRPr="00606945">
        <w:t>Functional Area: Elective. Cleaning Operations</w:t>
      </w:r>
    </w:p>
    <w:p w:rsidR="00697452" w:rsidP="00606945">
      <w:pPr>
        <w:pStyle w:val="BodyText"/>
      </w:pPr>
    </w:p>
    <w:p w:rsidR="00000000" w:rsidRPr="00606945" w:rsidP="00606945"/>
    <w:sectPr w:rsidSect="006069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452" w:rsidP="00697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52" w:rsidP="006069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97452" w:rsidP="006069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97452" w:rsidP="006069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452" w:rsidP="006974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9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452" w:rsidP="00606945">
    <w:pPr>
      <w:pStyle w:val="Header"/>
      <w:framePr w:wrap="around"/>
    </w:pPr>
    <w:r>
      <w:fldChar w:fldCharType="begin"/>
    </w:r>
    <w:r>
      <w:instrText xml:space="preserve"> TITLE   \* MERGEFORMAT </w:instrText>
    </w:r>
    <w:r>
      <w:fldChar w:fldCharType="separate"/>
    </w:r>
    <w:r>
      <w:t>PRMCL20B Clean using pressure washing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7452" w:rsidP="006069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AD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E9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E0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9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6945"/>
    <w:pPr>
      <w:spacing w:before="360" w:after="60"/>
      <w:outlineLvl w:val="0"/>
    </w:pPr>
    <w:rPr>
      <w:sz w:val="32"/>
    </w:rPr>
  </w:style>
  <w:style w:type="paragraph" w:styleId="Heading2">
    <w:name w:val="heading 2"/>
    <w:basedOn w:val="HeadingBase"/>
    <w:next w:val="BodyText"/>
    <w:link w:val="Heading2Char"/>
    <w:qFormat/>
    <w:rsid w:val="00606945"/>
    <w:pPr>
      <w:keepLines/>
      <w:spacing w:before="240" w:after="120"/>
      <w:outlineLvl w:val="1"/>
    </w:pPr>
    <w:rPr>
      <w:sz w:val="28"/>
      <w:szCs w:val="40"/>
    </w:rPr>
  </w:style>
  <w:style w:type="paragraph" w:styleId="Heading3">
    <w:name w:val="heading 3"/>
    <w:basedOn w:val="HeadingBase"/>
    <w:next w:val="BodyText"/>
    <w:link w:val="Heading3Char"/>
    <w:qFormat/>
    <w:rsid w:val="00606945"/>
    <w:pPr>
      <w:spacing w:before="180" w:after="120"/>
      <w:outlineLvl w:val="2"/>
    </w:pPr>
    <w:rPr>
      <w:spacing w:val="-10"/>
      <w:kern w:val="32"/>
    </w:rPr>
  </w:style>
  <w:style w:type="paragraph" w:styleId="Heading4">
    <w:name w:val="heading 4"/>
    <w:basedOn w:val="HeadingBase"/>
    <w:next w:val="BodyText"/>
    <w:link w:val="Heading4Char"/>
    <w:qFormat/>
    <w:rsid w:val="00606945"/>
    <w:pPr>
      <w:spacing w:before="160" w:after="120"/>
      <w:outlineLvl w:val="3"/>
    </w:pPr>
    <w:rPr>
      <w:sz w:val="22"/>
    </w:rPr>
  </w:style>
  <w:style w:type="paragraph" w:styleId="Heading5">
    <w:name w:val="heading 5"/>
    <w:basedOn w:val="HeadingBase"/>
    <w:next w:val="Normal"/>
    <w:link w:val="Heading5Char"/>
    <w:qFormat/>
    <w:rsid w:val="00606945"/>
    <w:pPr>
      <w:spacing w:before="80"/>
      <w:outlineLvl w:val="4"/>
    </w:pPr>
    <w:rPr>
      <w:color w:val="918585"/>
      <w:sz w:val="20"/>
    </w:rPr>
  </w:style>
  <w:style w:type="paragraph" w:styleId="Heading6">
    <w:name w:val="heading 6"/>
    <w:basedOn w:val="HeadingBase"/>
    <w:next w:val="Normal"/>
    <w:link w:val="Heading6Char"/>
    <w:qFormat/>
    <w:rsid w:val="00606945"/>
    <w:pPr>
      <w:spacing w:before="60"/>
      <w:outlineLvl w:val="5"/>
    </w:pPr>
    <w:rPr>
      <w:color w:val="918585"/>
      <w:sz w:val="20"/>
    </w:rPr>
  </w:style>
  <w:style w:type="paragraph" w:styleId="Heading7">
    <w:name w:val="heading 7"/>
    <w:basedOn w:val="Normal"/>
    <w:next w:val="Normal"/>
    <w:link w:val="Heading7Char"/>
    <w:qFormat/>
    <w:rsid w:val="00606945"/>
    <w:pPr>
      <w:ind w:left="720"/>
      <w:outlineLvl w:val="6"/>
    </w:pPr>
    <w:rPr>
      <w:i/>
    </w:rPr>
  </w:style>
  <w:style w:type="paragraph" w:styleId="Heading8">
    <w:name w:val="heading 8"/>
    <w:basedOn w:val="Normal"/>
    <w:next w:val="Normal"/>
    <w:link w:val="Heading8Char"/>
    <w:qFormat/>
    <w:rsid w:val="00606945"/>
    <w:pPr>
      <w:ind w:left="720"/>
      <w:outlineLvl w:val="7"/>
    </w:pPr>
    <w:rPr>
      <w:i/>
    </w:rPr>
  </w:style>
  <w:style w:type="paragraph" w:styleId="Heading9">
    <w:name w:val="heading 9"/>
    <w:basedOn w:val="Normal"/>
    <w:next w:val="Normal"/>
    <w:link w:val="Heading9Char"/>
    <w:qFormat/>
    <w:rsid w:val="00606945"/>
    <w:pPr>
      <w:ind w:left="720"/>
      <w:outlineLvl w:val="8"/>
    </w:pPr>
    <w:rPr>
      <w:i/>
    </w:rPr>
  </w:style>
  <w:style w:type="character" w:default="1" w:styleId="DefaultParagraphFont">
    <w:name w:val="Default Paragraph Font"/>
    <w:uiPriority w:val="1"/>
    <w:unhideWhenUsed/>
    <w:rsid w:val="006069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6945"/>
  </w:style>
  <w:style w:type="character" w:customStyle="1" w:styleId="Heading1Char">
    <w:name w:val="Heading 1 Char"/>
    <w:link w:val="Heading1"/>
    <w:rsid w:val="00606945"/>
    <w:rPr>
      <w:rFonts w:ascii="Times New Roman" w:eastAsia="Times New Roman" w:hAnsi="Times New Roman" w:cs="Times New Roman"/>
      <w:b/>
      <w:sz w:val="32"/>
      <w:szCs w:val="20"/>
      <w:lang w:eastAsia="en-US"/>
    </w:rPr>
  </w:style>
  <w:style w:type="paragraph" w:styleId="BodyText">
    <w:name w:val="Body Text"/>
    <w:basedOn w:val="Normal"/>
    <w:link w:val="BodyTextChar"/>
    <w:rsid w:val="00606945"/>
    <w:pPr>
      <w:spacing w:before="120" w:after="120"/>
      <w:contextualSpacing/>
    </w:pPr>
    <w:rPr>
      <w:rFonts w:ascii="Times New Roman" w:hAnsi="Times New Roman"/>
      <w:sz w:val="24"/>
      <w:szCs w:val="22"/>
    </w:rPr>
  </w:style>
  <w:style w:type="character" w:customStyle="1" w:styleId="BodyTextChar">
    <w:name w:val="Body Text Char"/>
    <w:link w:val="BodyText"/>
    <w:rsid w:val="00606945"/>
    <w:rPr>
      <w:rFonts w:ascii="Times New Roman" w:eastAsia="Times New Roman" w:hAnsi="Times New Roman" w:cs="Times New Roman"/>
      <w:sz w:val="24"/>
      <w:lang w:val="en-US" w:eastAsia="en-US"/>
    </w:rPr>
  </w:style>
  <w:style w:type="paragraph" w:styleId="Footer">
    <w:name w:val="footer"/>
    <w:basedOn w:val="Normal"/>
    <w:link w:val="FooterChar"/>
    <w:rsid w:val="006069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6945"/>
    <w:rPr>
      <w:rFonts w:ascii="Times New Roman" w:eastAsia="Times New Roman" w:hAnsi="Times New Roman" w:cs="Times New Roman"/>
      <w:sz w:val="16"/>
      <w:lang w:val="en-US" w:eastAsia="en-US"/>
    </w:rPr>
  </w:style>
  <w:style w:type="paragraph" w:styleId="List">
    <w:name w:val="List"/>
    <w:basedOn w:val="BodyText"/>
    <w:next w:val="BodyText"/>
    <w:rsid w:val="00606945"/>
    <w:pPr>
      <w:tabs>
        <w:tab w:val="left" w:pos="340"/>
      </w:tabs>
      <w:spacing w:before="60" w:after="60"/>
      <w:ind w:left="340" w:hanging="340"/>
    </w:pPr>
  </w:style>
  <w:style w:type="paragraph" w:styleId="ListBullet">
    <w:name w:val="List Bullet"/>
    <w:basedOn w:val="List"/>
    <w:rsid w:val="00606945"/>
    <w:pPr>
      <w:numPr>
        <w:numId w:val="13"/>
      </w:numPr>
      <w:tabs>
        <w:tab w:val="clear" w:pos="340"/>
      </w:tabs>
      <w:spacing w:before="40" w:after="40"/>
    </w:pPr>
  </w:style>
  <w:style w:type="character" w:customStyle="1" w:styleId="SpecialBold">
    <w:name w:val="Special Bold"/>
    <w:rsid w:val="00606945"/>
    <w:rPr>
      <w:b/>
      <w:spacing w:val="0"/>
    </w:rPr>
  </w:style>
  <w:style w:type="paragraph" w:styleId="ListBullet2">
    <w:name w:val="List Bullet 2"/>
    <w:basedOn w:val="List2"/>
    <w:rsid w:val="00606945"/>
    <w:pPr>
      <w:numPr>
        <w:numId w:val="14"/>
      </w:numPr>
      <w:tabs>
        <w:tab w:val="clear" w:pos="680"/>
      </w:tabs>
    </w:pPr>
  </w:style>
  <w:style w:type="paragraph" w:styleId="Header">
    <w:name w:val="header"/>
    <w:basedOn w:val="Normal"/>
    <w:link w:val="HeaderChar"/>
    <w:rsid w:val="006069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6945"/>
    <w:rPr>
      <w:rFonts w:ascii="Times New Roman" w:eastAsia="Times New Roman" w:hAnsi="Times New Roman" w:cs="Times New Roman"/>
      <w:sz w:val="16"/>
      <w:szCs w:val="20"/>
      <w:lang w:val="en-GB" w:eastAsia="en-US"/>
    </w:rPr>
  </w:style>
  <w:style w:type="character" w:styleId="Emphasis">
    <w:name w:val="Emphasis"/>
    <w:qFormat/>
    <w:rsid w:val="00606945"/>
    <w:rPr>
      <w:i/>
    </w:rPr>
  </w:style>
  <w:style w:type="paragraph" w:customStyle="1" w:styleId="SuperHeading">
    <w:name w:val="SuperHeading"/>
    <w:basedOn w:val="Normal"/>
    <w:rsid w:val="00606945"/>
    <w:pPr>
      <w:spacing w:before="240" w:after="120"/>
      <w:outlineLvl w:val="0"/>
    </w:pPr>
    <w:rPr>
      <w:rFonts w:ascii="Times New Roman" w:hAnsi="Times New Roman"/>
      <w:b/>
      <w:sz w:val="28"/>
    </w:rPr>
  </w:style>
  <w:style w:type="paragraph" w:customStyle="1" w:styleId="AllowPageBreak">
    <w:name w:val="AllowPageBreak"/>
    <w:rsid w:val="006069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06945"/>
    <w:rPr>
      <w:rFonts w:ascii="Times New Roman" w:eastAsia="Times New Roman" w:hAnsi="Times New Roman" w:cs="Times New Roman"/>
      <w:b/>
      <w:sz w:val="28"/>
      <w:szCs w:val="40"/>
      <w:lang w:eastAsia="en-US"/>
    </w:rPr>
  </w:style>
  <w:style w:type="character" w:customStyle="1" w:styleId="Heading3Char">
    <w:name w:val="Heading 3 Char"/>
    <w:link w:val="Heading3"/>
    <w:rsid w:val="006069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6945"/>
    <w:rPr>
      <w:rFonts w:ascii="Times New Roman" w:eastAsia="Times New Roman" w:hAnsi="Times New Roman" w:cs="Times New Roman"/>
      <w:b/>
      <w:szCs w:val="20"/>
      <w:lang w:eastAsia="en-US"/>
    </w:rPr>
  </w:style>
  <w:style w:type="character" w:customStyle="1" w:styleId="Heading5Char">
    <w:name w:val="Heading 5 Char"/>
    <w:link w:val="Heading5"/>
    <w:rsid w:val="006069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69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69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69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6945"/>
    <w:rPr>
      <w:rFonts w:ascii="Courier New" w:eastAsia="Times New Roman" w:hAnsi="Courier New" w:cs="Times New Roman"/>
      <w:i/>
      <w:szCs w:val="20"/>
      <w:lang w:val="en-US" w:eastAsia="en-US"/>
    </w:rPr>
  </w:style>
  <w:style w:type="paragraph" w:customStyle="1" w:styleId="HeadingBase">
    <w:name w:val="Heading Base"/>
    <w:rsid w:val="006069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6945"/>
    <w:pPr>
      <w:tabs>
        <w:tab w:val="right" w:leader="dot" w:pos="9072"/>
      </w:tabs>
      <w:ind w:left="567"/>
    </w:pPr>
    <w:rPr>
      <w:szCs w:val="22"/>
    </w:rPr>
  </w:style>
  <w:style w:type="paragraph" w:customStyle="1" w:styleId="TOCBase">
    <w:name w:val="TOC Base"/>
    <w:rsid w:val="006069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6945"/>
    <w:pPr>
      <w:tabs>
        <w:tab w:val="right" w:leader="dot" w:pos="9072"/>
      </w:tabs>
      <w:spacing w:before="40" w:after="40"/>
      <w:ind w:left="284"/>
    </w:pPr>
    <w:rPr>
      <w:rFonts w:ascii="Times New Roman" w:hAnsi="Times New Roman"/>
    </w:rPr>
  </w:style>
  <w:style w:type="paragraph" w:styleId="TOC1">
    <w:name w:val="toc 1"/>
    <w:basedOn w:val="TOCBase"/>
    <w:next w:val="Normal"/>
    <w:rsid w:val="006069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6945"/>
    <w:pPr>
      <w:spacing w:before="5040"/>
      <w:jc w:val="center"/>
    </w:pPr>
    <w:rPr>
      <w:sz w:val="48"/>
      <w:szCs w:val="72"/>
      <w:lang w:val="en-US"/>
    </w:rPr>
  </w:style>
  <w:style w:type="character" w:customStyle="1" w:styleId="TitleChar">
    <w:name w:val="Title Char"/>
    <w:link w:val="Title"/>
    <w:rsid w:val="006069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6945"/>
    <w:pPr>
      <w:tabs>
        <w:tab w:val="left" w:pos="3600"/>
        <w:tab w:val="left" w:pos="3958"/>
      </w:tabs>
    </w:pPr>
  </w:style>
  <w:style w:type="paragraph" w:customStyle="1" w:styleId="Note">
    <w:name w:val="Note"/>
    <w:basedOn w:val="BodyText"/>
    <w:rsid w:val="006069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6945"/>
    <w:pPr>
      <w:framePr w:wrap="auto" w:hAnchor="text" w:y="6049"/>
    </w:pPr>
    <w:rPr>
      <w:color w:val="000000"/>
      <w:sz w:val="40"/>
    </w:rPr>
  </w:style>
  <w:style w:type="paragraph" w:customStyle="1" w:styleId="TOCTitle">
    <w:name w:val="TOCTitle"/>
    <w:basedOn w:val="Heading1"/>
    <w:rsid w:val="00606945"/>
    <w:pPr>
      <w:spacing w:after="240"/>
      <w:jc w:val="center"/>
      <w:outlineLvl w:val="9"/>
    </w:pPr>
    <w:rPr>
      <w:caps/>
    </w:rPr>
  </w:style>
  <w:style w:type="paragraph" w:customStyle="1" w:styleId="Version">
    <w:name w:val="Version"/>
    <w:rsid w:val="006069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6945"/>
    <w:pPr>
      <w:keepNext w:val="0"/>
      <w:tabs>
        <w:tab w:val="right" w:pos="4176"/>
      </w:tabs>
      <w:ind w:left="198" w:hanging="198"/>
    </w:pPr>
    <w:rPr>
      <w:rFonts w:ascii="Garamond" w:hAnsi="Garamond"/>
    </w:rPr>
  </w:style>
  <w:style w:type="paragraph" w:styleId="IndexHeading">
    <w:name w:val="index heading"/>
    <w:basedOn w:val="Normal"/>
    <w:next w:val="Index1"/>
    <w:semiHidden/>
    <w:rsid w:val="00606945"/>
    <w:pPr>
      <w:spacing w:before="120" w:after="120"/>
    </w:pPr>
    <w:rPr>
      <w:rFonts w:ascii="Arial" w:hAnsi="Arial"/>
      <w:b/>
      <w:color w:val="918585"/>
      <w:sz w:val="24"/>
    </w:rPr>
  </w:style>
  <w:style w:type="paragraph" w:customStyle="1" w:styleId="Chapter">
    <w:name w:val="Chapter"/>
    <w:basedOn w:val="Normal"/>
    <w:rsid w:val="00606945"/>
    <w:pPr>
      <w:spacing w:before="240"/>
    </w:pPr>
    <w:rPr>
      <w:rFonts w:ascii="Times New Roman" w:hAnsi="Times New Roman"/>
      <w:smallCaps/>
      <w:spacing w:val="80"/>
      <w:sz w:val="28"/>
    </w:rPr>
  </w:style>
  <w:style w:type="paragraph" w:customStyle="1" w:styleId="InChapter">
    <w:name w:val="InChapter"/>
    <w:basedOn w:val="Heading3"/>
    <w:rsid w:val="00606945"/>
    <w:pPr>
      <w:spacing w:after="240"/>
      <w:outlineLvl w:val="9"/>
    </w:pPr>
    <w:rPr>
      <w:noProof/>
    </w:rPr>
  </w:style>
  <w:style w:type="paragraph" w:styleId="Index2">
    <w:name w:val="index 2"/>
    <w:basedOn w:val="Normal"/>
    <w:next w:val="Normal"/>
    <w:semiHidden/>
    <w:rsid w:val="00606945"/>
    <w:pPr>
      <w:tabs>
        <w:tab w:val="right" w:pos="4176"/>
      </w:tabs>
      <w:ind w:left="568" w:hanging="284"/>
    </w:pPr>
    <w:rPr>
      <w:rFonts w:ascii="Garamond" w:hAnsi="Garamond"/>
    </w:rPr>
  </w:style>
  <w:style w:type="paragraph" w:customStyle="1" w:styleId="Byline">
    <w:name w:val="Byline"/>
    <w:rsid w:val="006069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6945"/>
    <w:pPr>
      <w:tabs>
        <w:tab w:val="clear" w:pos="3600"/>
        <w:tab w:val="clear" w:pos="3958"/>
      </w:tabs>
      <w:jc w:val="right"/>
    </w:pPr>
  </w:style>
  <w:style w:type="paragraph" w:styleId="Caption">
    <w:name w:val="caption"/>
    <w:basedOn w:val="BodyText"/>
    <w:next w:val="Normal"/>
    <w:qFormat/>
    <w:rsid w:val="00606945"/>
    <w:pPr>
      <w:framePr w:w="2268" w:hSpace="181" w:vSpace="181" w:wrap="around" w:vAnchor="text" w:hAnchor="page" w:x="1135" w:y="285" w:anchorLock="1"/>
    </w:pPr>
    <w:rPr>
      <w:i/>
    </w:rPr>
  </w:style>
  <w:style w:type="paragraph" w:customStyle="1" w:styleId="MiniTOCTitle">
    <w:name w:val="MiniTOCTitle"/>
    <w:basedOn w:val="Heading4"/>
    <w:rsid w:val="00606945"/>
    <w:pPr>
      <w:spacing w:before="240"/>
      <w:outlineLvl w:val="9"/>
    </w:pPr>
    <w:rPr>
      <w:noProof/>
      <w:sz w:val="24"/>
    </w:rPr>
  </w:style>
  <w:style w:type="paragraph" w:customStyle="1" w:styleId="MiniTOCItem">
    <w:name w:val="MiniTOCItem"/>
    <w:basedOn w:val="ListBullet"/>
    <w:rsid w:val="00606945"/>
    <w:pPr>
      <w:numPr>
        <w:numId w:val="0"/>
      </w:numPr>
      <w:tabs>
        <w:tab w:val="right" w:leader="dot" w:pos="6521"/>
      </w:tabs>
      <w:spacing w:before="0" w:after="0"/>
    </w:pPr>
  </w:style>
  <w:style w:type="paragraph" w:customStyle="1" w:styleId="TOFTitle">
    <w:name w:val="TOFTitle"/>
    <w:basedOn w:val="TOCTitle"/>
    <w:rsid w:val="00606945"/>
  </w:style>
  <w:style w:type="paragraph" w:styleId="TableofFigures">
    <w:name w:val="table of figures"/>
    <w:basedOn w:val="Normal"/>
    <w:next w:val="Normal"/>
    <w:semiHidden/>
    <w:rsid w:val="00606945"/>
    <w:pPr>
      <w:tabs>
        <w:tab w:val="right" w:leader="dot" w:pos="9072"/>
      </w:tabs>
      <w:ind w:left="970" w:hanging="403"/>
    </w:pPr>
    <w:rPr>
      <w:rFonts w:ascii="Times New Roman" w:hAnsi="Times New Roman"/>
      <w:b/>
    </w:rPr>
  </w:style>
  <w:style w:type="paragraph" w:styleId="ListNumber">
    <w:name w:val="List Number"/>
    <w:basedOn w:val="List"/>
    <w:rsid w:val="00606945"/>
    <w:pPr>
      <w:numPr>
        <w:numId w:val="11"/>
      </w:numPr>
    </w:pPr>
  </w:style>
  <w:style w:type="character" w:customStyle="1" w:styleId="WingdingSymbols">
    <w:name w:val="Wingding Symbols"/>
    <w:rsid w:val="00606945"/>
    <w:rPr>
      <w:rFonts w:ascii="Wingdings" w:hAnsi="Wingdings"/>
    </w:rPr>
  </w:style>
  <w:style w:type="paragraph" w:customStyle="1" w:styleId="TableHeading">
    <w:name w:val="Table Heading"/>
    <w:basedOn w:val="HeadingBase"/>
    <w:rsid w:val="00606945"/>
    <w:pPr>
      <w:keepLines/>
      <w:pBdr>
        <w:bottom w:val="single" w:sz="6" w:space="1" w:color="918585"/>
      </w:pBdr>
      <w:spacing w:before="240"/>
    </w:pPr>
  </w:style>
  <w:style w:type="character" w:customStyle="1" w:styleId="HotSpot">
    <w:name w:val="HotSpot"/>
    <w:rsid w:val="00606945"/>
    <w:rPr>
      <w:color w:val="0033CC"/>
      <w:u w:val="none"/>
    </w:rPr>
  </w:style>
  <w:style w:type="paragraph" w:customStyle="1" w:styleId="BodyTextRight">
    <w:name w:val="Body Text Right"/>
    <w:basedOn w:val="BodyText"/>
    <w:rsid w:val="00606945"/>
    <w:pPr>
      <w:spacing w:before="0" w:after="0"/>
      <w:jc w:val="right"/>
    </w:pPr>
  </w:style>
  <w:style w:type="paragraph" w:styleId="Index3">
    <w:name w:val="index 3"/>
    <w:basedOn w:val="ListNumber2"/>
    <w:next w:val="Normal"/>
    <w:semiHidden/>
    <w:rsid w:val="00606945"/>
    <w:pPr>
      <w:numPr>
        <w:numId w:val="0"/>
      </w:numPr>
      <w:tabs>
        <w:tab w:val="right" w:leader="dot" w:pos="4176"/>
      </w:tabs>
    </w:pPr>
  </w:style>
  <w:style w:type="paragraph" w:styleId="ListNumber2">
    <w:name w:val="List Number 2"/>
    <w:basedOn w:val="List2"/>
    <w:rsid w:val="00606945"/>
    <w:pPr>
      <w:numPr>
        <w:numId w:val="10"/>
      </w:numPr>
      <w:tabs>
        <w:tab w:val="clear" w:pos="1060"/>
      </w:tabs>
    </w:pPr>
  </w:style>
  <w:style w:type="paragraph" w:customStyle="1" w:styleId="MarginNote">
    <w:name w:val="Margin Note"/>
    <w:basedOn w:val="BodyText"/>
    <w:rsid w:val="006069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69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69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6945"/>
    <w:rPr>
      <w:sz w:val="32"/>
    </w:rPr>
  </w:style>
  <w:style w:type="paragraph" w:customStyle="1" w:styleId="HeadingProcedure">
    <w:name w:val="Heading Procedure"/>
    <w:basedOn w:val="HeadingBase"/>
    <w:next w:val="Normal"/>
    <w:rsid w:val="00606945"/>
    <w:pPr>
      <w:tabs>
        <w:tab w:val="left" w:pos="0"/>
      </w:tabs>
      <w:spacing w:before="120" w:after="60"/>
    </w:pPr>
    <w:rPr>
      <w:i/>
      <w:color w:val="918585"/>
      <w:sz w:val="22"/>
    </w:rPr>
  </w:style>
  <w:style w:type="paragraph" w:customStyle="1" w:styleId="TableBodyText">
    <w:name w:val="Table Body Text"/>
    <w:basedOn w:val="BodyText"/>
    <w:rsid w:val="00606945"/>
    <w:pPr>
      <w:spacing w:before="60" w:after="60"/>
    </w:pPr>
  </w:style>
  <w:style w:type="paragraph" w:styleId="ListContinue">
    <w:name w:val="List Continue"/>
    <w:basedOn w:val="List"/>
    <w:rsid w:val="00606945"/>
    <w:pPr>
      <w:ind w:firstLine="0"/>
    </w:pPr>
  </w:style>
  <w:style w:type="paragraph" w:customStyle="1" w:styleId="ListNote">
    <w:name w:val="List Note"/>
    <w:basedOn w:val="List"/>
    <w:rsid w:val="00606945"/>
    <w:pPr>
      <w:pBdr>
        <w:top w:val="single" w:sz="6" w:space="2" w:color="918585"/>
        <w:bottom w:val="single" w:sz="6" w:space="2" w:color="918585"/>
      </w:pBdr>
      <w:tabs>
        <w:tab w:val="left" w:pos="1021"/>
      </w:tabs>
      <w:ind w:firstLine="0"/>
    </w:pPr>
  </w:style>
  <w:style w:type="paragraph" w:customStyle="1" w:styleId="Warning">
    <w:name w:val="Warning"/>
    <w:basedOn w:val="BodyText"/>
    <w:rsid w:val="00606945"/>
    <w:pPr>
      <w:shd w:val="clear" w:color="auto" w:fill="D9D9D9"/>
      <w:tabs>
        <w:tab w:val="left" w:pos="992"/>
      </w:tabs>
      <w:ind w:left="119" w:right="119"/>
    </w:pPr>
    <w:rPr>
      <w:sz w:val="20"/>
    </w:rPr>
  </w:style>
  <w:style w:type="paragraph" w:customStyle="1" w:styleId="MarginIcons">
    <w:name w:val="Margin Icons"/>
    <w:basedOn w:val="BodyText"/>
    <w:rsid w:val="006069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6945"/>
    <w:rPr>
      <w:rFonts w:ascii="Courier New" w:hAnsi="Courier New"/>
    </w:rPr>
  </w:style>
  <w:style w:type="paragraph" w:customStyle="1" w:styleId="NoteBullet">
    <w:name w:val="Note Bullet"/>
    <w:basedOn w:val="Note"/>
    <w:rsid w:val="00606945"/>
    <w:pPr>
      <w:tabs>
        <w:tab w:val="clear" w:pos="680"/>
      </w:tabs>
      <w:spacing w:before="60" w:after="60"/>
    </w:pPr>
  </w:style>
  <w:style w:type="paragraph" w:customStyle="1" w:styleId="SubHeading2">
    <w:name w:val="SubHeading2"/>
    <w:basedOn w:val="HeadingBase"/>
    <w:rsid w:val="00606945"/>
    <w:pPr>
      <w:spacing w:before="240" w:after="60"/>
    </w:pPr>
    <w:rPr>
      <w:sz w:val="20"/>
    </w:rPr>
  </w:style>
  <w:style w:type="paragraph" w:customStyle="1" w:styleId="SubHeading1">
    <w:name w:val="SubHeading1"/>
    <w:basedOn w:val="HeadingBase"/>
    <w:rsid w:val="00606945"/>
    <w:pPr>
      <w:spacing w:before="240" w:after="60"/>
    </w:pPr>
    <w:rPr>
      <w:color w:val="918585"/>
      <w:sz w:val="22"/>
    </w:rPr>
  </w:style>
  <w:style w:type="paragraph" w:customStyle="1" w:styleId="SideHeading">
    <w:name w:val="Side Heading"/>
    <w:basedOn w:val="HeadingBase"/>
    <w:rsid w:val="006069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6945"/>
    <w:pPr>
      <w:numPr>
        <w:numId w:val="12"/>
      </w:numPr>
    </w:pPr>
  </w:style>
  <w:style w:type="paragraph" w:styleId="PlainText">
    <w:name w:val="Plain Text"/>
    <w:basedOn w:val="Normal"/>
    <w:link w:val="PlainTextChar"/>
    <w:rsid w:val="00606945"/>
    <w:rPr>
      <w:sz w:val="20"/>
    </w:rPr>
  </w:style>
  <w:style w:type="character" w:customStyle="1" w:styleId="PlainTextChar">
    <w:name w:val="Plain Text Char"/>
    <w:basedOn w:val="DefaultParagraphFont"/>
    <w:link w:val="PlainText"/>
    <w:rsid w:val="00606945"/>
    <w:rPr>
      <w:rFonts w:ascii="Courier New" w:eastAsia="Times New Roman" w:hAnsi="Courier New" w:cs="Times New Roman"/>
      <w:sz w:val="20"/>
      <w:szCs w:val="20"/>
      <w:lang w:val="en-US" w:eastAsia="en-US"/>
    </w:rPr>
  </w:style>
  <w:style w:type="character" w:customStyle="1" w:styleId="MenuOption">
    <w:name w:val="Menu Option"/>
    <w:rsid w:val="00606945"/>
    <w:rPr>
      <w:b/>
      <w:smallCaps/>
    </w:rPr>
  </w:style>
  <w:style w:type="paragraph" w:customStyle="1" w:styleId="TableListNumber">
    <w:name w:val="Table List Number"/>
    <w:basedOn w:val="ListNumber"/>
    <w:rsid w:val="00606945"/>
    <w:pPr>
      <w:numPr>
        <w:numId w:val="0"/>
      </w:numPr>
    </w:pPr>
  </w:style>
  <w:style w:type="paragraph" w:styleId="TOC4">
    <w:name w:val="toc 4"/>
    <w:basedOn w:val="TOCBase"/>
    <w:next w:val="Normal"/>
    <w:semiHidden/>
    <w:rsid w:val="00606945"/>
    <w:pPr>
      <w:tabs>
        <w:tab w:val="right" w:leader="dot" w:pos="9071"/>
      </w:tabs>
      <w:ind w:left="1701"/>
    </w:pPr>
  </w:style>
  <w:style w:type="paragraph" w:customStyle="1" w:styleId="ListAlpha">
    <w:name w:val="List Alpha"/>
    <w:basedOn w:val="List"/>
    <w:rsid w:val="00606945"/>
    <w:pPr>
      <w:numPr>
        <w:numId w:val="9"/>
      </w:numPr>
    </w:pPr>
  </w:style>
  <w:style w:type="paragraph" w:customStyle="1" w:styleId="ListAlpha2">
    <w:name w:val="List Alpha 2"/>
    <w:basedOn w:val="List2"/>
    <w:rsid w:val="00606945"/>
    <w:pPr>
      <w:numPr>
        <w:numId w:val="8"/>
      </w:numPr>
    </w:pPr>
  </w:style>
  <w:style w:type="paragraph" w:styleId="List2">
    <w:name w:val="List 2"/>
    <w:basedOn w:val="BodyText"/>
    <w:rsid w:val="00606945"/>
    <w:pPr>
      <w:tabs>
        <w:tab w:val="left" w:pos="680"/>
      </w:tabs>
      <w:spacing w:before="60" w:after="60"/>
      <w:ind w:left="680" w:hanging="340"/>
    </w:pPr>
  </w:style>
  <w:style w:type="paragraph" w:styleId="List3">
    <w:name w:val="List 3"/>
    <w:basedOn w:val="BodyText"/>
    <w:rsid w:val="00606945"/>
    <w:pPr>
      <w:tabs>
        <w:tab w:val="left" w:pos="1021"/>
      </w:tabs>
      <w:spacing w:before="60" w:after="60"/>
      <w:ind w:left="1020" w:hanging="340"/>
    </w:pPr>
  </w:style>
  <w:style w:type="paragraph" w:styleId="List4">
    <w:name w:val="List 4"/>
    <w:basedOn w:val="BodyText"/>
    <w:rsid w:val="00606945"/>
    <w:pPr>
      <w:tabs>
        <w:tab w:val="left" w:pos="1361"/>
      </w:tabs>
      <w:spacing w:before="60" w:after="60"/>
      <w:ind w:left="1361" w:hanging="340"/>
    </w:pPr>
  </w:style>
  <w:style w:type="paragraph" w:styleId="List5">
    <w:name w:val="List 5"/>
    <w:basedOn w:val="BodyText"/>
    <w:rsid w:val="00606945"/>
    <w:pPr>
      <w:tabs>
        <w:tab w:val="left" w:pos="1701"/>
      </w:tabs>
      <w:spacing w:before="60" w:after="60"/>
      <w:ind w:left="1701" w:hanging="340"/>
    </w:pPr>
  </w:style>
  <w:style w:type="paragraph" w:styleId="ListBullet3">
    <w:name w:val="List Bullet 3"/>
    <w:basedOn w:val="List3"/>
    <w:rsid w:val="00606945"/>
    <w:pPr>
      <w:numPr>
        <w:numId w:val="15"/>
      </w:numPr>
      <w:tabs>
        <w:tab w:val="clear" w:pos="1021"/>
      </w:tabs>
      <w:ind w:left="1037" w:hanging="357"/>
    </w:pPr>
  </w:style>
  <w:style w:type="paragraph" w:styleId="ListBullet4">
    <w:name w:val="List Bullet 4"/>
    <w:basedOn w:val="List4"/>
    <w:rsid w:val="00606945"/>
    <w:pPr>
      <w:numPr>
        <w:numId w:val="3"/>
      </w:numPr>
    </w:pPr>
  </w:style>
  <w:style w:type="paragraph" w:styleId="ListBullet5">
    <w:name w:val="List Bullet 5"/>
    <w:basedOn w:val="List5"/>
    <w:rsid w:val="00606945"/>
    <w:pPr>
      <w:numPr>
        <w:numId w:val="4"/>
      </w:numPr>
    </w:pPr>
  </w:style>
  <w:style w:type="paragraph" w:styleId="ListContinue2">
    <w:name w:val="List Continue 2"/>
    <w:basedOn w:val="List2"/>
    <w:rsid w:val="00606945"/>
    <w:pPr>
      <w:ind w:firstLine="0"/>
    </w:pPr>
  </w:style>
  <w:style w:type="paragraph" w:styleId="ListContinue3">
    <w:name w:val="List Continue 3"/>
    <w:basedOn w:val="List3"/>
    <w:rsid w:val="00606945"/>
    <w:pPr>
      <w:ind w:left="1021" w:firstLine="0"/>
    </w:pPr>
  </w:style>
  <w:style w:type="paragraph" w:styleId="ListContinue4">
    <w:name w:val="List Continue 4"/>
    <w:basedOn w:val="List4"/>
    <w:rsid w:val="00606945"/>
    <w:pPr>
      <w:ind w:firstLine="0"/>
    </w:pPr>
  </w:style>
  <w:style w:type="paragraph" w:styleId="ListContinue5">
    <w:name w:val="List Continue 5"/>
    <w:basedOn w:val="List5"/>
    <w:rsid w:val="00606945"/>
    <w:pPr>
      <w:ind w:firstLine="0"/>
    </w:pPr>
  </w:style>
  <w:style w:type="paragraph" w:styleId="ListNumber3">
    <w:name w:val="List Number 3"/>
    <w:basedOn w:val="List3"/>
    <w:rsid w:val="00606945"/>
    <w:pPr>
      <w:numPr>
        <w:numId w:val="5"/>
      </w:numPr>
    </w:pPr>
  </w:style>
  <w:style w:type="paragraph" w:styleId="ListNumber4">
    <w:name w:val="List Number 4"/>
    <w:basedOn w:val="List4"/>
    <w:rsid w:val="00606945"/>
    <w:pPr>
      <w:numPr>
        <w:numId w:val="6"/>
      </w:numPr>
    </w:pPr>
  </w:style>
  <w:style w:type="paragraph" w:styleId="ListNumber5">
    <w:name w:val="List Number 5"/>
    <w:basedOn w:val="List5"/>
    <w:rsid w:val="00606945"/>
    <w:pPr>
      <w:numPr>
        <w:numId w:val="7"/>
      </w:numPr>
    </w:pPr>
  </w:style>
  <w:style w:type="paragraph" w:styleId="BlockText">
    <w:name w:val="Block Text"/>
    <w:basedOn w:val="Normal"/>
    <w:rsid w:val="00606945"/>
    <w:pPr>
      <w:spacing w:after="120"/>
      <w:ind w:left="1440" w:right="1440"/>
    </w:pPr>
  </w:style>
  <w:style w:type="character" w:customStyle="1" w:styleId="Subscript">
    <w:name w:val="Subscript"/>
    <w:rsid w:val="00606945"/>
    <w:rPr>
      <w:sz w:val="16"/>
      <w:vertAlign w:val="subscript"/>
    </w:rPr>
  </w:style>
  <w:style w:type="character" w:customStyle="1" w:styleId="Superscript">
    <w:name w:val="Superscript"/>
    <w:rsid w:val="00606945"/>
    <w:rPr>
      <w:sz w:val="16"/>
      <w:vertAlign w:val="superscript"/>
    </w:rPr>
  </w:style>
  <w:style w:type="character" w:customStyle="1" w:styleId="Symbols">
    <w:name w:val="Symbols"/>
    <w:rsid w:val="00606945"/>
    <w:rPr>
      <w:rFonts w:ascii="Symbol" w:hAnsi="Symbol"/>
    </w:rPr>
  </w:style>
  <w:style w:type="character" w:customStyle="1" w:styleId="MenuOptions">
    <w:name w:val="Menu Options"/>
    <w:rsid w:val="00606945"/>
    <w:rPr>
      <w:rFonts w:ascii="Arial Narrow" w:hAnsi="Arial Narrow"/>
      <w:smallCaps/>
    </w:rPr>
  </w:style>
  <w:style w:type="character" w:customStyle="1" w:styleId="Buttons">
    <w:name w:val="Buttons"/>
    <w:rsid w:val="00606945"/>
    <w:rPr>
      <w:b/>
    </w:rPr>
  </w:style>
  <w:style w:type="character" w:customStyle="1" w:styleId="Underlined">
    <w:name w:val="Underlined"/>
    <w:rsid w:val="00606945"/>
    <w:rPr>
      <w:u w:val="single"/>
    </w:rPr>
  </w:style>
  <w:style w:type="paragraph" w:customStyle="1" w:styleId="TableBodyTextRight">
    <w:name w:val="Table Body Text Right"/>
    <w:basedOn w:val="TableBodyText"/>
    <w:rsid w:val="00606945"/>
    <w:pPr>
      <w:widowControl w:val="0"/>
      <w:autoSpaceDE w:val="0"/>
      <w:autoSpaceDN w:val="0"/>
      <w:adjustRightInd w:val="0"/>
      <w:jc w:val="right"/>
    </w:pPr>
    <w:rPr>
      <w:rFonts w:cs="Arial"/>
      <w:szCs w:val="18"/>
    </w:rPr>
  </w:style>
  <w:style w:type="paragraph" w:customStyle="1" w:styleId="CopyrightText">
    <w:name w:val="Copyright Text"/>
    <w:basedOn w:val="BodyText"/>
    <w:rsid w:val="00606945"/>
    <w:rPr>
      <w:sz w:val="18"/>
    </w:rPr>
  </w:style>
  <w:style w:type="paragraph" w:customStyle="1" w:styleId="BodySmallRight">
    <w:name w:val="Body Small Right"/>
    <w:basedOn w:val="BodyTextRight"/>
    <w:rsid w:val="00606945"/>
    <w:rPr>
      <w:sz w:val="18"/>
      <w:szCs w:val="18"/>
    </w:rPr>
  </w:style>
  <w:style w:type="paragraph" w:customStyle="1" w:styleId="MarginEdition">
    <w:name w:val="Margin Edition"/>
    <w:basedOn w:val="MarginNote"/>
    <w:rsid w:val="00606945"/>
    <w:pPr>
      <w:spacing w:before="0" w:after="0"/>
    </w:pPr>
    <w:rPr>
      <w:rFonts w:ascii="Times New Roman" w:hAnsi="Times New Roman"/>
      <w:color w:val="999999"/>
    </w:rPr>
  </w:style>
  <w:style w:type="paragraph" w:customStyle="1" w:styleId="Spacer">
    <w:name w:val="Spacer"/>
    <w:basedOn w:val="Normal"/>
    <w:rsid w:val="00606945"/>
    <w:rPr>
      <w:sz w:val="2"/>
      <w:szCs w:val="2"/>
    </w:rPr>
  </w:style>
  <w:style w:type="character" w:customStyle="1" w:styleId="Small">
    <w:name w:val="Small"/>
    <w:rsid w:val="00606945"/>
    <w:rPr>
      <w:sz w:val="16"/>
    </w:rPr>
  </w:style>
  <w:style w:type="paragraph" w:customStyle="1" w:styleId="WideTable">
    <w:name w:val="Wide Table"/>
    <w:basedOn w:val="Normal"/>
    <w:rsid w:val="00606945"/>
    <w:pPr>
      <w:ind w:left="-1418"/>
    </w:pPr>
    <w:rPr>
      <w:sz w:val="2"/>
      <w:szCs w:val="2"/>
    </w:rPr>
  </w:style>
  <w:style w:type="character" w:styleId="PageNumber">
    <w:name w:val="page number"/>
    <w:rsid w:val="00606945"/>
  </w:style>
  <w:style w:type="paragraph" w:styleId="Quote">
    <w:name w:val="Quote"/>
    <w:basedOn w:val="Heading1"/>
    <w:link w:val="QuoteChar"/>
    <w:qFormat/>
    <w:rsid w:val="00606945"/>
    <w:rPr>
      <w:b w:val="0"/>
      <w:sz w:val="72"/>
      <w:szCs w:val="72"/>
      <w:lang w:val="en-NZ"/>
    </w:rPr>
  </w:style>
  <w:style w:type="character" w:customStyle="1" w:styleId="QuoteChar">
    <w:name w:val="Quote Char"/>
    <w:link w:val="Quote"/>
    <w:rsid w:val="006069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6945"/>
    <w:pPr>
      <w:pageBreakBefore/>
    </w:pPr>
  </w:style>
  <w:style w:type="paragraph" w:customStyle="1" w:styleId="Border">
    <w:name w:val="Border"/>
    <w:basedOn w:val="Normal"/>
    <w:qFormat/>
    <w:rsid w:val="00606945"/>
    <w:pPr>
      <w:pBdr>
        <w:top w:val="single" w:sz="18" w:space="1" w:color="auto"/>
      </w:pBdr>
    </w:pPr>
    <w:rPr>
      <w:rFonts w:ascii="Times New Roman" w:hAnsi="Times New Roman"/>
      <w:color w:val="FFFFFF"/>
      <w:sz w:val="2"/>
    </w:rPr>
  </w:style>
  <w:style w:type="character" w:styleId="IntenseEmphasis">
    <w:name w:val="Intense Emphasis"/>
    <w:uiPriority w:val="21"/>
    <w:qFormat/>
    <w:rsid w:val="00606945"/>
    <w:rPr>
      <w:b/>
      <w:bCs/>
      <w:i/>
      <w:iCs/>
      <w:color w:val="auto"/>
    </w:rPr>
  </w:style>
  <w:style w:type="paragraph" w:styleId="IntenseQuote">
    <w:name w:val="Intense Quote"/>
    <w:basedOn w:val="Normal"/>
    <w:next w:val="Normal"/>
    <w:link w:val="IntenseQuoteChar"/>
    <w:uiPriority w:val="30"/>
    <w:qFormat/>
    <w:rsid w:val="006069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6945"/>
    <w:rPr>
      <w:rFonts w:ascii="Courier New" w:eastAsia="Times New Roman" w:hAnsi="Courier New" w:cs="Times New Roman"/>
      <w:b/>
      <w:bCs/>
      <w:i/>
      <w:iCs/>
      <w:szCs w:val="20"/>
      <w:lang w:val="en-US" w:eastAsia="en-US"/>
    </w:rPr>
  </w:style>
  <w:style w:type="character" w:styleId="SubtleReference">
    <w:name w:val="Subtle Reference"/>
    <w:uiPriority w:val="31"/>
    <w:qFormat/>
    <w:rsid w:val="00606945"/>
    <w:rPr>
      <w:smallCaps/>
      <w:color w:val="auto"/>
      <w:u w:val="single"/>
    </w:rPr>
  </w:style>
  <w:style w:type="character" w:styleId="IntenseReference">
    <w:name w:val="Intense Reference"/>
    <w:uiPriority w:val="32"/>
    <w:qFormat/>
    <w:rsid w:val="00606945"/>
    <w:rPr>
      <w:b/>
      <w:bCs/>
      <w:smallCaps/>
      <w:color w:val="auto"/>
      <w:spacing w:val="5"/>
      <w:u w:val="single"/>
    </w:rPr>
  </w:style>
  <w:style w:type="paragraph" w:customStyle="1" w:styleId="2ColumnHeading">
    <w:name w:val="2Column Heading"/>
    <w:basedOn w:val="BodyText"/>
    <w:qFormat/>
    <w:rsid w:val="00606945"/>
    <w:pPr>
      <w:spacing w:after="60"/>
      <w:ind w:left="-2268"/>
    </w:pPr>
    <w:rPr>
      <w:b/>
    </w:rPr>
  </w:style>
  <w:style w:type="paragraph" w:customStyle="1" w:styleId="Heading1TOC">
    <w:name w:val="Heading1 TOC"/>
    <w:basedOn w:val="Normal"/>
    <w:qFormat/>
    <w:rsid w:val="00606945"/>
    <w:pPr>
      <w:spacing w:before="240" w:after="120"/>
    </w:pPr>
    <w:rPr>
      <w:rFonts w:ascii="Times New Roman" w:hAnsi="Times New Roman"/>
      <w:b/>
      <w:sz w:val="32"/>
    </w:rPr>
  </w:style>
  <w:style w:type="paragraph" w:customStyle="1" w:styleId="Heading2TOC">
    <w:name w:val="Heading2 TOC"/>
    <w:basedOn w:val="Normal"/>
    <w:qFormat/>
    <w:rsid w:val="00606945"/>
    <w:pPr>
      <w:spacing w:before="240" w:after="60"/>
    </w:pPr>
    <w:rPr>
      <w:rFonts w:ascii="Times New Roman" w:hAnsi="Times New Roman"/>
      <w:b/>
      <w:sz w:val="28"/>
    </w:rPr>
  </w:style>
  <w:style w:type="character" w:customStyle="1" w:styleId="Underline">
    <w:name w:val="Underline"/>
    <w:qFormat/>
    <w:rsid w:val="00606945"/>
    <w:rPr>
      <w:u w:val="single"/>
    </w:rPr>
  </w:style>
  <w:style w:type="character" w:customStyle="1" w:styleId="BoldandItalics">
    <w:name w:val="Bold and Italics"/>
    <w:qFormat/>
    <w:rsid w:val="00606945"/>
    <w:rPr>
      <w:b/>
      <w:i/>
      <w:u w:val="none"/>
    </w:rPr>
  </w:style>
  <w:style w:type="paragraph" w:styleId="BalloonText">
    <w:name w:val="Balloon Text"/>
    <w:basedOn w:val="Normal"/>
    <w:link w:val="BalloonTextChar"/>
    <w:rsid w:val="00606945"/>
    <w:rPr>
      <w:rFonts w:ascii="Tahoma" w:hAnsi="Tahoma" w:cs="Tahoma"/>
      <w:sz w:val="16"/>
      <w:szCs w:val="16"/>
    </w:rPr>
  </w:style>
  <w:style w:type="character" w:customStyle="1" w:styleId="BalloonTextChar">
    <w:name w:val="Balloon Text Char"/>
    <w:link w:val="BalloonText"/>
    <w:rsid w:val="006069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69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69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2815</Words>
  <Characters>18211</Characters>
  <Application>Microsoft Office Word</Application>
  <DocSecurity>0</DocSecurity>
  <Lines>562</Lines>
  <Paragraphs>396</Paragraphs>
  <ScaleCrop>false</ScaleCrop>
  <Company>Author-it Software Corporation Ltd.</Company>
  <LinksUpToDate>false</LinksUpToDate>
  <CharactersWithSpaces>20896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PRMCL20B Clean using pressure washing</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2012-05-27T06:57:00Z</dcterms:created>
  <dcterms:modified xsi:type="dcterms:W3CDTF">2012-05-27T06:57:00Z</dcterms:modified>
</cp:coreProperties>
</file>