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6E13" w:rsidP="00406E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PRM40209 Certificate IV in Asset Maintenance (Pest Management)</w:t>
      </w:r>
      <w:r>
        <w:fldChar w:fldCharType="end"/>
      </w:r>
    </w:p>
    <w:p w:rsidR="00406E13" w:rsidP="00406E13">
      <w:pPr>
        <w:pStyle w:val="Version"/>
        <w:sectPr w:rsidSect="00272D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2D36" w:rsidP="00272D36">
      <w:pPr>
        <w:pStyle w:val="SuperHeading"/>
      </w:pPr>
      <w:r w:rsidRPr="00272D36">
        <w:t>PRM40209 Certificate IV in Asset Maintenance (Pest Management)</w:t>
      </w:r>
    </w:p>
    <w:p w:rsidR="00000000" w:rsidRPr="00272D36" w:rsidP="00272D36">
      <w:pPr>
        <w:pStyle w:val="Heading1"/>
      </w:pPr>
      <w:bookmarkStart w:id="1" w:name="O_299712"/>
      <w:bookmarkEnd w:id="1"/>
      <w:r w:rsidRPr="00272D36">
        <w:t>Modification History</w:t>
      </w:r>
    </w:p>
    <w:p w:rsidR="00000000" w:rsidRPr="00272D36" w:rsidP="00272D36">
      <w:pPr>
        <w:pStyle w:val="BodyText"/>
      </w:pPr>
      <w:r w:rsidRPr="00272D36">
        <w:t>Not Applicable</w:t>
      </w:r>
    </w:p>
    <w:p w:rsidR="00000000" w:rsidRPr="00272D36" w:rsidP="00272D36">
      <w:pPr>
        <w:pStyle w:val="AllowPageBreak"/>
      </w:pPr>
    </w:p>
    <w:p w:rsidR="00000000" w:rsidRPr="00272D36" w:rsidP="00272D36">
      <w:pPr>
        <w:pStyle w:val="Heading1"/>
      </w:pPr>
      <w:bookmarkStart w:id="2" w:name="O_299706"/>
      <w:bookmarkEnd w:id="2"/>
      <w:r w:rsidRPr="00272D36">
        <w:t>Description</w:t>
      </w:r>
    </w:p>
    <w:p w:rsidR="00000000" w:rsidRPr="00272D36" w:rsidP="00272D36">
      <w:pPr>
        <w:pStyle w:val="BodyText"/>
      </w:pPr>
      <w:r w:rsidRPr="00272D36">
        <w:t>Not Applicable</w:t>
      </w:r>
    </w:p>
    <w:p w:rsidR="00000000" w:rsidRPr="00272D36" w:rsidP="00272D36">
      <w:pPr>
        <w:pStyle w:val="AllowPageBreak"/>
      </w:pPr>
    </w:p>
    <w:p w:rsidR="00000000" w:rsidRPr="00272D36" w:rsidP="00272D36">
      <w:pPr>
        <w:pStyle w:val="Heading1"/>
      </w:pPr>
      <w:bookmarkStart w:id="3" w:name="O_299707"/>
      <w:bookmarkEnd w:id="3"/>
      <w:r w:rsidRPr="00272D36">
        <w:t>Pathways Information</w:t>
      </w:r>
    </w:p>
    <w:p w:rsidR="00000000" w:rsidRPr="00272D36" w:rsidP="00272D36">
      <w:pPr>
        <w:pStyle w:val="BodyText"/>
      </w:pPr>
      <w:r w:rsidRPr="00272D36">
        <w:t>Not Applicable</w:t>
      </w:r>
    </w:p>
    <w:p w:rsidR="00000000" w:rsidRPr="00272D36" w:rsidP="00272D36">
      <w:pPr>
        <w:pStyle w:val="AllowPageBreak"/>
      </w:pPr>
    </w:p>
    <w:p w:rsidR="00000000" w:rsidRPr="00272D36" w:rsidP="00272D36">
      <w:pPr>
        <w:pStyle w:val="Heading1"/>
      </w:pPr>
      <w:bookmarkStart w:id="4" w:name="O_299710"/>
      <w:bookmarkEnd w:id="4"/>
      <w:r w:rsidRPr="00272D36">
        <w:t>Licensing/Regulatory In</w:t>
      </w:r>
      <w:r w:rsidRPr="00272D36">
        <w:t>formation</w:t>
      </w:r>
    </w:p>
    <w:p w:rsidR="00000000" w:rsidRPr="00272D36" w:rsidP="00272D36">
      <w:pPr>
        <w:pStyle w:val="BodyText"/>
      </w:pPr>
      <w:r w:rsidRPr="00272D36">
        <w:t>Not Applicable</w:t>
      </w:r>
    </w:p>
    <w:p w:rsidR="00000000" w:rsidRPr="00272D36" w:rsidP="00272D36">
      <w:pPr>
        <w:pStyle w:val="AllowPageBreak"/>
      </w:pPr>
    </w:p>
    <w:p w:rsidR="00000000" w:rsidRPr="00272D36" w:rsidP="00272D36">
      <w:pPr>
        <w:pStyle w:val="Heading1"/>
      </w:pPr>
      <w:bookmarkStart w:id="5" w:name="O_299709"/>
      <w:bookmarkEnd w:id="5"/>
      <w:r w:rsidRPr="00272D36">
        <w:t>Entry Requirements</w:t>
      </w:r>
    </w:p>
    <w:p w:rsidR="00000000" w:rsidRPr="00272D36" w:rsidP="00272D36">
      <w:pPr>
        <w:pStyle w:val="BodyText"/>
      </w:pPr>
      <w:r w:rsidRPr="00272D36">
        <w:t>Not Applicable</w:t>
      </w:r>
    </w:p>
    <w:p w:rsidR="00000000" w:rsidRPr="00272D36" w:rsidP="00272D36">
      <w:pPr>
        <w:pStyle w:val="AllowPageBreak"/>
      </w:pPr>
    </w:p>
    <w:p w:rsidR="00000000" w:rsidRPr="00272D36" w:rsidP="00272D36">
      <w:pPr>
        <w:pStyle w:val="Heading1"/>
      </w:pPr>
      <w:bookmarkStart w:id="6" w:name="O_299708"/>
      <w:bookmarkEnd w:id="6"/>
      <w:r w:rsidRPr="00272D36">
        <w:t>Employability Skills Summary</w:t>
      </w:r>
    </w:p>
    <w:p w:rsidR="00000000" w:rsidRPr="00272D36" w:rsidP="00272D36">
      <w:pPr>
        <w:pStyle w:val="BodyText"/>
      </w:pPr>
      <w:r w:rsidRPr="00272D36">
        <w:t>Not Applicable</w:t>
      </w:r>
    </w:p>
    <w:p w:rsidR="00000000" w:rsidRPr="00272D36" w:rsidP="00272D36">
      <w:pPr>
        <w:pStyle w:val="AllowPageBreak"/>
      </w:pPr>
    </w:p>
    <w:p w:rsidR="00000000" w:rsidRPr="00272D36" w:rsidP="00272D36">
      <w:pPr>
        <w:pStyle w:val="Heading1"/>
      </w:pPr>
      <w:bookmarkStart w:id="7" w:name="O_264710"/>
      <w:bookmarkEnd w:id="7"/>
      <w:r w:rsidRPr="00272D36">
        <w:t>Packaging Rules</w:t>
      </w:r>
    </w:p>
    <w:p w:rsidR="00000000" w:rsidRPr="00272D36" w:rsidP="00272D36">
      <w:pPr>
        <w:pStyle w:val="BodyText"/>
      </w:pPr>
      <w:r w:rsidRPr="00272D36">
        <w:t xml:space="preserve">To achieve </w:t>
      </w:r>
      <w:r w:rsidRPr="00272D36">
        <w:t>recognition at Certificate IV level, the candidate for recognition must demonstrate competency in all 15 core units plus 7 elective units (total of 22 units).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095"/>
      </w:tblGrid>
      <w:tr w:rsidTr="0040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rPr>
                <w:rStyle w:val="SpecialBold"/>
              </w:rPr>
              <w:t>Core units</w:t>
            </w:r>
          </w:p>
        </w:tc>
      </w:tr>
      <w:tr w:rsidTr="0040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BSBSMB402A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Plan small business finances</w:t>
            </w:r>
          </w:p>
        </w:tc>
      </w:tr>
      <w:tr w:rsidTr="0040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BSBSMB404A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Undertake small business planning</w:t>
            </w:r>
          </w:p>
        </w:tc>
      </w:tr>
      <w:tr w:rsidTr="0040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PRMCMN302A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Respond to client inquiries and complaints</w:t>
            </w:r>
          </w:p>
        </w:tc>
      </w:tr>
      <w:tr w:rsidTr="0040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PRMPM02B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Assess pest management options</w:t>
            </w:r>
          </w:p>
        </w:tc>
      </w:tr>
      <w:tr w:rsidTr="0040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PRMPM05B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Modify environment to manage pests</w:t>
            </w:r>
          </w:p>
        </w:tc>
      </w:tr>
      <w:tr w:rsidTr="0040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PRMPM06B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Apply pesticide to manage pests</w:t>
            </w:r>
          </w:p>
        </w:tc>
      </w:tr>
      <w:tr w:rsidTr="0040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PRMPM07B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Implement a pest management p</w:t>
            </w:r>
            <w:r w:rsidRPr="00272D36">
              <w:t>lan</w:t>
            </w:r>
          </w:p>
        </w:tc>
      </w:tr>
      <w:tr w:rsidTr="0040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PRMPM09B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Advise client on pest management options</w:t>
            </w:r>
          </w:p>
        </w:tc>
      </w:tr>
      <w:tr w:rsidTr="0040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PRMPM17B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 xml:space="preserve">Repair and maintain service` equipment </w:t>
            </w:r>
          </w:p>
        </w:tc>
      </w:tr>
      <w:tr w:rsidTr="0040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PRMPM18B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Maintain an equipment and chemical storage area</w:t>
            </w:r>
          </w:p>
        </w:tc>
      </w:tr>
      <w:tr w:rsidTr="0040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PRMPM26B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Select and obtain pest management equipment and materials</w:t>
            </w:r>
          </w:p>
        </w:tc>
      </w:tr>
      <w:tr w:rsidTr="0040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PRMPM27B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 xml:space="preserve">Manage pest management operations risk </w:t>
            </w:r>
          </w:p>
        </w:tc>
      </w:tr>
      <w:tr w:rsidTr="0040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PRMPM28B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 xml:space="preserve">Organise and operate a pest management vehicle </w:t>
            </w:r>
          </w:p>
        </w:tc>
      </w:tr>
      <w:tr w:rsidTr="0040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PRMPM29B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Plan and schedule pest management operations</w:t>
            </w:r>
          </w:p>
        </w:tc>
      </w:tr>
      <w:tr w:rsidTr="0040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PRMPM43A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Prepare and present a pest management submission including quotation</w:t>
            </w:r>
          </w:p>
        </w:tc>
      </w:tr>
      <w:tr w:rsidTr="0040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rPr>
                <w:rStyle w:val="SpecialBold"/>
              </w:rPr>
              <w:t>Elective units</w:t>
            </w:r>
          </w:p>
        </w:tc>
      </w:tr>
      <w:tr w:rsidTr="0040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BSBHRM401A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Review human resources functions</w:t>
            </w:r>
          </w:p>
        </w:tc>
      </w:tr>
      <w:tr w:rsidTr="0040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BSBHRM402A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Recruit, select and induct staff</w:t>
            </w:r>
          </w:p>
        </w:tc>
      </w:tr>
      <w:tr w:rsidTr="0040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BSBINN301A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Promote innovation in a team environment</w:t>
            </w:r>
          </w:p>
        </w:tc>
      </w:tr>
      <w:tr w:rsidTr="0040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BSBSMB403A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Market the small business</w:t>
            </w:r>
          </w:p>
        </w:tc>
      </w:tr>
      <w:tr w:rsidTr="0040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BSBSMB405A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Monitor and manage small business operations</w:t>
            </w:r>
          </w:p>
        </w:tc>
      </w:tr>
      <w:tr w:rsidTr="0040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BSBSMB406A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Manage small business finances</w:t>
            </w:r>
          </w:p>
        </w:tc>
      </w:tr>
      <w:tr w:rsidTr="0040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BSBSMB407A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Manage a small team</w:t>
            </w:r>
          </w:p>
        </w:tc>
      </w:tr>
      <w:tr w:rsidTr="0040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PRMCMN402A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Facilitate effective client relationships</w:t>
            </w:r>
          </w:p>
        </w:tc>
      </w:tr>
      <w:tr w:rsidTr="0040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PRMPM22B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Develop and review company policies and procedures</w:t>
            </w:r>
          </w:p>
        </w:tc>
      </w:tr>
      <w:tr w:rsidTr="0040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PRMPM35B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Manage assets</w:t>
            </w:r>
          </w:p>
        </w:tc>
      </w:tr>
      <w:tr w:rsidTr="0040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36">
            <w:pPr>
              <w:pStyle w:val="BodyText"/>
              <w:rPr>
                <w:lang w:val="en-NZ"/>
              </w:rPr>
            </w:pPr>
            <w:r w:rsidRPr="00272D36">
              <w:t>TAADEL301C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D36" w:rsidP="00272D36">
            <w:pPr>
              <w:pStyle w:val="BodyText"/>
            </w:pPr>
            <w:r w:rsidRPr="00272D36">
              <w:t>Provide training through instruction and d</w:t>
            </w:r>
            <w:r w:rsidRPr="00272D36">
              <w:t>emonstration of work skills</w:t>
            </w:r>
          </w:p>
        </w:tc>
      </w:tr>
    </w:tbl>
    <w:p w:rsidR="00406E13" w:rsidP="00272D36">
      <w:pPr>
        <w:pStyle w:val="BodyText"/>
      </w:pPr>
    </w:p>
    <w:p w:rsidR="00406E13" w:rsidP="00272D36">
      <w:pPr>
        <w:pStyle w:val="BodyText"/>
      </w:pPr>
    </w:p>
    <w:p w:rsidR="00000000" w:rsidRPr="00272D36" w:rsidP="00272D36"/>
    <w:sectPr w:rsidSect="00272D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D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06E13" w:rsidP="00406E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D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E13" w:rsidP="00272D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6E13" w:rsidP="00272D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406E13" w:rsidP="00272D3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D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06E13" w:rsidP="00406E1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D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E13" w:rsidP="00272D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PRM40209 Certificate IV in Asset Maintenance (Pest 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06E13" w:rsidP="00272D3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D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72D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2D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2D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2D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2D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2D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2D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2D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2D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2D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2D36"/>
  </w:style>
  <w:style w:type="character" w:customStyle="1" w:styleId="Heading1Char">
    <w:name w:val="Heading 1 Char"/>
    <w:basedOn w:val="DefaultParagraphFont"/>
    <w:link w:val="Heading1"/>
    <w:rsid w:val="00272D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2D3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2D3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72D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2D36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272D36"/>
    <w:rPr>
      <w:b/>
      <w:spacing w:val="0"/>
    </w:rPr>
  </w:style>
  <w:style w:type="paragraph" w:styleId="Header">
    <w:name w:val="header"/>
    <w:basedOn w:val="Normal"/>
    <w:link w:val="HeaderChar"/>
    <w:rsid w:val="00272D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2D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72D3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72D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2D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2D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2D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2D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2D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2D3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72D3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72D3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72D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2D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2D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2D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2D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72D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2D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2D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2D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2D3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72D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2D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2D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2D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2D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2D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2D3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72D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2D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2D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2D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2D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2D36"/>
    <w:rPr>
      <w:i/>
    </w:rPr>
  </w:style>
  <w:style w:type="paragraph" w:styleId="Caption">
    <w:name w:val="caption"/>
    <w:basedOn w:val="BodyText"/>
    <w:next w:val="Normal"/>
    <w:qFormat/>
    <w:rsid w:val="00272D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2D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2D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2D36"/>
  </w:style>
  <w:style w:type="paragraph" w:styleId="TableofFigures">
    <w:name w:val="table of figures"/>
    <w:basedOn w:val="Normal"/>
    <w:next w:val="Normal"/>
    <w:semiHidden/>
    <w:rsid w:val="00272D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2D36"/>
    <w:pPr>
      <w:numPr>
        <w:numId w:val="9"/>
      </w:numPr>
    </w:pPr>
  </w:style>
  <w:style w:type="character" w:customStyle="1" w:styleId="WingdingSymbols">
    <w:name w:val="Wingding Symbols"/>
    <w:rsid w:val="00272D36"/>
    <w:rPr>
      <w:rFonts w:ascii="Wingdings" w:hAnsi="Wingdings"/>
    </w:rPr>
  </w:style>
  <w:style w:type="paragraph" w:customStyle="1" w:styleId="TableHeading">
    <w:name w:val="Table Heading"/>
    <w:basedOn w:val="HeadingBase"/>
    <w:rsid w:val="00272D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2D36"/>
    <w:rPr>
      <w:color w:val="0033CC"/>
      <w:u w:val="none"/>
    </w:rPr>
  </w:style>
  <w:style w:type="paragraph" w:customStyle="1" w:styleId="BodyTextRight">
    <w:name w:val="Body Text Right"/>
    <w:basedOn w:val="BodyText"/>
    <w:rsid w:val="00272D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2D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2D3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2D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2D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2D3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72D36"/>
    <w:rPr>
      <w:sz w:val="32"/>
    </w:rPr>
  </w:style>
  <w:style w:type="paragraph" w:customStyle="1" w:styleId="HeadingProcedure">
    <w:name w:val="Heading Procedure"/>
    <w:basedOn w:val="HeadingBase"/>
    <w:next w:val="Normal"/>
    <w:rsid w:val="00272D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2D36"/>
    <w:pPr>
      <w:spacing w:before="60" w:after="60"/>
    </w:pPr>
  </w:style>
  <w:style w:type="paragraph" w:styleId="ListContinue">
    <w:name w:val="List Continue"/>
    <w:basedOn w:val="List"/>
    <w:rsid w:val="00272D36"/>
    <w:pPr>
      <w:ind w:firstLine="0"/>
    </w:pPr>
  </w:style>
  <w:style w:type="paragraph" w:customStyle="1" w:styleId="ListNote">
    <w:name w:val="List Note"/>
    <w:basedOn w:val="List"/>
    <w:rsid w:val="00272D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2D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2D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2D36"/>
    <w:rPr>
      <w:rFonts w:ascii="Courier New" w:hAnsi="Courier New"/>
    </w:rPr>
  </w:style>
  <w:style w:type="paragraph" w:customStyle="1" w:styleId="NoteBullet">
    <w:name w:val="Note Bullet"/>
    <w:basedOn w:val="Note"/>
    <w:rsid w:val="00272D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2D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2D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2D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2D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2D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2D3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72D36"/>
    <w:rPr>
      <w:b/>
      <w:smallCaps/>
    </w:rPr>
  </w:style>
  <w:style w:type="paragraph" w:customStyle="1" w:styleId="TableListNumber">
    <w:name w:val="Table List Number"/>
    <w:basedOn w:val="ListNumber"/>
    <w:rsid w:val="00272D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2D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2D36"/>
    <w:pPr>
      <w:numPr>
        <w:numId w:val="7"/>
      </w:numPr>
    </w:pPr>
  </w:style>
  <w:style w:type="paragraph" w:customStyle="1" w:styleId="ListAlpha2">
    <w:name w:val="List Alpha 2"/>
    <w:basedOn w:val="List2"/>
    <w:rsid w:val="00272D36"/>
    <w:pPr>
      <w:numPr>
        <w:numId w:val="6"/>
      </w:numPr>
    </w:pPr>
  </w:style>
  <w:style w:type="paragraph" w:styleId="List2">
    <w:name w:val="List 2"/>
    <w:basedOn w:val="BodyText"/>
    <w:rsid w:val="00272D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2D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2D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2D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2D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2D36"/>
    <w:pPr>
      <w:numPr>
        <w:numId w:val="1"/>
      </w:numPr>
    </w:pPr>
  </w:style>
  <w:style w:type="paragraph" w:styleId="ListBullet5">
    <w:name w:val="List Bullet 5"/>
    <w:basedOn w:val="List5"/>
    <w:rsid w:val="00272D36"/>
    <w:pPr>
      <w:numPr>
        <w:numId w:val="2"/>
      </w:numPr>
    </w:pPr>
  </w:style>
  <w:style w:type="paragraph" w:styleId="ListContinue2">
    <w:name w:val="List Continue 2"/>
    <w:basedOn w:val="List2"/>
    <w:rsid w:val="00272D36"/>
    <w:pPr>
      <w:ind w:firstLine="0"/>
    </w:pPr>
  </w:style>
  <w:style w:type="paragraph" w:styleId="ListContinue3">
    <w:name w:val="List Continue 3"/>
    <w:basedOn w:val="List3"/>
    <w:rsid w:val="00272D36"/>
    <w:pPr>
      <w:ind w:left="1021" w:firstLine="0"/>
    </w:pPr>
  </w:style>
  <w:style w:type="paragraph" w:styleId="ListContinue4">
    <w:name w:val="List Continue 4"/>
    <w:basedOn w:val="List4"/>
    <w:rsid w:val="00272D36"/>
    <w:pPr>
      <w:ind w:firstLine="0"/>
    </w:pPr>
  </w:style>
  <w:style w:type="paragraph" w:styleId="ListContinue5">
    <w:name w:val="List Continue 5"/>
    <w:basedOn w:val="List5"/>
    <w:rsid w:val="00272D36"/>
    <w:pPr>
      <w:ind w:firstLine="0"/>
    </w:pPr>
  </w:style>
  <w:style w:type="paragraph" w:styleId="ListNumber3">
    <w:name w:val="List Number 3"/>
    <w:basedOn w:val="List3"/>
    <w:rsid w:val="00272D36"/>
    <w:pPr>
      <w:numPr>
        <w:numId w:val="3"/>
      </w:numPr>
    </w:pPr>
  </w:style>
  <w:style w:type="paragraph" w:styleId="ListNumber4">
    <w:name w:val="List Number 4"/>
    <w:basedOn w:val="List4"/>
    <w:rsid w:val="00272D36"/>
    <w:pPr>
      <w:numPr>
        <w:numId w:val="4"/>
      </w:numPr>
    </w:pPr>
  </w:style>
  <w:style w:type="paragraph" w:styleId="ListNumber5">
    <w:name w:val="List Number 5"/>
    <w:basedOn w:val="List5"/>
    <w:rsid w:val="00272D36"/>
    <w:pPr>
      <w:numPr>
        <w:numId w:val="5"/>
      </w:numPr>
    </w:pPr>
  </w:style>
  <w:style w:type="paragraph" w:styleId="BlockText">
    <w:name w:val="Block Text"/>
    <w:basedOn w:val="Normal"/>
    <w:rsid w:val="00272D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2D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2D36"/>
    <w:rPr>
      <w:sz w:val="16"/>
      <w:vertAlign w:val="superscript"/>
    </w:rPr>
  </w:style>
  <w:style w:type="character" w:customStyle="1" w:styleId="Symbols">
    <w:name w:val="Symbols"/>
    <w:basedOn w:val="DefaultParagraphFont"/>
    <w:rsid w:val="00272D36"/>
    <w:rPr>
      <w:rFonts w:ascii="Symbol" w:hAnsi="Symbol"/>
    </w:rPr>
  </w:style>
  <w:style w:type="character" w:customStyle="1" w:styleId="MenuOptions">
    <w:name w:val="Menu Options"/>
    <w:basedOn w:val="DefaultParagraphFont"/>
    <w:rsid w:val="00272D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2D36"/>
    <w:rPr>
      <w:b/>
    </w:rPr>
  </w:style>
  <w:style w:type="character" w:customStyle="1" w:styleId="Underlined">
    <w:name w:val="Underlined"/>
    <w:basedOn w:val="DefaultParagraphFont"/>
    <w:rsid w:val="00272D36"/>
    <w:rPr>
      <w:u w:val="single"/>
    </w:rPr>
  </w:style>
  <w:style w:type="paragraph" w:customStyle="1" w:styleId="TableBodyTextRight">
    <w:name w:val="Table Body Text Right"/>
    <w:basedOn w:val="TableBodyText"/>
    <w:rsid w:val="00272D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2D36"/>
    <w:rPr>
      <w:sz w:val="18"/>
    </w:rPr>
  </w:style>
  <w:style w:type="paragraph" w:customStyle="1" w:styleId="BodySmallRight">
    <w:name w:val="Body Small Right"/>
    <w:basedOn w:val="BodyTextRight"/>
    <w:rsid w:val="00272D36"/>
    <w:rPr>
      <w:sz w:val="18"/>
      <w:szCs w:val="18"/>
    </w:rPr>
  </w:style>
  <w:style w:type="paragraph" w:customStyle="1" w:styleId="MarginEdition">
    <w:name w:val="Margin Edition"/>
    <w:basedOn w:val="MarginNote"/>
    <w:rsid w:val="00272D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2D36"/>
    <w:rPr>
      <w:sz w:val="2"/>
      <w:szCs w:val="2"/>
    </w:rPr>
  </w:style>
  <w:style w:type="character" w:customStyle="1" w:styleId="Small">
    <w:name w:val="Small"/>
    <w:basedOn w:val="DefaultParagraphFont"/>
    <w:rsid w:val="00272D36"/>
    <w:rPr>
      <w:sz w:val="16"/>
    </w:rPr>
  </w:style>
  <w:style w:type="paragraph" w:customStyle="1" w:styleId="WideTable">
    <w:name w:val="Wide Table"/>
    <w:basedOn w:val="Normal"/>
    <w:rsid w:val="00272D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2D36"/>
  </w:style>
  <w:style w:type="paragraph" w:styleId="Quote">
    <w:name w:val="Quote"/>
    <w:basedOn w:val="Heading1"/>
    <w:link w:val="QuoteChar"/>
    <w:qFormat/>
    <w:rsid w:val="00272D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2D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2D36"/>
    <w:pPr>
      <w:pageBreakBefore/>
    </w:pPr>
  </w:style>
  <w:style w:type="paragraph" w:customStyle="1" w:styleId="Border">
    <w:name w:val="Border"/>
    <w:basedOn w:val="Normal"/>
    <w:qFormat/>
    <w:rsid w:val="00272D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2D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D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D3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72D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2D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2D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2D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2D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2D36"/>
    <w:rPr>
      <w:u w:val="single"/>
    </w:rPr>
  </w:style>
  <w:style w:type="character" w:customStyle="1" w:styleId="BoldandItalics">
    <w:name w:val="Bold and Italics"/>
    <w:qFormat/>
    <w:rsid w:val="00272D36"/>
    <w:rPr>
      <w:b/>
      <w:i/>
      <w:u w:val="none"/>
    </w:rPr>
  </w:style>
  <w:style w:type="paragraph" w:styleId="BalloonText">
    <w:name w:val="Balloon Text"/>
    <w:basedOn w:val="Normal"/>
    <w:link w:val="BalloonTextChar"/>
    <w:rsid w:val="00272D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2D3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72D3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2D3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242</Words>
  <Characters>1619</Characters>
  <Application>Microsoft Office Word</Application>
  <DocSecurity>0</DocSecurity>
  <Lines>93</Lines>
  <Paragraphs>71</Paragraphs>
  <ScaleCrop>false</ScaleCrop>
  <Company>Author-it Software Corporation Ltd.</Company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PRM40209 Certificate IV in Asset Maintenance (Pest Management)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2012-05-27T06:55:00Z</dcterms:created>
  <dcterms:modified xsi:type="dcterms:W3CDTF">2012-05-27T06:55:00Z</dcterms:modified>
</cp:coreProperties>
</file>