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C13" w:rsidP="00D74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PRM20604 Certificate II in Asset Maintenance (Carpet Cleaning)</w:t>
      </w:r>
      <w:r>
        <w:fldChar w:fldCharType="end"/>
      </w:r>
    </w:p>
    <w:p w:rsidR="00D74C13" w:rsidP="00D74C13">
      <w:pPr>
        <w:pStyle w:val="Version"/>
        <w:sectPr w:rsidSect="00556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A75" w:rsidP="00556A75">
      <w:pPr>
        <w:pStyle w:val="SuperHeading"/>
      </w:pPr>
      <w:r w:rsidRPr="00556A75">
        <w:t>PRM20604 Certificate II in Asset Maintenance (Carpet Cleaning)</w:t>
      </w:r>
    </w:p>
    <w:p w:rsidR="00000000" w:rsidRPr="00556A75" w:rsidP="00556A75">
      <w:pPr>
        <w:pStyle w:val="Heading1"/>
      </w:pPr>
      <w:bookmarkStart w:id="1" w:name="O_299663"/>
      <w:bookmarkEnd w:id="1"/>
      <w:r w:rsidRPr="00556A75">
        <w:t>Modification History</w:t>
      </w:r>
    </w:p>
    <w:p w:rsidR="00000000" w:rsidRPr="00556A75" w:rsidP="00556A75">
      <w:pPr>
        <w:pStyle w:val="BodyText"/>
      </w:pPr>
      <w:r w:rsidRPr="00556A75">
        <w:t>Not Applicable</w:t>
      </w:r>
    </w:p>
    <w:p w:rsidR="00000000" w:rsidRPr="00556A75" w:rsidP="00556A75">
      <w:pPr>
        <w:pStyle w:val="AllowPageBreak"/>
      </w:pPr>
    </w:p>
    <w:p w:rsidR="00000000" w:rsidRPr="00556A75" w:rsidP="00556A75">
      <w:pPr>
        <w:pStyle w:val="Heading1"/>
      </w:pPr>
      <w:bookmarkStart w:id="2" w:name="O_299657"/>
      <w:bookmarkEnd w:id="2"/>
      <w:r w:rsidRPr="00556A75">
        <w:t>Description</w:t>
      </w:r>
    </w:p>
    <w:p w:rsidR="00000000" w:rsidRPr="00556A75" w:rsidP="00556A75">
      <w:pPr>
        <w:pStyle w:val="BodyText"/>
      </w:pPr>
      <w:r w:rsidRPr="00556A75">
        <w:t>Not Applicable</w:t>
      </w:r>
    </w:p>
    <w:p w:rsidR="00000000" w:rsidRPr="00556A75" w:rsidP="00556A75">
      <w:pPr>
        <w:pStyle w:val="AllowPageBreak"/>
      </w:pPr>
    </w:p>
    <w:p w:rsidR="00000000" w:rsidRPr="00556A75" w:rsidP="00556A75">
      <w:pPr>
        <w:pStyle w:val="Heading1"/>
      </w:pPr>
      <w:bookmarkStart w:id="3" w:name="O_299658"/>
      <w:bookmarkEnd w:id="3"/>
      <w:r w:rsidRPr="00556A75">
        <w:t>Pathways Information</w:t>
      </w:r>
    </w:p>
    <w:p w:rsidR="00000000" w:rsidRPr="00556A75" w:rsidP="00556A75">
      <w:pPr>
        <w:pStyle w:val="BodyText"/>
      </w:pPr>
      <w:r w:rsidRPr="00556A75">
        <w:t>Not Applicable</w:t>
      </w:r>
    </w:p>
    <w:p w:rsidR="00000000" w:rsidRPr="00556A75" w:rsidP="00556A75">
      <w:pPr>
        <w:pStyle w:val="AllowPageBreak"/>
      </w:pPr>
    </w:p>
    <w:p w:rsidR="00000000" w:rsidRPr="00556A75" w:rsidP="00556A75">
      <w:pPr>
        <w:pStyle w:val="Heading1"/>
      </w:pPr>
      <w:bookmarkStart w:id="4" w:name="O_299661"/>
      <w:bookmarkEnd w:id="4"/>
      <w:r w:rsidRPr="00556A75">
        <w:t>Licensing/Regulatory In</w:t>
      </w:r>
      <w:r w:rsidRPr="00556A75">
        <w:t>formation</w:t>
      </w:r>
    </w:p>
    <w:p w:rsidR="00000000" w:rsidRPr="00556A75" w:rsidP="00556A75">
      <w:pPr>
        <w:pStyle w:val="BodyText"/>
      </w:pPr>
      <w:r w:rsidRPr="00556A75">
        <w:t>Not Applicable</w:t>
      </w:r>
    </w:p>
    <w:p w:rsidR="00000000" w:rsidRPr="00556A75" w:rsidP="00556A75">
      <w:pPr>
        <w:pStyle w:val="AllowPageBreak"/>
      </w:pPr>
    </w:p>
    <w:p w:rsidR="00000000" w:rsidRPr="00556A75" w:rsidP="00556A75">
      <w:pPr>
        <w:pStyle w:val="Heading1"/>
      </w:pPr>
      <w:bookmarkStart w:id="5" w:name="O_299660"/>
      <w:bookmarkEnd w:id="5"/>
      <w:r w:rsidRPr="00556A75">
        <w:t>Entry Requirements</w:t>
      </w:r>
    </w:p>
    <w:p w:rsidR="00000000" w:rsidRPr="00556A75" w:rsidP="00556A75">
      <w:pPr>
        <w:pStyle w:val="BodyText"/>
      </w:pPr>
      <w:r w:rsidRPr="00556A75">
        <w:t>Not Applicable</w:t>
      </w:r>
    </w:p>
    <w:p w:rsidR="00000000" w:rsidRPr="00556A75" w:rsidP="00556A75">
      <w:pPr>
        <w:pStyle w:val="AllowPageBreak"/>
      </w:pPr>
    </w:p>
    <w:p w:rsidR="00000000" w:rsidRPr="00556A75" w:rsidP="00556A75">
      <w:pPr>
        <w:pStyle w:val="Heading1"/>
      </w:pPr>
      <w:bookmarkStart w:id="6" w:name="O_299659"/>
      <w:bookmarkEnd w:id="6"/>
      <w:r w:rsidRPr="00556A75">
        <w:t>Employability Skills Summary</w:t>
      </w:r>
    </w:p>
    <w:p w:rsidR="00000000" w:rsidRPr="00556A75" w:rsidP="00556A75">
      <w:pPr>
        <w:pStyle w:val="BodyText"/>
      </w:pPr>
      <w:r w:rsidRPr="00556A75">
        <w:t>Not Applicable</w:t>
      </w:r>
    </w:p>
    <w:p w:rsidR="00000000" w:rsidRPr="00556A75" w:rsidP="00556A75">
      <w:pPr>
        <w:pStyle w:val="AllowPageBreak"/>
      </w:pPr>
    </w:p>
    <w:p w:rsidR="00000000" w:rsidRPr="00556A75" w:rsidP="00556A75">
      <w:pPr>
        <w:pStyle w:val="Heading1"/>
      </w:pPr>
      <w:bookmarkStart w:id="7" w:name="O_264703"/>
      <w:bookmarkEnd w:id="7"/>
      <w:r w:rsidRPr="00556A75">
        <w:t>Packaging Rules</w:t>
      </w:r>
    </w:p>
    <w:p w:rsidR="00000000" w:rsidRPr="00556A75" w:rsidP="00556A75">
      <w:pPr>
        <w:pStyle w:val="BodyText"/>
      </w:pPr>
      <w:r w:rsidRPr="00556A75">
        <w:t xml:space="preserve">To achieve </w:t>
      </w:r>
      <w:r w:rsidRPr="00556A75">
        <w:t xml:space="preserve">recognition at Certificate II level, the candidate for recognition must demonstrate competency in all 6 core units plus 2 elective units (total of 8 units).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095"/>
      </w:tblGrid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rPr>
                <w:rStyle w:val="SpecialBold"/>
              </w:rPr>
              <w:t>Core units</w:t>
            </w:r>
          </w:p>
        </w:tc>
      </w:tr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 xml:space="preserve">PRMCC06A 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Identify carpet fibre and construction</w:t>
            </w:r>
          </w:p>
        </w:tc>
      </w:tr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PRMCC07A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Perform basic stain removal</w:t>
            </w:r>
          </w:p>
        </w:tc>
      </w:tr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PRMCL33B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Plan for safe and efficient cleaning activities</w:t>
            </w:r>
          </w:p>
        </w:tc>
      </w:tr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PRMCL35B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Maintain a cleaning storage area</w:t>
            </w:r>
          </w:p>
        </w:tc>
      </w:tr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PRMCMN201A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Participate in workplace safety arrangements</w:t>
            </w:r>
          </w:p>
        </w:tc>
      </w:tr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PRMCMN202A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Provide effective client service</w:t>
            </w:r>
          </w:p>
        </w:tc>
      </w:tr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rPr>
                <w:rStyle w:val="SpecialBold"/>
              </w:rPr>
              <w:t>Elective units</w:t>
            </w:r>
          </w:p>
        </w:tc>
      </w:tr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PRMCC01A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Use hot water extraction</w:t>
            </w:r>
          </w:p>
        </w:tc>
      </w:tr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PRMCC02A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Use bonnet cleaning</w:t>
            </w:r>
          </w:p>
        </w:tc>
      </w:tr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PRMCC03A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Use dry foam shampoo</w:t>
            </w:r>
          </w:p>
        </w:tc>
      </w:tr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PRMCC04A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Use dry absorbent compound</w:t>
            </w:r>
          </w:p>
        </w:tc>
      </w:tr>
      <w:tr w:rsidTr="00D74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A75">
            <w:pPr>
              <w:pStyle w:val="BodyText"/>
              <w:rPr>
                <w:lang w:val="en-NZ"/>
              </w:rPr>
            </w:pPr>
            <w:r w:rsidRPr="00556A75">
              <w:t>PRMCC05A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A75" w:rsidP="00556A75">
            <w:pPr>
              <w:pStyle w:val="BodyText"/>
            </w:pPr>
            <w:r w:rsidRPr="00556A75">
              <w:t>Use wet foam shampoo</w:t>
            </w:r>
          </w:p>
        </w:tc>
      </w:tr>
    </w:tbl>
    <w:p w:rsidR="00D74C13" w:rsidP="00556A75">
      <w:pPr>
        <w:pStyle w:val="BodyText"/>
      </w:pPr>
    </w:p>
    <w:p w:rsidR="00D74C13" w:rsidP="00556A75">
      <w:pPr>
        <w:pStyle w:val="BodyText"/>
      </w:pPr>
    </w:p>
    <w:p w:rsidR="00000000" w:rsidRPr="00556A75" w:rsidP="00556A75"/>
    <w:sectPr w:rsidSect="00556A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4C13" w:rsidP="00D74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13" w:rsidP="00556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4C13" w:rsidP="00556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D74C13" w:rsidP="00556A7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4C13" w:rsidP="00D74C1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13" w:rsidP="00556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PRM20604 Certificate II in Asset Maintenance (Carpet Cleaning)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74C13" w:rsidP="00556A7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56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A75"/>
  </w:style>
  <w:style w:type="character" w:customStyle="1" w:styleId="Heading1Char">
    <w:name w:val="Heading 1 Char"/>
    <w:basedOn w:val="DefaultParagraphFont"/>
    <w:link w:val="Heading1"/>
    <w:rsid w:val="00556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A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A7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56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A75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556A75"/>
    <w:rPr>
      <w:b/>
      <w:spacing w:val="0"/>
    </w:rPr>
  </w:style>
  <w:style w:type="paragraph" w:styleId="Header">
    <w:name w:val="header"/>
    <w:basedOn w:val="Normal"/>
    <w:link w:val="HeaderChar"/>
    <w:rsid w:val="00556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56A7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56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A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A7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56A7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56A7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56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56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A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A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6A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6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A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A7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56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A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A75"/>
    <w:rPr>
      <w:i/>
    </w:rPr>
  </w:style>
  <w:style w:type="paragraph" w:styleId="Caption">
    <w:name w:val="caption"/>
    <w:basedOn w:val="BodyText"/>
    <w:next w:val="Normal"/>
    <w:qFormat/>
    <w:rsid w:val="00556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A75"/>
  </w:style>
  <w:style w:type="paragraph" w:styleId="TableofFigures">
    <w:name w:val="table of figures"/>
    <w:basedOn w:val="Normal"/>
    <w:next w:val="Normal"/>
    <w:semiHidden/>
    <w:rsid w:val="00556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A75"/>
    <w:pPr>
      <w:numPr>
        <w:numId w:val="9"/>
      </w:numPr>
    </w:pPr>
  </w:style>
  <w:style w:type="character" w:customStyle="1" w:styleId="WingdingSymbols">
    <w:name w:val="Wingding Symbols"/>
    <w:rsid w:val="00556A75"/>
    <w:rPr>
      <w:rFonts w:ascii="Wingdings" w:hAnsi="Wingdings"/>
    </w:rPr>
  </w:style>
  <w:style w:type="paragraph" w:customStyle="1" w:styleId="TableHeading">
    <w:name w:val="Table Heading"/>
    <w:basedOn w:val="HeadingBase"/>
    <w:rsid w:val="00556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A75"/>
    <w:rPr>
      <w:color w:val="0033CC"/>
      <w:u w:val="none"/>
    </w:rPr>
  </w:style>
  <w:style w:type="paragraph" w:customStyle="1" w:styleId="BodyTextRight">
    <w:name w:val="Body Text Right"/>
    <w:basedOn w:val="BodyText"/>
    <w:rsid w:val="00556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A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A7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56A75"/>
    <w:rPr>
      <w:sz w:val="32"/>
    </w:rPr>
  </w:style>
  <w:style w:type="paragraph" w:customStyle="1" w:styleId="HeadingProcedure">
    <w:name w:val="Heading Procedure"/>
    <w:basedOn w:val="HeadingBase"/>
    <w:next w:val="Normal"/>
    <w:rsid w:val="00556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A75"/>
    <w:pPr>
      <w:spacing w:before="60" w:after="60"/>
    </w:pPr>
  </w:style>
  <w:style w:type="paragraph" w:styleId="ListContinue">
    <w:name w:val="List Continue"/>
    <w:basedOn w:val="List"/>
    <w:rsid w:val="00556A75"/>
    <w:pPr>
      <w:ind w:firstLine="0"/>
    </w:pPr>
  </w:style>
  <w:style w:type="paragraph" w:customStyle="1" w:styleId="ListNote">
    <w:name w:val="List Note"/>
    <w:basedOn w:val="List"/>
    <w:rsid w:val="00556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A75"/>
    <w:rPr>
      <w:rFonts w:ascii="Courier New" w:hAnsi="Courier New"/>
    </w:rPr>
  </w:style>
  <w:style w:type="paragraph" w:customStyle="1" w:styleId="NoteBullet">
    <w:name w:val="Note Bullet"/>
    <w:basedOn w:val="Note"/>
    <w:rsid w:val="00556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A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6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A7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56A75"/>
    <w:rPr>
      <w:b/>
      <w:smallCaps/>
    </w:rPr>
  </w:style>
  <w:style w:type="paragraph" w:customStyle="1" w:styleId="TableListNumber">
    <w:name w:val="Table List Number"/>
    <w:basedOn w:val="ListNumber"/>
    <w:rsid w:val="00556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A75"/>
    <w:pPr>
      <w:numPr>
        <w:numId w:val="7"/>
      </w:numPr>
    </w:pPr>
  </w:style>
  <w:style w:type="paragraph" w:customStyle="1" w:styleId="ListAlpha2">
    <w:name w:val="List Alpha 2"/>
    <w:basedOn w:val="List2"/>
    <w:rsid w:val="00556A75"/>
    <w:pPr>
      <w:numPr>
        <w:numId w:val="6"/>
      </w:numPr>
    </w:pPr>
  </w:style>
  <w:style w:type="paragraph" w:styleId="List2">
    <w:name w:val="List 2"/>
    <w:basedOn w:val="BodyText"/>
    <w:rsid w:val="00556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A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A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A75"/>
    <w:pPr>
      <w:numPr>
        <w:numId w:val="1"/>
      </w:numPr>
    </w:pPr>
  </w:style>
  <w:style w:type="paragraph" w:styleId="ListBullet5">
    <w:name w:val="List Bullet 5"/>
    <w:basedOn w:val="List5"/>
    <w:rsid w:val="00556A75"/>
    <w:pPr>
      <w:numPr>
        <w:numId w:val="2"/>
      </w:numPr>
    </w:pPr>
  </w:style>
  <w:style w:type="paragraph" w:styleId="ListContinue2">
    <w:name w:val="List Continue 2"/>
    <w:basedOn w:val="List2"/>
    <w:rsid w:val="00556A75"/>
    <w:pPr>
      <w:ind w:firstLine="0"/>
    </w:pPr>
  </w:style>
  <w:style w:type="paragraph" w:styleId="ListContinue3">
    <w:name w:val="List Continue 3"/>
    <w:basedOn w:val="List3"/>
    <w:rsid w:val="00556A75"/>
    <w:pPr>
      <w:ind w:left="1021" w:firstLine="0"/>
    </w:pPr>
  </w:style>
  <w:style w:type="paragraph" w:styleId="ListContinue4">
    <w:name w:val="List Continue 4"/>
    <w:basedOn w:val="List4"/>
    <w:rsid w:val="00556A75"/>
    <w:pPr>
      <w:ind w:firstLine="0"/>
    </w:pPr>
  </w:style>
  <w:style w:type="paragraph" w:styleId="ListContinue5">
    <w:name w:val="List Continue 5"/>
    <w:basedOn w:val="List5"/>
    <w:rsid w:val="00556A75"/>
    <w:pPr>
      <w:ind w:firstLine="0"/>
    </w:pPr>
  </w:style>
  <w:style w:type="paragraph" w:styleId="ListNumber3">
    <w:name w:val="List Number 3"/>
    <w:basedOn w:val="List3"/>
    <w:rsid w:val="00556A75"/>
    <w:pPr>
      <w:numPr>
        <w:numId w:val="3"/>
      </w:numPr>
    </w:pPr>
  </w:style>
  <w:style w:type="paragraph" w:styleId="ListNumber4">
    <w:name w:val="List Number 4"/>
    <w:basedOn w:val="List4"/>
    <w:rsid w:val="00556A75"/>
    <w:pPr>
      <w:numPr>
        <w:numId w:val="4"/>
      </w:numPr>
    </w:pPr>
  </w:style>
  <w:style w:type="paragraph" w:styleId="ListNumber5">
    <w:name w:val="List Number 5"/>
    <w:basedOn w:val="List5"/>
    <w:rsid w:val="00556A75"/>
    <w:pPr>
      <w:numPr>
        <w:numId w:val="5"/>
      </w:numPr>
    </w:pPr>
  </w:style>
  <w:style w:type="paragraph" w:styleId="BlockText">
    <w:name w:val="Block Text"/>
    <w:basedOn w:val="Normal"/>
    <w:rsid w:val="00556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A75"/>
    <w:rPr>
      <w:sz w:val="16"/>
      <w:vertAlign w:val="superscript"/>
    </w:rPr>
  </w:style>
  <w:style w:type="character" w:customStyle="1" w:styleId="Symbols">
    <w:name w:val="Symbols"/>
    <w:basedOn w:val="DefaultParagraphFont"/>
    <w:rsid w:val="00556A75"/>
    <w:rPr>
      <w:rFonts w:ascii="Symbol" w:hAnsi="Symbol"/>
    </w:rPr>
  </w:style>
  <w:style w:type="character" w:customStyle="1" w:styleId="MenuOptions">
    <w:name w:val="Menu Options"/>
    <w:basedOn w:val="DefaultParagraphFont"/>
    <w:rsid w:val="00556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A75"/>
    <w:rPr>
      <w:b/>
    </w:rPr>
  </w:style>
  <w:style w:type="character" w:customStyle="1" w:styleId="Underlined">
    <w:name w:val="Underlined"/>
    <w:basedOn w:val="DefaultParagraphFont"/>
    <w:rsid w:val="00556A75"/>
    <w:rPr>
      <w:u w:val="single"/>
    </w:rPr>
  </w:style>
  <w:style w:type="paragraph" w:customStyle="1" w:styleId="TableBodyTextRight">
    <w:name w:val="Table Body Text Right"/>
    <w:basedOn w:val="TableBodyText"/>
    <w:rsid w:val="00556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A75"/>
    <w:rPr>
      <w:sz w:val="18"/>
    </w:rPr>
  </w:style>
  <w:style w:type="paragraph" w:customStyle="1" w:styleId="BodySmallRight">
    <w:name w:val="Body Small Right"/>
    <w:basedOn w:val="BodyTextRight"/>
    <w:rsid w:val="00556A75"/>
    <w:rPr>
      <w:sz w:val="18"/>
      <w:szCs w:val="18"/>
    </w:rPr>
  </w:style>
  <w:style w:type="paragraph" w:customStyle="1" w:styleId="MarginEdition">
    <w:name w:val="Margin Edition"/>
    <w:basedOn w:val="MarginNote"/>
    <w:rsid w:val="00556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A75"/>
    <w:rPr>
      <w:sz w:val="2"/>
      <w:szCs w:val="2"/>
    </w:rPr>
  </w:style>
  <w:style w:type="character" w:customStyle="1" w:styleId="Small">
    <w:name w:val="Small"/>
    <w:basedOn w:val="DefaultParagraphFont"/>
    <w:rsid w:val="00556A75"/>
    <w:rPr>
      <w:sz w:val="16"/>
    </w:rPr>
  </w:style>
  <w:style w:type="paragraph" w:customStyle="1" w:styleId="WideTable">
    <w:name w:val="Wide Table"/>
    <w:basedOn w:val="Normal"/>
    <w:rsid w:val="00556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A75"/>
  </w:style>
  <w:style w:type="paragraph" w:styleId="Quote">
    <w:name w:val="Quote"/>
    <w:basedOn w:val="Heading1"/>
    <w:link w:val="QuoteChar"/>
    <w:qFormat/>
    <w:rsid w:val="00556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A75"/>
    <w:pPr>
      <w:pageBreakBefore/>
    </w:pPr>
  </w:style>
  <w:style w:type="paragraph" w:customStyle="1" w:styleId="Border">
    <w:name w:val="Border"/>
    <w:basedOn w:val="Normal"/>
    <w:qFormat/>
    <w:rsid w:val="00556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A7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56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A75"/>
    <w:rPr>
      <w:u w:val="single"/>
    </w:rPr>
  </w:style>
  <w:style w:type="character" w:customStyle="1" w:styleId="BoldandItalics">
    <w:name w:val="Bold and Italics"/>
    <w:qFormat/>
    <w:rsid w:val="00556A75"/>
    <w:rPr>
      <w:b/>
      <w:i/>
      <w:u w:val="none"/>
    </w:rPr>
  </w:style>
  <w:style w:type="paragraph" w:styleId="BalloonText">
    <w:name w:val="Balloon Text"/>
    <w:basedOn w:val="Normal"/>
    <w:link w:val="BalloonTextChar"/>
    <w:rsid w:val="00556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A7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56A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A7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</Words>
  <Characters>880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PRM20604 Certificate II in Asset Maintenance (Carpet Cleaning)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2012-05-27T06:54:00Z</dcterms:created>
  <dcterms:modified xsi:type="dcterms:W3CDTF">2012-05-27T06:54:00Z</dcterms:modified>
</cp:coreProperties>
</file>