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54D" w:rsidP="00043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PPMPUL440 Troubleshoot and rectify pulping processes</w:t>
      </w:r>
      <w:r>
        <w:fldChar w:fldCharType="end"/>
      </w:r>
    </w:p>
    <w:p w:rsidR="0004354D" w:rsidP="0004354D">
      <w:pPr>
        <w:pStyle w:val="Version"/>
        <w:sectPr w:rsidSect="00EE4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44E0" w:rsidP="00EE44E0">
      <w:pPr>
        <w:pStyle w:val="SuperHeading"/>
      </w:pPr>
      <w:r w:rsidRPr="00EE44E0">
        <w:t>PPMPUL440 Troubleshoot and rectify pulping processes</w:t>
      </w:r>
    </w:p>
    <w:p w:rsidR="00000000" w:rsidRPr="00EE44E0" w:rsidP="00EE44E0">
      <w:pPr>
        <w:pStyle w:val="Heading1"/>
      </w:pPr>
      <w:bookmarkStart w:id="1" w:name="O_1007150"/>
      <w:bookmarkEnd w:id="1"/>
      <w:r w:rsidRPr="00EE44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rPr>
                <w:rStyle w:val="SpecialBold"/>
              </w:rPr>
              <w:t>Comments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This version released with PPM Pulp and Paper Manufacturing Training Package Version 2.0.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This version released with PPM Pulp and Paper Manufacturing Training Package Version 1.0</w:t>
            </w:r>
            <w:r w:rsidRPr="00EE44E0">
              <w:t>.</w:t>
            </w:r>
          </w:p>
        </w:tc>
      </w:tr>
    </w:tbl>
    <w:p w:rsidR="00000000" w:rsidRPr="00EE44E0" w:rsidP="00EE44E0">
      <w:pPr>
        <w:pStyle w:val="BodyText"/>
      </w:pP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2" w:name="O_1007149"/>
      <w:bookmarkEnd w:id="2"/>
      <w:r w:rsidRPr="00EE44E0">
        <w:t>Application</w:t>
      </w:r>
    </w:p>
    <w:p w:rsidR="00000000" w:rsidRPr="00EE44E0" w:rsidP="0004354D">
      <w:pPr>
        <w:pStyle w:val="BodyText"/>
      </w:pPr>
      <w:r w:rsidRPr="00EE44E0">
        <w:t>This unit of competency describes the skills and knowledge required to troubleshoot, rectify and report on pulping processes in the pulp and paper industry.</w:t>
      </w:r>
    </w:p>
    <w:p w:rsidR="00000000" w:rsidRPr="00EE44E0" w:rsidP="0004354D">
      <w:pPr>
        <w:pStyle w:val="BodyText"/>
      </w:pPr>
      <w:r w:rsidRPr="00EE44E0">
        <w:t>The unit applies to operators, technicians and senior technician</w:t>
      </w:r>
      <w:r w:rsidRPr="00EE44E0">
        <w:t>s who troubleshoot and rectify pulping processes, in a pulp or paper manufacturing facility. This typically involves working in a facility with complex integrated equipment and continuous operations.</w:t>
      </w:r>
    </w:p>
    <w:p w:rsidR="00000000" w:rsidRPr="00EE44E0" w:rsidP="0004354D">
      <w:pPr>
        <w:pStyle w:val="BodyText"/>
      </w:pPr>
      <w:r w:rsidRPr="00EE44E0">
        <w:t xml:space="preserve">No licensing, legislative, regulatory, or certification </w:t>
      </w:r>
      <w:r w:rsidRPr="00EE44E0">
        <w:t>requirements apply to this unit at the time of publication.</w:t>
      </w:r>
    </w:p>
    <w:p w:rsidR="00000000" w:rsidRPr="00EE44E0" w:rsidP="00EE44E0">
      <w:pPr>
        <w:pStyle w:val="Heading1"/>
      </w:pPr>
      <w:bookmarkStart w:id="3" w:name="O_1007148"/>
      <w:bookmarkEnd w:id="3"/>
      <w:r w:rsidRPr="00EE44E0">
        <w:t>Pre-requisite Unit</w:t>
      </w:r>
    </w:p>
    <w:p w:rsidR="00000000" w:rsidRPr="00EE44E0" w:rsidP="0004354D">
      <w:pPr>
        <w:pStyle w:val="BodyText"/>
      </w:pPr>
      <w:r w:rsidRPr="00EE44E0">
        <w:t>Nil</w:t>
      </w:r>
    </w:p>
    <w:p w:rsidR="00000000" w:rsidRPr="00EE44E0" w:rsidP="00EE44E0">
      <w:pPr>
        <w:pStyle w:val="Heading1"/>
      </w:pPr>
      <w:bookmarkStart w:id="4" w:name="O_1007147"/>
      <w:bookmarkEnd w:id="4"/>
      <w:r w:rsidRPr="00EE44E0">
        <w:t>Unit Sector</w:t>
      </w:r>
    </w:p>
    <w:p w:rsidR="00000000" w:rsidRPr="00EE44E0" w:rsidP="0004354D">
      <w:pPr>
        <w:pStyle w:val="BodyText"/>
      </w:pPr>
      <w:r w:rsidRPr="00EE44E0">
        <w:t>Pulping operations (PUL)</w:t>
      </w:r>
    </w:p>
    <w:p w:rsidR="00000000" w:rsidRPr="00EE44E0" w:rsidP="00EE44E0">
      <w:pPr>
        <w:pStyle w:val="Heading1"/>
      </w:pPr>
      <w:bookmarkStart w:id="5" w:name="O_1007146"/>
      <w:bookmarkEnd w:id="5"/>
      <w:r w:rsidRPr="00EE44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3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rPr>
                <w:rStyle w:val="SpecialBold"/>
              </w:rPr>
              <w:t>Performance Criteria</w:t>
            </w:r>
          </w:p>
        </w:tc>
      </w:tr>
      <w:tr w:rsidTr="00043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3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1. Identify and analyse causes of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1.1 Identify faults in pulping processes according to productivity requireme</w:t>
            </w:r>
            <w:r w:rsidRPr="00EE44E0">
              <w:t>nts, relevant workplace health and safety procedures, risks and hazards identification and environmental workplace procedures</w:t>
            </w:r>
          </w:p>
          <w:p w:rsidR="00000000" w:rsidRPr="00EE44E0" w:rsidP="00EE44E0">
            <w:pPr>
              <w:pStyle w:val="BodyText"/>
            </w:pPr>
            <w:r w:rsidRPr="00EE44E0">
              <w:t xml:space="preserve">1.2 Interpret alarm systems and observations to determine faults and </w:t>
            </w:r>
            <w:r w:rsidRPr="00EE44E0">
              <w:t>location</w:t>
            </w:r>
          </w:p>
          <w:p w:rsidR="00000000" w:rsidRPr="00EE44E0" w:rsidP="00EE44E0">
            <w:pPr>
              <w:pStyle w:val="BodyText"/>
            </w:pPr>
            <w:r w:rsidRPr="00EE44E0">
              <w:t>1.3 Identify faults through routine physical inspections of plant, processes and equipment</w:t>
            </w:r>
          </w:p>
          <w:p w:rsidR="00000000" w:rsidRPr="00EE44E0" w:rsidP="00EE44E0">
            <w:pPr>
              <w:pStyle w:val="BodyText"/>
            </w:pPr>
            <w:r w:rsidRPr="00EE44E0">
              <w:t>1.4 Interpret sampling and results to identify variations from specifications or schedule</w:t>
            </w:r>
          </w:p>
          <w:p w:rsidR="00000000" w:rsidRPr="00EE44E0" w:rsidP="00EE44E0">
            <w:pPr>
              <w:pStyle w:val="BodyText"/>
            </w:pPr>
            <w:r w:rsidRPr="00EE44E0">
              <w:t>1.5 Use appropriate techniques to identify and locate cause and source of t</w:t>
            </w:r>
            <w:r w:rsidRPr="00EE44E0">
              <w:t>he problem</w:t>
            </w:r>
          </w:p>
          <w:p w:rsidR="00000000" w:rsidRPr="00EE44E0" w:rsidP="00EE44E0">
            <w:pPr>
              <w:pStyle w:val="BodyText"/>
            </w:pPr>
            <w:r w:rsidRPr="00EE44E0">
              <w:t>1.6 Access and analyse relevant data, as required to assist analysis</w:t>
            </w:r>
          </w:p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1.7 Select, fit, use and maintain personal protective equipment according to job requirements and task to be undertaken</w:t>
            </w:r>
          </w:p>
        </w:tc>
      </w:tr>
      <w:tr w:rsidTr="00043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2.1 Conduct operator level on-l</w:t>
            </w:r>
            <w:r w:rsidRPr="00EE44E0">
              <w:t>ine adjustments</w:t>
            </w:r>
          </w:p>
          <w:p w:rsidR="00000000" w:rsidRPr="00EE44E0" w:rsidP="00EE44E0">
            <w:pPr>
              <w:pStyle w:val="BodyText"/>
            </w:pPr>
            <w:r w:rsidRPr="00EE44E0">
              <w:t>2.2 Implement isolation procedures and plant shut down prior to fault rectification according to work health and safety and standard operating procedures</w:t>
            </w:r>
          </w:p>
          <w:p w:rsidR="00000000" w:rsidRPr="00EE44E0" w:rsidP="00EE44E0">
            <w:pPr>
              <w:pStyle w:val="BodyText"/>
            </w:pPr>
            <w:r w:rsidRPr="00EE44E0">
              <w:t>2.3. Isolate, by-pass, repair or replace faulty plant, according to manufacturer</w:t>
            </w:r>
            <w:r>
              <w:t>’</w:t>
            </w:r>
            <w:r w:rsidRPr="00EE44E0">
              <w:t>s rec</w:t>
            </w:r>
            <w:r w:rsidRPr="00EE44E0">
              <w:t>ommendations</w:t>
            </w:r>
          </w:p>
          <w:p w:rsidR="00000000" w:rsidRPr="00EE44E0" w:rsidP="00EE44E0">
            <w:pPr>
              <w:pStyle w:val="BodyText"/>
            </w:pPr>
            <w:r w:rsidRPr="00EE44E0">
              <w:t>2.4. Return plant to normal operation</w:t>
            </w:r>
          </w:p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2.5 Communicate verification to relevant personnel</w:t>
            </w:r>
          </w:p>
        </w:tc>
      </w:tr>
      <w:tr w:rsidTr="00043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3.1. Identify by observation, systematic sampling and testing, product quality faults or variations</w:t>
            </w:r>
          </w:p>
          <w:p w:rsidR="00000000" w:rsidRPr="00EE44E0" w:rsidP="00EE44E0">
            <w:pPr>
              <w:pStyle w:val="BodyText"/>
            </w:pPr>
            <w:r w:rsidRPr="00EE44E0">
              <w:t>3.2. Interpret test</w:t>
            </w:r>
            <w:r w:rsidRPr="00EE44E0">
              <w:t xml:space="preserve"> results and adjust operations to correct faults</w:t>
            </w:r>
          </w:p>
          <w:p w:rsidR="00000000" w:rsidRPr="00EE44E0" w:rsidP="00EE44E0">
            <w:pPr>
              <w:pStyle w:val="BodyText"/>
            </w:pPr>
            <w:r w:rsidRPr="00EE44E0">
              <w:t>3.3. Rectify faults and causes or make recommendations for further action</w:t>
            </w:r>
          </w:p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3.4. Manage out-of-specification product</w:t>
            </w:r>
          </w:p>
        </w:tc>
      </w:tr>
      <w:tr w:rsidTr="00043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4. Record and report process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4.1 Identify recording an</w:t>
            </w:r>
            <w:r w:rsidRPr="00EE44E0">
              <w:t>d reporting workplace requirements for process performance and product quality data</w:t>
            </w:r>
          </w:p>
          <w:p w:rsidR="00000000" w:rsidRPr="00EE44E0" w:rsidP="00EE44E0">
            <w:pPr>
              <w:pStyle w:val="BodyText"/>
            </w:pPr>
            <w:r w:rsidRPr="00EE44E0">
              <w:t>4.2 Document variations from product specification</w:t>
            </w:r>
          </w:p>
          <w:p w:rsidR="00000000" w:rsidRPr="00EE44E0" w:rsidP="00EE44E0">
            <w:pPr>
              <w:pStyle w:val="BodyText"/>
            </w:pPr>
            <w:r w:rsidRPr="00EE44E0">
              <w:t>4.3 Record process variation and faults</w:t>
            </w:r>
          </w:p>
          <w:p w:rsidR="00000000" w:rsidRPr="00EE44E0" w:rsidP="00EE44E0">
            <w:pPr>
              <w:pStyle w:val="BodyText"/>
            </w:pPr>
            <w:r w:rsidRPr="00EE44E0">
              <w:t>4.4 Record actions undertaken to troubleshoot and rectify faults</w:t>
            </w:r>
          </w:p>
          <w:p w:rsidR="00000000" w:rsidRPr="00EE44E0" w:rsidP="00EE44E0">
            <w:pPr>
              <w:pStyle w:val="BodyText"/>
            </w:pPr>
            <w:r w:rsidRPr="00EE44E0">
              <w:t>4.5 Communicate relevant information to appropriate personnel</w:t>
            </w:r>
          </w:p>
        </w:tc>
      </w:tr>
    </w:tbl>
    <w:p w:rsidR="00000000" w:rsidRPr="00EE44E0" w:rsidP="00EE44E0">
      <w:pPr>
        <w:pStyle w:val="BodyText"/>
      </w:pP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6" w:name="O_1007145"/>
      <w:bookmarkEnd w:id="6"/>
      <w:r w:rsidRPr="00EE44E0">
        <w:t>Foundation Skills</w:t>
      </w:r>
    </w:p>
    <w:p w:rsidR="00000000" w:rsidRPr="0004354D" w:rsidP="0004354D">
      <w:pPr>
        <w:pStyle w:val="BodyText"/>
        <w:rPr>
          <w:i/>
        </w:rPr>
      </w:pPr>
      <w:r w:rsidRPr="0004354D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04354D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rPr>
                <w:rStyle w:val="SpecialBold"/>
              </w:rPr>
              <w:t>Description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ListBullet"/>
              <w:rPr>
                <w:lang w:val="en-NZ"/>
              </w:rPr>
            </w:pPr>
            <w:r w:rsidRPr="00EE44E0">
              <w:t>Interpret specifications, procedure manuals and test results.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ListBullet"/>
            </w:pPr>
            <w:r w:rsidRPr="00EE44E0">
              <w:t>Record and report test results and rectifications accurately and legibly using correct technical vocabulary</w:t>
            </w:r>
          </w:p>
          <w:p w:rsidR="00000000" w:rsidP="00EE44E0">
            <w:pPr>
              <w:pStyle w:val="ListBullet"/>
              <w:rPr>
                <w:lang w:val="en-NZ"/>
              </w:rPr>
            </w:pPr>
            <w:r w:rsidRPr="00EE44E0">
              <w:t>Access, navigate and enter computer based information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ListBullet"/>
            </w:pPr>
            <w:r w:rsidRPr="00EE44E0">
              <w:t>Interpret instruments, gauges and data recording equipment</w:t>
            </w:r>
          </w:p>
          <w:p w:rsidR="00000000" w:rsidP="00EE44E0">
            <w:pPr>
              <w:pStyle w:val="ListBullet"/>
              <w:rPr>
                <w:lang w:val="en-NZ"/>
              </w:rPr>
            </w:pPr>
            <w:r w:rsidRPr="00EE44E0">
              <w:t>Use measuring equipment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ListBullet"/>
              <w:rPr>
                <w:lang w:val="en-NZ"/>
              </w:rPr>
            </w:pPr>
            <w:r w:rsidRPr="00EE44E0">
              <w:t>Select and use appropriate spoken communication strategies with work colleagues and ot</w:t>
            </w:r>
            <w:r w:rsidRPr="00EE44E0">
              <w:t>her personnel on site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ListBullet"/>
              <w:rPr>
                <w:lang w:val="en-NZ"/>
              </w:rPr>
            </w:pPr>
            <w:r w:rsidRPr="00EE44E0">
              <w:t>Use electronic and other control systems to control equipment and processes and make appropriate adjustments for troubleshooting processes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ListBullet"/>
            </w:pPr>
            <w:r w:rsidRPr="00EE44E0">
              <w:t>Maintain situational awareness in the work area</w:t>
            </w:r>
          </w:p>
          <w:p w:rsidR="00000000" w:rsidRPr="00EE44E0" w:rsidP="00EE44E0">
            <w:pPr>
              <w:pStyle w:val="ListBullet"/>
            </w:pPr>
            <w:r w:rsidRPr="00EE44E0">
              <w:t>Analyse and use sensory information to adjust process to maintain and coordinate safety, quality and productivity</w:t>
            </w:r>
          </w:p>
        </w:tc>
      </w:tr>
    </w:tbl>
    <w:p w:rsidR="00000000" w:rsidRPr="00EE44E0" w:rsidP="00EE44E0">
      <w:pPr>
        <w:pStyle w:val="BodyText"/>
      </w:pP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7" w:name="O_1007143"/>
      <w:bookmarkEnd w:id="7"/>
      <w:r w:rsidRPr="00EE44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Code and title pr</w:t>
            </w:r>
            <w:r w:rsidRPr="00EE44E0">
              <w:rPr>
                <w:rStyle w:val="SpecialBold"/>
              </w:rPr>
              <w:t>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rPr>
                <w:rStyle w:val="SpecialBold"/>
              </w:rPr>
              <w:t>Equivalence status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PPMPUL440 Troubleshoot and rectify pulping processes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PPMPUL440 Troubleshoot and rectify pulping processes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Equivalent unit</w:t>
            </w:r>
          </w:p>
        </w:tc>
      </w:tr>
    </w:tbl>
    <w:p w:rsidR="00000000" w:rsidRPr="00EE44E0" w:rsidP="00EE44E0">
      <w:pPr>
        <w:pStyle w:val="BodyText"/>
      </w:pP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8" w:name="O_1007151"/>
      <w:bookmarkEnd w:id="8"/>
      <w:r w:rsidRPr="00EE44E0">
        <w:t>Links</w:t>
      </w:r>
    </w:p>
    <w:p w:rsidR="00000000" w:rsidRPr="00EE44E0" w:rsidP="0004354D">
      <w:pPr>
        <w:pStyle w:val="BodyText"/>
      </w:pPr>
      <w:r w:rsidRPr="00EE44E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B3EA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E44E0" w:rsidP="0004354D">
      <w:pPr>
        <w:pStyle w:val="BodyText"/>
        <w:sectPr w:rsidSect="00EE44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44E0" w:rsidP="00EE44E0">
      <w:pPr>
        <w:pStyle w:val="SuperHeading"/>
      </w:pPr>
      <w:r w:rsidRPr="00EE44E0">
        <w:t>Assessment Req</w:t>
      </w:r>
      <w:r w:rsidRPr="00EE44E0">
        <w:t>uirements for PPMPUL440 Troubleshoot and rectify pulping processes</w:t>
      </w:r>
    </w:p>
    <w:p w:rsidR="00000000" w:rsidRPr="00EE44E0" w:rsidP="00EE44E0">
      <w:pPr>
        <w:pStyle w:val="Heading1"/>
      </w:pPr>
      <w:bookmarkStart w:id="9" w:name="O_1007141"/>
      <w:bookmarkEnd w:id="9"/>
      <w:r w:rsidRPr="00EE44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rPr>
                <w:rStyle w:val="SpecialBold"/>
              </w:rPr>
              <w:t>Comments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This version released with PPM Pulp and Paper Manufacturing Training Package Version 2.0.</w:t>
            </w:r>
          </w:p>
        </w:tc>
      </w:tr>
      <w:tr w:rsidTr="00EE4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4E0">
            <w:pPr>
              <w:pStyle w:val="BodyText"/>
              <w:rPr>
                <w:lang w:val="en-NZ"/>
              </w:rPr>
            </w:pPr>
            <w:r w:rsidRPr="00EE44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4E0" w:rsidP="00EE44E0">
            <w:pPr>
              <w:pStyle w:val="BodyText"/>
            </w:pPr>
            <w:r w:rsidRPr="00EE44E0">
              <w:t>This version released with PPM Pulp and Paper Manufacturing Training Package Version 1.0.</w:t>
            </w:r>
          </w:p>
        </w:tc>
      </w:tr>
    </w:tbl>
    <w:p w:rsidR="00000000" w:rsidRPr="00EE44E0" w:rsidP="00EE44E0">
      <w:pPr>
        <w:pStyle w:val="BodyText"/>
      </w:pP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10" w:name="O_1007140"/>
      <w:bookmarkEnd w:id="10"/>
      <w:r w:rsidRPr="00EE44E0">
        <w:t>Performance Evidence</w:t>
      </w:r>
    </w:p>
    <w:p w:rsidR="00000000" w:rsidRPr="00EE44E0" w:rsidP="0004354D">
      <w:pPr>
        <w:pStyle w:val="BodyText"/>
      </w:pPr>
      <w:r w:rsidRPr="00EE44E0">
        <w:t>An individual demonstrating competency must satisfy all of the elements and performance criteria in this unit. There must be</w:t>
      </w:r>
      <w:r w:rsidRPr="00EE44E0">
        <w:t xml:space="preserve"> evidence that the individual has:</w:t>
      </w:r>
    </w:p>
    <w:p w:rsidR="00000000" w:rsidRPr="00EE44E0" w:rsidP="00EE44E0">
      <w:pPr>
        <w:pStyle w:val="ListBullet"/>
      </w:pPr>
      <w:r w:rsidRPr="00EE44E0">
        <w:t>identified and rectified faults in plant, equipment and product quality, at least twice in line with required enterprise intervals, relevant to pulping processes</w:t>
      </w:r>
    </w:p>
    <w:p w:rsidR="00000000" w:rsidRPr="00EE44E0" w:rsidP="00EE44E0">
      <w:pPr>
        <w:pStyle w:val="ListBullet"/>
      </w:pPr>
      <w:r w:rsidRPr="00EE44E0">
        <w:t>followed safe working practices when troubleshooting and r</w:t>
      </w:r>
      <w:r w:rsidRPr="00EE44E0">
        <w:t>ectifying pulping processes</w:t>
      </w:r>
    </w:p>
    <w:p w:rsidR="00000000" w:rsidRPr="00EE44E0" w:rsidP="00EE44E0">
      <w:pPr>
        <w:pStyle w:val="ListBullet"/>
      </w:pPr>
      <w:r w:rsidRPr="00EE44E0">
        <w:t>selected and used appropriate troubleshooting methods in pulping processes</w:t>
      </w:r>
    </w:p>
    <w:p w:rsidR="00000000" w:rsidRPr="00EE44E0" w:rsidP="00EE44E0">
      <w:pPr>
        <w:pStyle w:val="ListBullet"/>
      </w:pPr>
      <w:r w:rsidRPr="00EE44E0">
        <w:t>used and interpreted electronic control systems, including digital control system, touch screens or robotics to control equipment and processes as required during troubleshooting</w:t>
      </w:r>
    </w:p>
    <w:p w:rsidR="00000000" w:rsidRPr="00EE44E0" w:rsidP="00EE44E0">
      <w:pPr>
        <w:pStyle w:val="ListBullet"/>
      </w:pPr>
      <w:r w:rsidRPr="00EE44E0">
        <w:t>communicated effectively by verbal and written means and work safely with oth</w:t>
      </w:r>
      <w:r w:rsidRPr="00EE44E0">
        <w:t>ers in the work area when rectifying pulping processes.</w:t>
      </w: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11" w:name="O_1007139"/>
      <w:bookmarkEnd w:id="11"/>
      <w:r w:rsidRPr="00EE44E0">
        <w:t>Knowledge Evidence</w:t>
      </w:r>
    </w:p>
    <w:p w:rsidR="00000000" w:rsidRPr="00EE44E0" w:rsidP="0004354D">
      <w:pPr>
        <w:pStyle w:val="BodyText"/>
      </w:pPr>
      <w:r w:rsidRPr="00EE44E0">
        <w:t>An individual must be able to demonstrate the knowledge required to perform the tasks outlined in the elements and performance criteria of this unit. This include</w:t>
      </w:r>
      <w:r w:rsidRPr="00EE44E0">
        <w:t>s knowledge of:</w:t>
      </w:r>
    </w:p>
    <w:p w:rsidR="00000000" w:rsidRPr="00EE44E0" w:rsidP="00EE44E0">
      <w:pPr>
        <w:pStyle w:val="ListBullet"/>
      </w:pPr>
      <w:r w:rsidRPr="00EE44E0">
        <w:t>organisational procedures relevant to workplace health and safety with particular emphasis on:</w:t>
      </w:r>
    </w:p>
    <w:p w:rsidR="00000000" w:rsidRPr="00EE44E0" w:rsidP="00EE44E0">
      <w:pPr>
        <w:pStyle w:val="ListBullet2"/>
      </w:pPr>
      <w:r w:rsidRPr="00EE44E0">
        <w:t>use of personal protective equipment (PPE)</w:t>
      </w:r>
    </w:p>
    <w:p w:rsidR="00000000" w:rsidRPr="00EE44E0" w:rsidP="00EE44E0">
      <w:pPr>
        <w:pStyle w:val="ListBullet2"/>
      </w:pPr>
      <w:r w:rsidRPr="00EE44E0">
        <w:t>equipment lock out and isolation procedures</w:t>
      </w:r>
    </w:p>
    <w:p w:rsidR="00000000" w:rsidRPr="00EE44E0" w:rsidP="00EE44E0">
      <w:pPr>
        <w:pStyle w:val="ListBullet2"/>
      </w:pPr>
      <w:r w:rsidRPr="00EE44E0">
        <w:t>handling chemicals and hazardous substances, including s</w:t>
      </w:r>
      <w:r w:rsidRPr="00EE44E0">
        <w:t>pill and disposal guidelines</w:t>
      </w:r>
    </w:p>
    <w:p w:rsidR="00000000" w:rsidRPr="00EE44E0" w:rsidP="00EE44E0">
      <w:pPr>
        <w:pStyle w:val="ListBullet2"/>
      </w:pPr>
      <w:r w:rsidRPr="00EE44E0">
        <w:t>plant clearance requirements</w:t>
      </w:r>
    </w:p>
    <w:p w:rsidR="00000000" w:rsidRPr="00EE44E0" w:rsidP="00EE44E0">
      <w:pPr>
        <w:pStyle w:val="ListBullet2"/>
      </w:pPr>
      <w:r w:rsidRPr="00EE44E0">
        <w:t>emergency procedures and responses</w:t>
      </w:r>
    </w:p>
    <w:p w:rsidR="00000000" w:rsidRPr="00EE44E0" w:rsidP="00EE44E0">
      <w:pPr>
        <w:pStyle w:val="ListBullet2"/>
      </w:pPr>
      <w:r w:rsidRPr="00EE44E0">
        <w:t>job safety analysis documentation and processes</w:t>
      </w:r>
    </w:p>
    <w:p w:rsidR="00000000" w:rsidRPr="00EE44E0" w:rsidP="00EE44E0">
      <w:pPr>
        <w:pStyle w:val="ListBullet2"/>
      </w:pPr>
      <w:r w:rsidRPr="00EE44E0">
        <w:t>plant permit systems and processes</w:t>
      </w:r>
    </w:p>
    <w:p w:rsidR="00000000" w:rsidRPr="00EE44E0" w:rsidP="00EE44E0">
      <w:pPr>
        <w:pStyle w:val="ListBullet2"/>
      </w:pPr>
      <w:r w:rsidRPr="00EE44E0">
        <w:t>high risk load shifting licensing requirements where relevant</w:t>
      </w:r>
    </w:p>
    <w:p w:rsidR="00000000" w:rsidRPr="00EE44E0" w:rsidP="00EE44E0">
      <w:pPr>
        <w:pStyle w:val="ListBullet2"/>
      </w:pPr>
      <w:r w:rsidRPr="00EE44E0">
        <w:t>major hazard facility requirements where relevant</w:t>
      </w:r>
    </w:p>
    <w:p w:rsidR="00000000" w:rsidRPr="00EE44E0" w:rsidP="00EE44E0">
      <w:pPr>
        <w:pStyle w:val="ListBullet"/>
      </w:pPr>
      <w:r w:rsidRPr="00EE44E0">
        <w:t>pulping plant, processes and associated services sufficient to troubleshoot including:</w:t>
      </w:r>
    </w:p>
    <w:p w:rsidR="00000000" w:rsidRPr="00EE44E0" w:rsidP="00EE44E0">
      <w:pPr>
        <w:pStyle w:val="ListBullet2"/>
      </w:pPr>
      <w:r w:rsidRPr="00EE44E0">
        <w:t>plant layout</w:t>
      </w:r>
    </w:p>
    <w:p w:rsidR="00000000" w:rsidRPr="00EE44E0" w:rsidP="00EE44E0">
      <w:pPr>
        <w:pStyle w:val="ListBullet2"/>
      </w:pPr>
      <w:r w:rsidRPr="00EE44E0">
        <w:t>operating principles</w:t>
      </w:r>
    </w:p>
    <w:p w:rsidR="00000000" w:rsidRPr="00EE44E0" w:rsidP="00EE44E0">
      <w:pPr>
        <w:pStyle w:val="ListBullet2"/>
      </w:pPr>
      <w:r w:rsidRPr="00EE44E0">
        <w:t>causes and effects of adjustments made to pulping plant and processes</w:t>
      </w:r>
    </w:p>
    <w:p w:rsidR="00000000" w:rsidRPr="00EE44E0" w:rsidP="00EE44E0">
      <w:pPr>
        <w:pStyle w:val="ListBullet"/>
      </w:pPr>
      <w:r w:rsidRPr="00EE44E0">
        <w:t xml:space="preserve">maintenance </w:t>
      </w:r>
      <w:r w:rsidRPr="00EE44E0">
        <w:t>system as it applies to pulping operations</w:t>
      </w:r>
    </w:p>
    <w:p w:rsidR="00000000" w:rsidRPr="00EE44E0" w:rsidP="00EE44E0">
      <w:pPr>
        <w:pStyle w:val="ListBullet"/>
      </w:pPr>
      <w:r w:rsidRPr="00EE44E0">
        <w:t>troubleshooting methods that can be applied across system and problem faults in pulping operations</w:t>
      </w:r>
    </w:p>
    <w:p w:rsidR="00000000" w:rsidRPr="00EE44E0" w:rsidP="00EE44E0">
      <w:pPr>
        <w:pStyle w:val="ListBullet"/>
      </w:pPr>
      <w:r w:rsidRPr="00EE44E0">
        <w:t>causes and effects of unplanned shutdown and appropriate responses</w:t>
      </w:r>
    </w:p>
    <w:p w:rsidR="00000000" w:rsidRPr="00EE44E0" w:rsidP="00EE44E0">
      <w:pPr>
        <w:pStyle w:val="ListBullet"/>
      </w:pPr>
      <w:r w:rsidRPr="00EE44E0">
        <w:t xml:space="preserve">operating overhead cranes </w:t>
      </w:r>
    </w:p>
    <w:p w:rsidR="00000000" w:rsidRPr="00EE44E0" w:rsidP="00EE44E0">
      <w:pPr>
        <w:pStyle w:val="ListBullet"/>
      </w:pPr>
      <w:r w:rsidRPr="00EE44E0">
        <w:t>electronic and other</w:t>
      </w:r>
      <w:r w:rsidRPr="00EE44E0">
        <w:t xml:space="preserve"> control systems, operation and application to make appropriate adjustments that </w:t>
      </w:r>
      <w:r w:rsidRPr="00EE44E0">
        <w:t>control pulping operations.</w:t>
      </w:r>
    </w:p>
    <w:p w:rsidR="00000000" w:rsidRPr="00EE44E0" w:rsidP="00EE44E0">
      <w:pPr>
        <w:pStyle w:val="AllowPageBreak"/>
      </w:pPr>
    </w:p>
    <w:p w:rsidR="00000000" w:rsidRPr="00EE44E0" w:rsidP="00EE44E0">
      <w:pPr>
        <w:pStyle w:val="Heading1"/>
      </w:pPr>
      <w:bookmarkStart w:id="12" w:name="O_1007138"/>
      <w:bookmarkEnd w:id="12"/>
      <w:r w:rsidRPr="00EE44E0">
        <w:t>Assessment Conditions</w:t>
      </w:r>
    </w:p>
    <w:p w:rsidR="00000000" w:rsidRPr="00EE44E0" w:rsidP="0004354D">
      <w:pPr>
        <w:pStyle w:val="BodyText"/>
      </w:pPr>
      <w:r w:rsidRPr="00EE44E0">
        <w:t xml:space="preserve">Assessment of skills must take place under the following conditions: </w:t>
      </w:r>
    </w:p>
    <w:p w:rsidR="00000000" w:rsidRPr="00EE44E0" w:rsidP="00EE44E0">
      <w:pPr>
        <w:pStyle w:val="ListBullet"/>
      </w:pPr>
      <w:r w:rsidRPr="00EE44E0">
        <w:t>physical conditions:</w:t>
      </w:r>
    </w:p>
    <w:p w:rsidR="00000000" w:rsidRPr="00EE44E0" w:rsidP="00EE44E0">
      <w:pPr>
        <w:pStyle w:val="ListBullet2"/>
      </w:pPr>
      <w:r w:rsidRPr="00EE44E0">
        <w:t>a workplace or a productive environment that accurately reflects performance in a workplace</w:t>
      </w:r>
    </w:p>
    <w:p w:rsidR="00000000" w:rsidRPr="00EE44E0" w:rsidP="00EE44E0">
      <w:pPr>
        <w:pStyle w:val="ListBullet"/>
      </w:pPr>
      <w:r w:rsidRPr="00EE44E0">
        <w:t>resources, equipment and materials:</w:t>
      </w:r>
    </w:p>
    <w:p w:rsidR="00000000" w:rsidRPr="00EE44E0" w:rsidP="00EE44E0">
      <w:pPr>
        <w:pStyle w:val="ListBullet2"/>
      </w:pPr>
      <w:r w:rsidRPr="00EE44E0">
        <w:t>access to the full range of tools, equipment and resources require to identify and rectify faults in pulping operations in a p</w:t>
      </w:r>
      <w:r w:rsidRPr="00EE44E0">
        <w:t>ulp or paper manufacturing facility</w:t>
      </w:r>
    </w:p>
    <w:p w:rsidR="00000000" w:rsidRPr="00EE44E0" w:rsidP="00EE44E0">
      <w:pPr>
        <w:pStyle w:val="ListBullet2"/>
      </w:pPr>
      <w:r w:rsidRPr="00EE44E0">
        <w:t>electronic control systems which including portable, touch screens or robotics</w:t>
      </w:r>
    </w:p>
    <w:p w:rsidR="00000000" w:rsidRPr="00EE44E0" w:rsidP="00EE44E0">
      <w:pPr>
        <w:pStyle w:val="ListBullet2"/>
      </w:pPr>
      <w:r w:rsidRPr="00EE44E0">
        <w:t>PPE required for troubleshooting and operating pulping processes and systems</w:t>
      </w:r>
    </w:p>
    <w:p w:rsidR="00000000" w:rsidRPr="00EE44E0" w:rsidP="00EE44E0">
      <w:pPr>
        <w:pStyle w:val="ListBullet"/>
      </w:pPr>
      <w:r w:rsidRPr="00EE44E0">
        <w:t>specifications:</w:t>
      </w:r>
    </w:p>
    <w:p w:rsidR="00000000" w:rsidRPr="00EE44E0" w:rsidP="00EE44E0">
      <w:pPr>
        <w:pStyle w:val="ListBullet2"/>
      </w:pPr>
      <w:r w:rsidRPr="00EE44E0">
        <w:t>sample workplace documentation on workplace he</w:t>
      </w:r>
      <w:r w:rsidRPr="00EE44E0">
        <w:t>alth and safety procedures, risks and hazards identification procedures, environmental and safe working requirements/practices, standard operating procedures and housekeeping requirements.</w:t>
      </w:r>
    </w:p>
    <w:p w:rsidR="00000000" w:rsidRPr="00EE44E0" w:rsidP="0004354D">
      <w:pPr>
        <w:pStyle w:val="BodyText"/>
      </w:pPr>
      <w:r w:rsidRPr="00EE44E0">
        <w:t xml:space="preserve">Assessors of this unit must satisfy the requirements for assessors </w:t>
      </w:r>
      <w:r w:rsidRPr="00EE44E0">
        <w:t>in applicable vocational education and training legislation, frameworks and/or standards.</w:t>
      </w:r>
    </w:p>
    <w:p w:rsidR="00000000" w:rsidRPr="00EE44E0" w:rsidP="00EE44E0">
      <w:pPr>
        <w:pStyle w:val="Heading1"/>
      </w:pPr>
      <w:bookmarkStart w:id="13" w:name="O_1007152"/>
      <w:bookmarkEnd w:id="13"/>
      <w:r w:rsidRPr="00EE44E0">
        <w:t>Links</w:t>
      </w:r>
    </w:p>
    <w:p w:rsidR="00000000" w:rsidRPr="00EE44E0" w:rsidP="0004354D">
      <w:pPr>
        <w:pStyle w:val="BodyText"/>
      </w:pPr>
      <w:r w:rsidRPr="00EE44E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B3EA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E44E0" w:rsidP="00EE44E0"/>
    <w:sectPr w:rsidSect="00EE44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 w:rsidRPr="0004354D" w:rsidP="00043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4D" w:rsidP="00EE4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354D" w:rsidP="00EE4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354D" w:rsidP="00EE44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 w:rsidP="00EE4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54D">
      <w:t>Approved</w:t>
    </w:r>
    <w:r w:rsidR="000435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5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54D">
      <w:rPr>
        <w:noProof/>
      </w:rPr>
      <w:t>5</w:t>
    </w:r>
    <w:r>
      <w:rPr>
        <w:noProof/>
      </w:rPr>
      <w:fldChar w:fldCharType="end"/>
    </w:r>
  </w:p>
  <w:p w:rsidR="00EE44E0" w:rsidP="00EE4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5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54D">
      <w:t>Skills Insight</w:t>
    </w:r>
    <w:r w:rsidR="0004354D">
      <w:fldChar w:fldCharType="end"/>
    </w:r>
  </w:p>
  <w:p w:rsidR="00EE44E0" w:rsidP="00EE4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4E0" w:rsidRPr="0004354D" w:rsidP="00043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4D" w:rsidRPr="002D2AF8" w:rsidP="00EE4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PPMPUL440 Troubleshoot and rectify pulping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354D" w:rsidP="00EE44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4E0" w:rsidRPr="002D2AF8" w:rsidP="00EE4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54D">
      <w:t>PPMPUL440 Troubleshoot and rectify pulping processes</w:t>
    </w:r>
    <w:r w:rsidR="000435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54D">
      <w:rPr>
        <w:noProof/>
      </w:rPr>
      <w:t>2 March 2025</w:t>
    </w:r>
    <w:r>
      <w:fldChar w:fldCharType="end"/>
    </w:r>
  </w:p>
  <w:p w:rsidR="00EE44E0" w:rsidP="00EE4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04F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2A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25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4E0"/>
  </w:style>
  <w:style w:type="character" w:customStyle="1" w:styleId="Heading1Char">
    <w:name w:val="Heading 1 Char"/>
    <w:basedOn w:val="DefaultParagraphFont"/>
    <w:link w:val="Heading1"/>
    <w:rsid w:val="00EE4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4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4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4E0"/>
    <w:rPr>
      <w:b/>
      <w:spacing w:val="0"/>
    </w:rPr>
  </w:style>
  <w:style w:type="paragraph" w:styleId="ListBullet2">
    <w:name w:val="List Bullet 2"/>
    <w:basedOn w:val="List2"/>
    <w:rsid w:val="00EE44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44E0"/>
    <w:rPr>
      <w:i/>
    </w:rPr>
  </w:style>
  <w:style w:type="paragraph" w:customStyle="1" w:styleId="SuperHeading">
    <w:name w:val="SuperHeading"/>
    <w:basedOn w:val="Normal"/>
    <w:rsid w:val="00EE4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4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4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4E0"/>
  </w:style>
  <w:style w:type="paragraph" w:styleId="TableofFigures">
    <w:name w:val="table of figures"/>
    <w:basedOn w:val="Normal"/>
    <w:next w:val="Normal"/>
    <w:semiHidden/>
    <w:rsid w:val="00EE4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4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4E0"/>
    <w:rPr>
      <w:rFonts w:ascii="Wingdings" w:hAnsi="Wingdings"/>
    </w:rPr>
  </w:style>
  <w:style w:type="paragraph" w:customStyle="1" w:styleId="TableHeading">
    <w:name w:val="Table Heading"/>
    <w:basedOn w:val="HeadingBase"/>
    <w:rsid w:val="00EE4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4E0"/>
    <w:rPr>
      <w:color w:val="0033CC"/>
      <w:u w:val="none"/>
    </w:rPr>
  </w:style>
  <w:style w:type="paragraph" w:customStyle="1" w:styleId="BodyTextRight">
    <w:name w:val="Body Text Right"/>
    <w:basedOn w:val="BodyText"/>
    <w:rsid w:val="00EE4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4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4E0"/>
    <w:rPr>
      <w:sz w:val="32"/>
    </w:rPr>
  </w:style>
  <w:style w:type="paragraph" w:customStyle="1" w:styleId="HeadingProcedure">
    <w:name w:val="Heading Procedure"/>
    <w:basedOn w:val="HeadingBase"/>
    <w:next w:val="Normal"/>
    <w:rsid w:val="00EE4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4E0"/>
    <w:pPr>
      <w:spacing w:before="60" w:after="60"/>
    </w:pPr>
  </w:style>
  <w:style w:type="paragraph" w:styleId="ListContinue">
    <w:name w:val="List Continue"/>
    <w:basedOn w:val="List"/>
    <w:rsid w:val="00EE44E0"/>
    <w:pPr>
      <w:ind w:firstLine="0"/>
    </w:pPr>
  </w:style>
  <w:style w:type="paragraph" w:customStyle="1" w:styleId="ListNote">
    <w:name w:val="List Note"/>
    <w:basedOn w:val="List"/>
    <w:rsid w:val="00EE4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4E0"/>
    <w:rPr>
      <w:rFonts w:ascii="Courier New" w:hAnsi="Courier New"/>
    </w:rPr>
  </w:style>
  <w:style w:type="paragraph" w:customStyle="1" w:styleId="NoteBullet">
    <w:name w:val="Note Bullet"/>
    <w:basedOn w:val="Note"/>
    <w:rsid w:val="00EE4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4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4E0"/>
    <w:rPr>
      <w:b/>
      <w:smallCaps/>
    </w:rPr>
  </w:style>
  <w:style w:type="paragraph" w:customStyle="1" w:styleId="TableListNumber">
    <w:name w:val="Table List Number"/>
    <w:basedOn w:val="ListNumber"/>
    <w:rsid w:val="00EE4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4E0"/>
    <w:pPr>
      <w:numPr>
        <w:numId w:val="9"/>
      </w:numPr>
    </w:pPr>
  </w:style>
  <w:style w:type="paragraph" w:customStyle="1" w:styleId="ListAlpha2">
    <w:name w:val="List Alpha 2"/>
    <w:basedOn w:val="List2"/>
    <w:rsid w:val="00EE44E0"/>
    <w:pPr>
      <w:numPr>
        <w:numId w:val="8"/>
      </w:numPr>
    </w:pPr>
  </w:style>
  <w:style w:type="paragraph" w:styleId="List2">
    <w:name w:val="List 2"/>
    <w:basedOn w:val="BodyText"/>
    <w:rsid w:val="00EE4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4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4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4E0"/>
    <w:pPr>
      <w:numPr>
        <w:numId w:val="4"/>
      </w:numPr>
    </w:pPr>
  </w:style>
  <w:style w:type="paragraph" w:styleId="ListContinue2">
    <w:name w:val="List Continue 2"/>
    <w:basedOn w:val="List2"/>
    <w:rsid w:val="00EE44E0"/>
    <w:pPr>
      <w:ind w:firstLine="0"/>
    </w:pPr>
  </w:style>
  <w:style w:type="paragraph" w:styleId="ListContinue3">
    <w:name w:val="List Continue 3"/>
    <w:basedOn w:val="List3"/>
    <w:rsid w:val="00EE44E0"/>
    <w:pPr>
      <w:ind w:left="1021" w:firstLine="0"/>
    </w:pPr>
  </w:style>
  <w:style w:type="paragraph" w:styleId="ListContinue4">
    <w:name w:val="List Continue 4"/>
    <w:basedOn w:val="List4"/>
    <w:rsid w:val="00EE44E0"/>
    <w:pPr>
      <w:ind w:firstLine="0"/>
    </w:pPr>
  </w:style>
  <w:style w:type="paragraph" w:styleId="ListContinue5">
    <w:name w:val="List Continue 5"/>
    <w:basedOn w:val="List5"/>
    <w:rsid w:val="00EE44E0"/>
    <w:pPr>
      <w:ind w:firstLine="0"/>
    </w:pPr>
  </w:style>
  <w:style w:type="paragraph" w:styleId="ListNumber3">
    <w:name w:val="List Number 3"/>
    <w:basedOn w:val="List3"/>
    <w:rsid w:val="00EE44E0"/>
    <w:pPr>
      <w:numPr>
        <w:numId w:val="5"/>
      </w:numPr>
    </w:pPr>
  </w:style>
  <w:style w:type="paragraph" w:styleId="ListNumber4">
    <w:name w:val="List Number 4"/>
    <w:basedOn w:val="List4"/>
    <w:rsid w:val="00EE44E0"/>
    <w:pPr>
      <w:numPr>
        <w:numId w:val="6"/>
      </w:numPr>
    </w:pPr>
  </w:style>
  <w:style w:type="paragraph" w:styleId="ListNumber5">
    <w:name w:val="List Number 5"/>
    <w:basedOn w:val="List5"/>
    <w:rsid w:val="00EE44E0"/>
    <w:pPr>
      <w:numPr>
        <w:numId w:val="7"/>
      </w:numPr>
    </w:pPr>
  </w:style>
  <w:style w:type="paragraph" w:styleId="BlockText">
    <w:name w:val="Block Text"/>
    <w:basedOn w:val="Normal"/>
    <w:rsid w:val="00EE4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4E0"/>
    <w:rPr>
      <w:sz w:val="16"/>
      <w:vertAlign w:val="superscript"/>
    </w:rPr>
  </w:style>
  <w:style w:type="character" w:customStyle="1" w:styleId="Symbols">
    <w:name w:val="Symbols"/>
    <w:basedOn w:val="DefaultParagraphFont"/>
    <w:rsid w:val="00EE44E0"/>
    <w:rPr>
      <w:rFonts w:ascii="Symbol" w:hAnsi="Symbol"/>
    </w:rPr>
  </w:style>
  <w:style w:type="character" w:customStyle="1" w:styleId="MenuOptions">
    <w:name w:val="Menu Options"/>
    <w:basedOn w:val="DefaultParagraphFont"/>
    <w:rsid w:val="00EE4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4E0"/>
    <w:rPr>
      <w:b/>
    </w:rPr>
  </w:style>
  <w:style w:type="character" w:customStyle="1" w:styleId="Underlined">
    <w:name w:val="Underlined"/>
    <w:basedOn w:val="DefaultParagraphFont"/>
    <w:rsid w:val="00EE44E0"/>
    <w:rPr>
      <w:u w:val="single"/>
    </w:rPr>
  </w:style>
  <w:style w:type="paragraph" w:customStyle="1" w:styleId="TableBodyTextRight">
    <w:name w:val="Table Body Text Right"/>
    <w:basedOn w:val="TableBodyText"/>
    <w:rsid w:val="00EE4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4E0"/>
    <w:rPr>
      <w:sz w:val="18"/>
    </w:rPr>
  </w:style>
  <w:style w:type="paragraph" w:customStyle="1" w:styleId="BodySmallRight">
    <w:name w:val="Body Small Right"/>
    <w:basedOn w:val="BodyTextRight"/>
    <w:rsid w:val="00EE44E0"/>
    <w:rPr>
      <w:sz w:val="18"/>
      <w:szCs w:val="18"/>
    </w:rPr>
  </w:style>
  <w:style w:type="paragraph" w:customStyle="1" w:styleId="MarginEdition">
    <w:name w:val="Margin Edition"/>
    <w:basedOn w:val="MarginNote"/>
    <w:rsid w:val="00EE4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4E0"/>
    <w:rPr>
      <w:sz w:val="2"/>
      <w:szCs w:val="2"/>
    </w:rPr>
  </w:style>
  <w:style w:type="character" w:customStyle="1" w:styleId="Small">
    <w:name w:val="Small"/>
    <w:basedOn w:val="DefaultParagraphFont"/>
    <w:rsid w:val="00EE44E0"/>
    <w:rPr>
      <w:sz w:val="16"/>
    </w:rPr>
  </w:style>
  <w:style w:type="paragraph" w:customStyle="1" w:styleId="WideTable">
    <w:name w:val="Wide Table"/>
    <w:basedOn w:val="Normal"/>
    <w:rsid w:val="00EE4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4E0"/>
  </w:style>
  <w:style w:type="paragraph" w:styleId="Quote">
    <w:name w:val="Quote"/>
    <w:basedOn w:val="Heading1"/>
    <w:link w:val="QuoteChar"/>
    <w:qFormat/>
    <w:rsid w:val="00EE4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4E0"/>
    <w:pPr>
      <w:pageBreakBefore/>
    </w:pPr>
  </w:style>
  <w:style w:type="paragraph" w:customStyle="1" w:styleId="Border">
    <w:name w:val="Border"/>
    <w:basedOn w:val="Normal"/>
    <w:qFormat/>
    <w:rsid w:val="00EE4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4E0"/>
    <w:rPr>
      <w:u w:val="single"/>
    </w:rPr>
  </w:style>
  <w:style w:type="character" w:customStyle="1" w:styleId="BoldandItalics">
    <w:name w:val="Bold and Italics"/>
    <w:qFormat/>
    <w:rsid w:val="00EE44E0"/>
    <w:rPr>
      <w:b/>
      <w:i/>
      <w:u w:val="none"/>
    </w:rPr>
  </w:style>
  <w:style w:type="paragraph" w:styleId="BalloonText">
    <w:name w:val="Balloon Text"/>
    <w:basedOn w:val="Normal"/>
    <w:link w:val="BalloonTextChar"/>
    <w:rsid w:val="00EE4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4E0"/>
    <w:pPr>
      <w:spacing w:before="0" w:after="0"/>
    </w:pPr>
  </w:style>
  <w:style w:type="paragraph" w:customStyle="1" w:styleId="BodyTextBold">
    <w:name w:val="Body Text Bold"/>
    <w:basedOn w:val="BodyText"/>
    <w:qFormat/>
    <w:rsid w:val="00EE44E0"/>
    <w:rPr>
      <w:b/>
    </w:rPr>
  </w:style>
  <w:style w:type="character" w:styleId="Hyperlink">
    <w:name w:val="Hyperlink"/>
    <w:basedOn w:val="DefaultParagraphFont"/>
    <w:uiPriority w:val="99"/>
    <w:unhideWhenUsed/>
    <w:rsid w:val="00043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1107</Words>
  <Characters>7355</Characters>
  <Application>Microsoft Office Word</Application>
  <DocSecurity>0</DocSecurity>
  <Lines>216</Lines>
  <Paragraphs>148</Paragraphs>
  <ScaleCrop>false</ScaleCrop>
  <Company>Author-it Software Corporation Ltd.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PPMPUL440 Troubleshoot and rectify pulping processes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