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41E" w:rsidP="000F4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PPMPUL210 Monitor and control pulping operations</w:t>
      </w:r>
      <w:r>
        <w:fldChar w:fldCharType="end"/>
      </w:r>
    </w:p>
    <w:p w:rsidR="000F441E" w:rsidP="000F441E">
      <w:pPr>
        <w:pStyle w:val="Version"/>
        <w:sectPr w:rsidSect="003D4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42CE" w:rsidP="003D42CE">
      <w:pPr>
        <w:pStyle w:val="SuperHeading"/>
      </w:pPr>
      <w:r w:rsidRPr="003D42CE">
        <w:t>PPMPUL210 Monitor and control pulping operations</w:t>
      </w:r>
    </w:p>
    <w:p w:rsidR="00000000" w:rsidRPr="003D42CE" w:rsidP="003D42CE">
      <w:pPr>
        <w:pStyle w:val="Heading1"/>
      </w:pPr>
      <w:bookmarkStart w:id="1" w:name="O_1007099"/>
      <w:bookmarkEnd w:id="1"/>
      <w:r w:rsidRPr="003D42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rPr>
                <w:rStyle w:val="SpecialBold"/>
              </w:rPr>
              <w:t>Comments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This version released with PPM Pulp and Paper Manufacturing Training Package Version 2.0.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t>This version released with PPM Pulp and Paper Manufacturing Training Package Version 1.0.</w:t>
            </w:r>
          </w:p>
        </w:tc>
      </w:tr>
    </w:tbl>
    <w:p w:rsidR="00000000" w:rsidRPr="003D42CE" w:rsidP="003D42CE">
      <w:pPr>
        <w:pStyle w:val="BodyText"/>
      </w:pPr>
    </w:p>
    <w:p w:rsidR="00000000" w:rsidRPr="003D42CE" w:rsidP="003D42CE">
      <w:pPr>
        <w:pStyle w:val="AllowPageBreak"/>
      </w:pPr>
    </w:p>
    <w:p w:rsidR="00000000" w:rsidRPr="003D42CE" w:rsidP="003D42CE">
      <w:pPr>
        <w:pStyle w:val="Heading1"/>
      </w:pPr>
      <w:bookmarkStart w:id="2" w:name="O_1007098"/>
      <w:bookmarkEnd w:id="2"/>
      <w:r w:rsidRPr="003D42CE">
        <w:t>Application</w:t>
      </w:r>
    </w:p>
    <w:p w:rsidR="00000000" w:rsidRPr="003D42CE" w:rsidP="000F441E">
      <w:pPr>
        <w:pStyle w:val="BodyText"/>
      </w:pPr>
      <w:r w:rsidRPr="003D42CE">
        <w:t>This unit of competency describes the skills and knowledge required to monitor and maintain pulping processes, ensure product quality and record and report production data.</w:t>
      </w:r>
    </w:p>
    <w:p w:rsidR="00000000" w:rsidRPr="003D42CE" w:rsidP="000F441E">
      <w:pPr>
        <w:pStyle w:val="BodyText"/>
      </w:pPr>
      <w:r w:rsidRPr="003D42CE">
        <w:t>The unit applies to production support operators who moni</w:t>
      </w:r>
      <w:r w:rsidRPr="003D42CE">
        <w:t>tor and control pulping operations in a pulp or paper manufacturing facility. This typically involves working in a facility with complex integrated equipment and continuous operations.</w:t>
      </w:r>
    </w:p>
    <w:p w:rsidR="00000000" w:rsidRPr="003D42CE" w:rsidP="000F441E">
      <w:pPr>
        <w:pStyle w:val="BodyText"/>
      </w:pPr>
      <w:r w:rsidRPr="003D42CE">
        <w:t>No licensing, legislative, regulatory, or certification requirements ap</w:t>
      </w:r>
      <w:r w:rsidRPr="003D42CE">
        <w:t>ply to this unit at the time of publication.</w:t>
      </w:r>
    </w:p>
    <w:p w:rsidR="00000000" w:rsidRPr="003D42CE" w:rsidP="003D42CE">
      <w:pPr>
        <w:pStyle w:val="Heading1"/>
      </w:pPr>
      <w:bookmarkStart w:id="3" w:name="O_1007097"/>
      <w:bookmarkEnd w:id="3"/>
      <w:r w:rsidRPr="003D42CE">
        <w:t>Pre-requisite Unit</w:t>
      </w:r>
    </w:p>
    <w:p w:rsidR="00000000" w:rsidRPr="003D42CE" w:rsidP="000F441E">
      <w:pPr>
        <w:pStyle w:val="BodyText"/>
      </w:pPr>
      <w:r w:rsidRPr="003D42CE">
        <w:t>Nil</w:t>
      </w:r>
    </w:p>
    <w:p w:rsidR="00000000" w:rsidRPr="003D42CE" w:rsidP="003D42CE">
      <w:pPr>
        <w:pStyle w:val="Heading1"/>
      </w:pPr>
      <w:bookmarkStart w:id="4" w:name="O_1007096"/>
      <w:bookmarkEnd w:id="4"/>
      <w:r w:rsidRPr="003D42CE">
        <w:t>Unit Sector</w:t>
      </w:r>
    </w:p>
    <w:p w:rsidR="00000000" w:rsidRPr="003D42CE" w:rsidP="000F441E">
      <w:pPr>
        <w:pStyle w:val="BodyText"/>
      </w:pPr>
      <w:r w:rsidRPr="003D42CE">
        <w:t>Pulping operations (PUL)</w:t>
      </w:r>
    </w:p>
    <w:p w:rsidR="00000000" w:rsidRPr="003D42CE" w:rsidP="003D42CE">
      <w:pPr>
        <w:pStyle w:val="Heading1"/>
      </w:pPr>
      <w:bookmarkStart w:id="5" w:name="O_1007095"/>
      <w:bookmarkEnd w:id="5"/>
      <w:r w:rsidRPr="003D42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4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rPr>
                <w:rStyle w:val="SpecialBold"/>
              </w:rPr>
              <w:t>Performance Criteria</w:t>
            </w:r>
          </w:p>
        </w:tc>
      </w:tr>
      <w:tr w:rsidTr="000F4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4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t xml:space="preserve">1.1 Check production requirements at start of shift and plan to carry out daily work </w:t>
            </w:r>
            <w:r w:rsidRPr="003D42CE">
              <w:t>activities in line with organisational safety and standard operating procedures (SOP)</w:t>
            </w:r>
          </w:p>
          <w:p w:rsidR="00000000" w:rsidRPr="003D42CE" w:rsidP="003D42CE">
            <w:pPr>
              <w:pStyle w:val="BodyText"/>
            </w:pPr>
            <w:r w:rsidRPr="003D42CE">
              <w:t>1.2 Confirm operational parameters by inspection and observation</w:t>
            </w:r>
          </w:p>
          <w:p w:rsidR="00000000" w:rsidRPr="003D42CE" w:rsidP="003D42CE">
            <w:pPr>
              <w:pStyle w:val="BodyText"/>
            </w:pPr>
            <w:r w:rsidRPr="003D42CE">
              <w:t>1.3 Maintain process supplies and supply systems to meet production requirements</w:t>
            </w:r>
          </w:p>
          <w:p w:rsidR="00000000" w:rsidRPr="003D42CE" w:rsidP="003D42CE">
            <w:pPr>
              <w:pStyle w:val="BodyText"/>
            </w:pPr>
            <w:r w:rsidRPr="003D42CE">
              <w:t>1.4 Monitor process to ensure pulping system operations are within specification.</w:t>
            </w:r>
          </w:p>
          <w:p w:rsidR="00000000" w:rsidRPr="003D42CE" w:rsidP="003D42CE">
            <w:pPr>
              <w:pStyle w:val="BodyText"/>
            </w:pPr>
            <w:r w:rsidRPr="003D42CE">
              <w:t>1.5 Identify, rectify or report routine variations from specification</w:t>
            </w:r>
          </w:p>
          <w:p w:rsidR="00000000" w:rsidRPr="003D42CE" w:rsidP="003D42CE">
            <w:pPr>
              <w:pStyle w:val="BodyText"/>
            </w:pPr>
            <w:r w:rsidRPr="003D42CE">
              <w:t>1.6 Monitor and maintain process levels to maintain productivity requirements</w:t>
            </w:r>
          </w:p>
          <w:p w:rsidR="00000000" w:rsidRPr="003D42CE" w:rsidP="003D42CE">
            <w:pPr>
              <w:pStyle w:val="BodyText"/>
            </w:pPr>
            <w:r w:rsidRPr="003D42CE">
              <w:t xml:space="preserve">1.7 Monitor discharges to </w:t>
            </w:r>
            <w:r w:rsidRPr="003D42CE">
              <w:t>meet environmental protection requirements</w:t>
            </w:r>
          </w:p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1.8 Select, fit, use and maintain personal protective equipment according to job requirements and task to be undertaken</w:t>
            </w:r>
          </w:p>
        </w:tc>
      </w:tr>
      <w:tr w:rsidTr="000F4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2.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t>2.1 Monitor and maintain pulp to quality requirements</w:t>
            </w:r>
          </w:p>
          <w:p w:rsidR="00000000" w:rsidRPr="003D42CE" w:rsidP="003D42CE">
            <w:pPr>
              <w:pStyle w:val="BodyText"/>
            </w:pPr>
            <w:r w:rsidRPr="003D42CE">
              <w:t>2.2 Conduct</w:t>
            </w:r>
            <w:r w:rsidRPr="003D42CE">
              <w:t xml:space="preserve"> routine visual observations and assessments on pulp and system operations</w:t>
            </w:r>
          </w:p>
          <w:p w:rsidR="00000000" w:rsidRPr="003D42CE" w:rsidP="003D42CE">
            <w:pPr>
              <w:pStyle w:val="BodyText"/>
            </w:pPr>
            <w:r w:rsidRPr="003D42CE">
              <w:t>2.3 Sample and test pulp quality to ensure production requirements are maintained and interpret and record results</w:t>
            </w:r>
          </w:p>
          <w:p w:rsidR="00000000" w:rsidRPr="003D42CE" w:rsidP="003D42CE">
            <w:pPr>
              <w:pStyle w:val="BodyText"/>
            </w:pPr>
            <w:r w:rsidRPr="003D42CE">
              <w:t>2.4 Adjust system operation to rectify out-of-specification pulp a</w:t>
            </w:r>
            <w:r w:rsidRPr="003D42CE">
              <w:t>nd maintain productivity requirements</w:t>
            </w:r>
          </w:p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2.5 Monitor and control product storage levels</w:t>
            </w:r>
          </w:p>
        </w:tc>
      </w:tr>
      <w:tr w:rsidTr="000F4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3. Monitor and maintain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t>3.1 Inspect plant, interpret variations and adjust to maintain production and quality schedules</w:t>
            </w:r>
          </w:p>
          <w:p w:rsidR="00000000" w:rsidRPr="003D42CE" w:rsidP="003D42CE">
            <w:pPr>
              <w:pStyle w:val="BodyText"/>
            </w:pPr>
            <w:r w:rsidRPr="003D42CE">
              <w:t>3.2 Calibrate and maintain test equipment</w:t>
            </w:r>
          </w:p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3.</w:t>
            </w:r>
            <w:r w:rsidRPr="003D42CE">
              <w:t>3 Complete routine preventative maintenance in line with maintenance schedules</w:t>
            </w:r>
          </w:p>
        </w:tc>
      </w:tr>
      <w:tr w:rsidTr="000F4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4.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t>4.1 Interpret production data and enter into recording system</w:t>
            </w:r>
          </w:p>
          <w:p w:rsidR="00000000" w:rsidRPr="003D42CE" w:rsidP="003D42CE">
            <w:pPr>
              <w:pStyle w:val="BodyText"/>
            </w:pPr>
            <w:r w:rsidRPr="003D42CE">
              <w:t>4.2 Communicate problems or variations with process, product or equi</w:t>
            </w:r>
            <w:r w:rsidRPr="003D42CE">
              <w:t>pment to relevant personnel</w:t>
            </w:r>
          </w:p>
          <w:p w:rsidR="00000000" w:rsidRPr="003D42CE" w:rsidP="003D42CE">
            <w:pPr>
              <w:pStyle w:val="BodyText"/>
            </w:pPr>
            <w:r w:rsidRPr="003D42CE">
              <w:t>4.3 Record and report problems with environmental releases</w:t>
            </w:r>
          </w:p>
        </w:tc>
      </w:tr>
    </w:tbl>
    <w:p w:rsidR="00000000" w:rsidRPr="003D42CE" w:rsidP="003D42CE">
      <w:pPr>
        <w:pStyle w:val="BodyText"/>
      </w:pPr>
    </w:p>
    <w:p w:rsidR="00000000" w:rsidRPr="003D42CE" w:rsidP="003D42CE">
      <w:pPr>
        <w:pStyle w:val="AllowPageBreak"/>
      </w:pPr>
    </w:p>
    <w:p w:rsidR="00000000" w:rsidRPr="003D42CE" w:rsidP="003D42CE">
      <w:pPr>
        <w:pStyle w:val="Heading1"/>
      </w:pPr>
      <w:bookmarkStart w:id="6" w:name="O_1007094"/>
      <w:bookmarkEnd w:id="6"/>
      <w:r w:rsidRPr="003D42CE">
        <w:t>Foundation Skills</w:t>
      </w:r>
    </w:p>
    <w:p w:rsidR="00000000" w:rsidRPr="000F441E" w:rsidP="000F441E">
      <w:pPr>
        <w:pStyle w:val="BodyText"/>
        <w:rPr>
          <w:i/>
        </w:rPr>
      </w:pPr>
      <w:r w:rsidRPr="000F441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rPr>
                <w:rStyle w:val="SpecialBold"/>
              </w:rPr>
              <w:t>Description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ListBullet"/>
            </w:pPr>
            <w:r w:rsidRPr="003D42CE">
              <w:t>Interpret workplace health and safe</w:t>
            </w:r>
            <w:r w:rsidRPr="003D42CE">
              <w:t>ty and SOP</w:t>
            </w:r>
          </w:p>
          <w:p w:rsidR="00000000" w:rsidP="003D42CE">
            <w:pPr>
              <w:pStyle w:val="ListBullet"/>
              <w:rPr>
                <w:lang w:val="en-NZ"/>
              </w:rPr>
            </w:pPr>
            <w:r w:rsidRPr="003D42CE">
              <w:t>Interpret maintenance schedules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ListBullet"/>
              <w:rPr>
                <w:lang w:val="en-NZ"/>
              </w:rPr>
            </w:pPr>
            <w:r w:rsidRPr="003D42CE">
              <w:t>Complete accurate basic records for system operation, production outcomes and problems with environmental release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ListBullet"/>
              <w:rPr>
                <w:lang w:val="en-NZ"/>
              </w:rPr>
            </w:pPr>
            <w:r w:rsidRPr="003D42CE">
              <w:t>Provide clear basic information abou</w:t>
            </w:r>
            <w:r w:rsidRPr="003D42CE">
              <w:t>t problems or variations with process, products and equipment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ListBullet"/>
            </w:pPr>
            <w:r w:rsidRPr="003D42CE">
              <w:t>Interpret basic numerical settings on instruments, gauges and data recording equipment</w:t>
            </w:r>
          </w:p>
          <w:p w:rsidR="00000000" w:rsidRPr="003D42CE" w:rsidP="003D42CE">
            <w:pPr>
              <w:pStyle w:val="ListBullet"/>
            </w:pPr>
            <w:r w:rsidRPr="003D42CE">
              <w:t>Monitor, assess and interpret production data</w:t>
            </w:r>
          </w:p>
          <w:p w:rsidR="00000000" w:rsidP="003D42CE">
            <w:pPr>
              <w:pStyle w:val="ListBullet"/>
              <w:rPr>
                <w:lang w:val="en-NZ"/>
              </w:rPr>
            </w:pPr>
            <w:r w:rsidRPr="003D42CE">
              <w:t xml:space="preserve">Record basic numerical data for test results and </w:t>
            </w:r>
            <w:r w:rsidRPr="003D42CE">
              <w:t>production outcomes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ListBullet"/>
            </w:pPr>
            <w:r w:rsidRPr="003D42CE">
              <w:t>Use and assess sensory information (sight, sound, touch, smell, vibration, temperature) to adjust process to maximise safety, quality and productivity</w:t>
            </w:r>
          </w:p>
        </w:tc>
      </w:tr>
    </w:tbl>
    <w:p w:rsidR="00000000" w:rsidRPr="003D42CE" w:rsidP="003D42CE">
      <w:pPr>
        <w:pStyle w:val="BodyText"/>
      </w:pPr>
    </w:p>
    <w:p w:rsidR="00000000" w:rsidRPr="003D42CE" w:rsidP="003D42CE">
      <w:pPr>
        <w:pStyle w:val="AllowPageBreak"/>
      </w:pPr>
    </w:p>
    <w:p w:rsidR="00000000" w:rsidRPr="003D42CE" w:rsidP="003D42CE">
      <w:pPr>
        <w:pStyle w:val="Heading1"/>
      </w:pPr>
      <w:bookmarkStart w:id="7" w:name="O_1007092"/>
      <w:bookmarkEnd w:id="7"/>
      <w:r w:rsidRPr="003D42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rPr>
                <w:rStyle w:val="SpecialBold"/>
              </w:rPr>
              <w:t>Equivalence status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PPMPUL210 Monitor and control pulping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PPMPUL210 Monitor and control pulping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Perfor</w:t>
            </w:r>
            <w:r w:rsidRPr="003D42CE">
              <w:t>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t>Equivalent unit</w:t>
            </w:r>
          </w:p>
        </w:tc>
      </w:tr>
    </w:tbl>
    <w:p w:rsidR="00000000" w:rsidRPr="003D42CE" w:rsidP="003D42CE">
      <w:pPr>
        <w:pStyle w:val="BodyText"/>
      </w:pPr>
    </w:p>
    <w:p w:rsidR="00000000" w:rsidRPr="003D42CE" w:rsidP="003D42CE">
      <w:pPr>
        <w:pStyle w:val="AllowPageBreak"/>
      </w:pPr>
    </w:p>
    <w:p w:rsidR="00000000" w:rsidRPr="003D42CE" w:rsidP="003D42CE">
      <w:pPr>
        <w:pStyle w:val="Heading1"/>
      </w:pPr>
      <w:bookmarkStart w:id="8" w:name="O_1007100"/>
      <w:bookmarkEnd w:id="8"/>
      <w:r w:rsidRPr="003D42CE">
        <w:t>Links</w:t>
      </w:r>
    </w:p>
    <w:p w:rsidR="00000000" w:rsidRPr="003D42CE" w:rsidP="000F441E">
      <w:pPr>
        <w:pStyle w:val="BodyText"/>
      </w:pPr>
      <w:r w:rsidRPr="003D42C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E6DE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D42CE" w:rsidP="000F441E">
      <w:pPr>
        <w:pStyle w:val="BodyText"/>
        <w:sectPr w:rsidSect="003D42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42CE" w:rsidP="003D42CE">
      <w:pPr>
        <w:pStyle w:val="SuperHeading"/>
      </w:pPr>
      <w:r w:rsidRPr="003D42CE">
        <w:t>Assessment Requirements for PPMPUL210 Monitor and control pulping operations</w:t>
      </w:r>
    </w:p>
    <w:p w:rsidR="00000000" w:rsidRPr="003D42CE" w:rsidP="003D42CE">
      <w:pPr>
        <w:pStyle w:val="Heading1"/>
      </w:pPr>
      <w:bookmarkStart w:id="9" w:name="O_1007090"/>
      <w:bookmarkEnd w:id="9"/>
      <w:r w:rsidRPr="003D42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rPr>
                <w:rStyle w:val="SpecialBold"/>
              </w:rPr>
              <w:t>Comments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This version released with PPM Pulp and Paper Manufacturing Training Package Version 2.0.</w:t>
            </w:r>
          </w:p>
        </w:tc>
      </w:tr>
      <w:tr w:rsidTr="003D4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E">
            <w:pPr>
              <w:pStyle w:val="BodyText"/>
              <w:rPr>
                <w:lang w:val="en-NZ"/>
              </w:rPr>
            </w:pPr>
            <w:r w:rsidRPr="003D42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E" w:rsidP="003D42CE">
            <w:pPr>
              <w:pStyle w:val="BodyText"/>
            </w:pPr>
            <w:r w:rsidRPr="003D42CE">
              <w:t>This version released with PPM Pulp and Paper Manufacturing Training Package Version 1.0.</w:t>
            </w:r>
          </w:p>
        </w:tc>
      </w:tr>
    </w:tbl>
    <w:p w:rsidR="00000000" w:rsidRPr="003D42CE" w:rsidP="003D42CE">
      <w:pPr>
        <w:pStyle w:val="BodyText"/>
      </w:pPr>
    </w:p>
    <w:p w:rsidR="00000000" w:rsidRPr="003D42CE" w:rsidP="003D42CE">
      <w:pPr>
        <w:pStyle w:val="AllowPageBreak"/>
      </w:pPr>
    </w:p>
    <w:p w:rsidR="00000000" w:rsidRPr="003D42CE" w:rsidP="003D42CE">
      <w:pPr>
        <w:pStyle w:val="Heading1"/>
      </w:pPr>
      <w:bookmarkStart w:id="10" w:name="O_1007089"/>
      <w:bookmarkEnd w:id="10"/>
      <w:r w:rsidRPr="003D42CE">
        <w:t>Performance Evidence</w:t>
      </w:r>
    </w:p>
    <w:p w:rsidR="00000000" w:rsidRPr="003D42CE" w:rsidP="000F441E">
      <w:pPr>
        <w:pStyle w:val="BodyText"/>
      </w:pPr>
      <w:r w:rsidRPr="003D42CE">
        <w:t>An individual demonstra</w:t>
      </w:r>
      <w:r w:rsidRPr="003D42CE">
        <w:t>ting competency must satisfy all of the elements and performance criteria in this unit. There must be evidence that the individual has:</w:t>
      </w:r>
    </w:p>
    <w:p w:rsidR="00000000" w:rsidRPr="003D42CE" w:rsidP="003D42CE">
      <w:pPr>
        <w:pStyle w:val="ListBullet"/>
      </w:pPr>
      <w:r w:rsidRPr="003D42CE">
        <w:t>monitored and controlled pulping operations at least twice in line with required enterprise intervals, and with individ</w:t>
      </w:r>
      <w:r w:rsidRPr="003D42CE">
        <w:t>ual production requirements for each period</w:t>
      </w:r>
    </w:p>
    <w:p w:rsidR="00000000" w:rsidRPr="003D42CE" w:rsidP="003D42CE">
      <w:pPr>
        <w:pStyle w:val="ListBullet"/>
      </w:pPr>
      <w:r w:rsidRPr="003D42CE">
        <w:t>completed routine maintenance on equipment across operational periods</w:t>
      </w:r>
    </w:p>
    <w:p w:rsidR="00000000" w:rsidRPr="003D42CE" w:rsidP="003D42CE">
      <w:pPr>
        <w:pStyle w:val="ListBullet"/>
      </w:pPr>
      <w:r w:rsidRPr="003D42CE">
        <w:t>completed records for system operation, production outcomes and equipment faults for each of the above operational periods.</w:t>
      </w:r>
    </w:p>
    <w:p w:rsidR="00000000" w:rsidRPr="003D42CE" w:rsidP="003D42CE">
      <w:pPr>
        <w:pStyle w:val="AllowPageBreak"/>
      </w:pPr>
    </w:p>
    <w:p w:rsidR="00000000" w:rsidRPr="003D42CE" w:rsidP="003D42CE">
      <w:pPr>
        <w:pStyle w:val="Heading1"/>
      </w:pPr>
      <w:bookmarkStart w:id="11" w:name="O_1007088"/>
      <w:bookmarkEnd w:id="11"/>
      <w:r w:rsidRPr="003D42CE">
        <w:t>Knowledge Evidence</w:t>
      </w:r>
    </w:p>
    <w:p w:rsidR="00000000" w:rsidRPr="003D42CE" w:rsidP="000F441E">
      <w:pPr>
        <w:pStyle w:val="BodyText"/>
      </w:pPr>
      <w:r w:rsidRPr="003D42CE">
        <w:t>An individual must be able to demonstrate the knowledge required to perform the tasks outlined in the elements and performance criteria of this unit. This includes knowledge of:</w:t>
      </w:r>
    </w:p>
    <w:p w:rsidR="00000000" w:rsidRPr="003D42CE" w:rsidP="003D42CE">
      <w:pPr>
        <w:pStyle w:val="ListBullet"/>
      </w:pPr>
      <w:r w:rsidRPr="003D42CE">
        <w:t>organisational procedures relevant to workplace h</w:t>
      </w:r>
      <w:r w:rsidRPr="003D42CE">
        <w:t>ealth and safety with particular emphasis on:</w:t>
      </w:r>
    </w:p>
    <w:p w:rsidR="00000000" w:rsidRPr="003D42CE" w:rsidP="003D42CE">
      <w:pPr>
        <w:pStyle w:val="ListBullet2"/>
      </w:pPr>
      <w:r w:rsidRPr="003D42CE">
        <w:t xml:space="preserve">use of personal protective equipment (PPE)  </w:t>
      </w:r>
    </w:p>
    <w:p w:rsidR="00000000" w:rsidRPr="003D42CE" w:rsidP="003D42CE">
      <w:pPr>
        <w:pStyle w:val="ListBullet2"/>
      </w:pPr>
      <w:r w:rsidRPr="003D42CE">
        <w:t>equipment lock out and isolation procedures</w:t>
      </w:r>
    </w:p>
    <w:p w:rsidR="00000000" w:rsidRPr="003D42CE" w:rsidP="003D42CE">
      <w:pPr>
        <w:pStyle w:val="ListBullet2"/>
      </w:pPr>
      <w:r w:rsidRPr="003D42CE">
        <w:t>handling chemicals and hazardous substances, including spill and disposal guidelines</w:t>
      </w:r>
    </w:p>
    <w:p w:rsidR="00000000" w:rsidRPr="003D42CE" w:rsidP="003D42CE">
      <w:pPr>
        <w:pStyle w:val="ListBullet2"/>
      </w:pPr>
      <w:r w:rsidRPr="003D42CE">
        <w:t>plant clearance requirements</w:t>
      </w:r>
    </w:p>
    <w:p w:rsidR="00000000" w:rsidRPr="003D42CE" w:rsidP="003D42CE">
      <w:pPr>
        <w:pStyle w:val="ListBullet2"/>
      </w:pPr>
      <w:r w:rsidRPr="003D42CE">
        <w:t>emerge</w:t>
      </w:r>
      <w:r w:rsidRPr="003D42CE">
        <w:t>ncy procedures and responses</w:t>
      </w:r>
    </w:p>
    <w:p w:rsidR="00000000" w:rsidRPr="003D42CE" w:rsidP="003D42CE">
      <w:pPr>
        <w:pStyle w:val="ListBullet2"/>
      </w:pPr>
      <w:r w:rsidRPr="003D42CE">
        <w:t>job safety analysis documentation and processes</w:t>
      </w:r>
    </w:p>
    <w:p w:rsidR="00000000" w:rsidRPr="003D42CE" w:rsidP="003D42CE">
      <w:pPr>
        <w:pStyle w:val="ListBullet2"/>
      </w:pPr>
      <w:r w:rsidRPr="003D42CE">
        <w:t>plant permit systems and processes</w:t>
      </w:r>
    </w:p>
    <w:p w:rsidR="00000000" w:rsidRPr="003D42CE" w:rsidP="003D42CE">
      <w:pPr>
        <w:pStyle w:val="ListBullet2"/>
      </w:pPr>
      <w:r w:rsidRPr="003D42CE">
        <w:t>high risk load shifting licensing requirements where relevant</w:t>
      </w:r>
    </w:p>
    <w:p w:rsidR="00000000" w:rsidRPr="003D42CE" w:rsidP="003D42CE">
      <w:pPr>
        <w:pStyle w:val="ListBullet2"/>
      </w:pPr>
      <w:r w:rsidRPr="003D42CE">
        <w:t>major hazard facility licensing requirements where relevant</w:t>
      </w:r>
    </w:p>
    <w:p w:rsidR="00000000" w:rsidRPr="003D42CE" w:rsidP="003D42CE">
      <w:pPr>
        <w:pStyle w:val="ListBullet"/>
      </w:pPr>
      <w:r w:rsidRPr="003D42CE">
        <w:t>system layout for pulping plant</w:t>
      </w:r>
    </w:p>
    <w:p w:rsidR="00000000" w:rsidRPr="003D42CE" w:rsidP="003D42CE">
      <w:pPr>
        <w:pStyle w:val="ListBullet"/>
      </w:pPr>
      <w:r w:rsidRPr="003D42CE">
        <w:t>purpose, features and operation of pulping plant, operating parameters and allowable variations</w:t>
      </w:r>
    </w:p>
    <w:p w:rsidR="00000000" w:rsidRPr="003D42CE" w:rsidP="003D42CE">
      <w:pPr>
        <w:pStyle w:val="ListBullet"/>
      </w:pPr>
      <w:r w:rsidRPr="003D42CE">
        <w:t>operation and application of electronic and other control systems</w:t>
      </w:r>
    </w:p>
    <w:p w:rsidR="00000000" w:rsidRPr="003D42CE" w:rsidP="003D42CE">
      <w:pPr>
        <w:pStyle w:val="ListBullet"/>
      </w:pPr>
      <w:r w:rsidRPr="003D42CE">
        <w:t>process stages and key control points for monitoring and contr</w:t>
      </w:r>
      <w:r w:rsidRPr="003D42CE">
        <w:t>olling pulping operations</w:t>
      </w:r>
    </w:p>
    <w:p w:rsidR="00000000" w:rsidRPr="003D42CE" w:rsidP="003D42CE">
      <w:pPr>
        <w:pStyle w:val="ListBullet"/>
      </w:pPr>
      <w:r w:rsidRPr="003D42CE">
        <w:t>purpose of, and processes for sampling and testing product quality, plant and system operations</w:t>
      </w:r>
    </w:p>
    <w:p w:rsidR="00000000" w:rsidRPr="003D42CE" w:rsidP="003D42CE">
      <w:pPr>
        <w:pStyle w:val="ListBullet"/>
      </w:pPr>
      <w:r w:rsidRPr="003D42CE">
        <w:t>quality requirements for different types of pulped product including:</w:t>
      </w:r>
    </w:p>
    <w:p w:rsidR="00000000" w:rsidRPr="003D42CE" w:rsidP="003D42CE">
      <w:pPr>
        <w:pStyle w:val="ListBullet2"/>
      </w:pPr>
      <w:r w:rsidRPr="003D42CE">
        <w:t>bleached or unbleached pulp</w:t>
      </w:r>
    </w:p>
    <w:p w:rsidR="00000000" w:rsidRPr="003D42CE" w:rsidP="003D42CE">
      <w:pPr>
        <w:pStyle w:val="ListBullet2"/>
      </w:pPr>
      <w:r w:rsidRPr="003D42CE">
        <w:t>fluff pulp</w:t>
      </w:r>
    </w:p>
    <w:p w:rsidR="00000000" w:rsidRPr="003D42CE" w:rsidP="003D42CE">
      <w:pPr>
        <w:pStyle w:val="ListBullet2"/>
      </w:pPr>
      <w:r w:rsidRPr="003D42CE">
        <w:t>crumbed pulp</w:t>
      </w:r>
    </w:p>
    <w:p w:rsidR="00000000" w:rsidRPr="003D42CE" w:rsidP="003D42CE">
      <w:pPr>
        <w:pStyle w:val="ListBullet2"/>
      </w:pPr>
      <w:r w:rsidRPr="003D42CE">
        <w:t>baled, roll</w:t>
      </w:r>
      <w:r w:rsidRPr="003D42CE">
        <w:t>ed or sheet pulp</w:t>
      </w:r>
    </w:p>
    <w:p w:rsidR="00000000" w:rsidRPr="003D42CE" w:rsidP="003D42CE">
      <w:pPr>
        <w:pStyle w:val="ListBullet2"/>
      </w:pPr>
      <w:r w:rsidRPr="003D42CE">
        <w:t>slushed pulp</w:t>
      </w:r>
    </w:p>
    <w:p w:rsidR="00000000" w:rsidRPr="003D42CE" w:rsidP="003D42CE">
      <w:pPr>
        <w:pStyle w:val="ListBullet"/>
      </w:pPr>
      <w:r w:rsidRPr="003D42CE">
        <w:t>methods used to monitor pulping system operations against specified system parameters</w:t>
      </w:r>
    </w:p>
    <w:p w:rsidR="00000000" w:rsidRPr="003D42CE" w:rsidP="003D42CE">
      <w:pPr>
        <w:pStyle w:val="ListBullet"/>
      </w:pPr>
      <w:r w:rsidRPr="003D42CE">
        <w:t>effect of process adjustments on product quality and productivity during monitoring and operation</w:t>
      </w:r>
    </w:p>
    <w:p w:rsidR="00000000" w:rsidRPr="003D42CE" w:rsidP="003D42CE">
      <w:pPr>
        <w:pStyle w:val="ListBullet"/>
      </w:pPr>
      <w:r w:rsidRPr="003D42CE">
        <w:t>causes and effects of process variation between upstream and downstream customers</w:t>
      </w:r>
    </w:p>
    <w:p w:rsidR="00000000" w:rsidRPr="003D42CE" w:rsidP="003D42CE">
      <w:pPr>
        <w:pStyle w:val="ListBullet"/>
      </w:pPr>
      <w:r w:rsidRPr="003D42CE">
        <w:t>calibration requirements for test equipment</w:t>
      </w:r>
    </w:p>
    <w:p w:rsidR="00000000" w:rsidRPr="003D42CE" w:rsidP="003D42CE">
      <w:pPr>
        <w:pStyle w:val="ListBullet"/>
      </w:pPr>
      <w:r w:rsidRPr="003D42CE">
        <w:t>organisational procedures:</w:t>
      </w:r>
    </w:p>
    <w:p w:rsidR="00000000" w:rsidRPr="003D42CE" w:rsidP="003D42CE">
      <w:pPr>
        <w:pStyle w:val="ListBullet2"/>
      </w:pPr>
      <w:r w:rsidRPr="003D42CE">
        <w:t>standard operating procedures specific to pulping operations</w:t>
      </w:r>
    </w:p>
    <w:p w:rsidR="00000000" w:rsidRPr="003D42CE" w:rsidP="003D42CE">
      <w:pPr>
        <w:pStyle w:val="ListBullet2"/>
      </w:pPr>
      <w:r w:rsidRPr="003D42CE">
        <w:t>communication reporting lines</w:t>
      </w:r>
    </w:p>
    <w:p w:rsidR="00000000" w:rsidRPr="003D42CE" w:rsidP="003D42CE">
      <w:pPr>
        <w:pStyle w:val="ListBullet2"/>
      </w:pPr>
      <w:r w:rsidRPr="003D42CE">
        <w:t>recording a</w:t>
      </w:r>
      <w:r w:rsidRPr="003D42CE">
        <w:t>nd reporting system operation, production outcomes, equipment faults and problems with environmental release.</w:t>
      </w:r>
    </w:p>
    <w:p w:rsidR="00000000" w:rsidRPr="003D42CE" w:rsidP="003D42CE">
      <w:pPr>
        <w:pStyle w:val="AllowPageBreak"/>
      </w:pPr>
    </w:p>
    <w:p w:rsidR="00000000" w:rsidRPr="003D42CE" w:rsidP="003D42CE">
      <w:pPr>
        <w:pStyle w:val="Heading1"/>
      </w:pPr>
      <w:bookmarkStart w:id="12" w:name="O_1007087"/>
      <w:bookmarkEnd w:id="12"/>
      <w:r w:rsidRPr="003D42CE">
        <w:t>Assessment Conditions</w:t>
      </w:r>
    </w:p>
    <w:p w:rsidR="00000000" w:rsidRPr="003D42CE" w:rsidP="000F441E">
      <w:pPr>
        <w:pStyle w:val="BodyText"/>
      </w:pPr>
      <w:r w:rsidRPr="003D42CE">
        <w:t xml:space="preserve">Assessment of skills must take place under the following conditions: </w:t>
      </w:r>
    </w:p>
    <w:p w:rsidR="00000000" w:rsidRPr="003D42CE" w:rsidP="003D42CE">
      <w:pPr>
        <w:pStyle w:val="ListBullet"/>
      </w:pPr>
      <w:r w:rsidRPr="003D42CE">
        <w:t>physical conditions:</w:t>
      </w:r>
    </w:p>
    <w:p w:rsidR="00000000" w:rsidRPr="003D42CE" w:rsidP="003D42CE">
      <w:pPr>
        <w:pStyle w:val="ListBullet2"/>
      </w:pPr>
      <w:r w:rsidRPr="003D42CE">
        <w:t xml:space="preserve">a workplace </w:t>
      </w:r>
      <w:r w:rsidRPr="003D42CE">
        <w:t>or a productive environment that accurately reflects performance in a workplace</w:t>
      </w:r>
    </w:p>
    <w:p w:rsidR="00000000" w:rsidRPr="003D42CE" w:rsidP="003D42CE">
      <w:pPr>
        <w:pStyle w:val="ListBullet"/>
      </w:pPr>
      <w:r w:rsidRPr="003D42CE">
        <w:t>resources, equipment and materials:</w:t>
      </w:r>
    </w:p>
    <w:p w:rsidR="00000000" w:rsidRPr="003D42CE" w:rsidP="003D42CE">
      <w:pPr>
        <w:pStyle w:val="ListBullet2"/>
      </w:pPr>
      <w:r w:rsidRPr="003D42CE">
        <w:t>fully automated, semi-automated, manually operated plant and equipment appropriate to pulping operations and related consumables</w:t>
      </w:r>
    </w:p>
    <w:p w:rsidR="00000000" w:rsidRPr="003D42CE" w:rsidP="003D42CE">
      <w:pPr>
        <w:pStyle w:val="ListBullet2"/>
      </w:pPr>
      <w:r w:rsidRPr="003D42CE">
        <w:t>pulping systems (at least one of the following) - power and steam systems, hydraulic and electrical systems, pneumatic systems</w:t>
      </w:r>
    </w:p>
    <w:p w:rsidR="00000000" w:rsidRPr="003D42CE" w:rsidP="003D42CE">
      <w:pPr>
        <w:pStyle w:val="ListBullet2"/>
      </w:pPr>
      <w:r w:rsidRPr="003D42CE">
        <w:t>consumable materials (at least one of the following) - woodchips, pulp, chemicals</w:t>
      </w:r>
    </w:p>
    <w:p w:rsidR="00000000" w:rsidRPr="003D42CE" w:rsidP="003D42CE">
      <w:pPr>
        <w:pStyle w:val="ListBullet2"/>
      </w:pPr>
      <w:r w:rsidRPr="003D42CE">
        <w:t>maintenance tools and equipment and consumables</w:t>
      </w:r>
      <w:r w:rsidRPr="003D42CE">
        <w:t xml:space="preserve"> for pulping plant</w:t>
      </w:r>
    </w:p>
    <w:p w:rsidR="00000000" w:rsidRPr="003D42CE" w:rsidP="003D42CE">
      <w:pPr>
        <w:pStyle w:val="ListBullet2"/>
      </w:pPr>
      <w:r w:rsidRPr="003D42CE">
        <w:t>PPE suitable for operating pulping plant</w:t>
      </w:r>
    </w:p>
    <w:p w:rsidR="00000000" w:rsidRPr="003D42CE" w:rsidP="003D42CE">
      <w:pPr>
        <w:pStyle w:val="ListBullet"/>
      </w:pPr>
      <w:r w:rsidRPr="003D42CE">
        <w:t>specifications:</w:t>
      </w:r>
    </w:p>
    <w:p w:rsidR="00000000" w:rsidRPr="003D42CE" w:rsidP="003D42CE">
      <w:pPr>
        <w:pStyle w:val="ListBullet2"/>
      </w:pPr>
      <w:r w:rsidRPr="003D42CE">
        <w:t>maintenance schedules for pulping plant</w:t>
      </w:r>
    </w:p>
    <w:p w:rsidR="00000000" w:rsidRPr="003D42CE" w:rsidP="003D42CE">
      <w:pPr>
        <w:pStyle w:val="ListBullet2"/>
      </w:pPr>
      <w:r w:rsidRPr="003D42CE">
        <w:t>template documents for recording system operation, production outcomes and environmental releases</w:t>
      </w:r>
    </w:p>
    <w:p w:rsidR="00000000" w:rsidRPr="003D42CE" w:rsidP="003D42CE">
      <w:pPr>
        <w:pStyle w:val="ListBullet2"/>
      </w:pPr>
      <w:r w:rsidRPr="003D42CE">
        <w:t>organisational workplace health and safe</w:t>
      </w:r>
      <w:r w:rsidRPr="003D42CE">
        <w:t>ty and standard operating procedures.</w:t>
      </w:r>
    </w:p>
    <w:p w:rsidR="00000000" w:rsidRPr="003D42CE" w:rsidP="000F441E">
      <w:pPr>
        <w:pStyle w:val="BodyText"/>
      </w:pPr>
      <w:r w:rsidRPr="003D42CE">
        <w:t>Assessors of this unit must satisfy the requirements for assessors in applicable vocational education and training legislation, frameworks and/or standards.</w:t>
      </w:r>
    </w:p>
    <w:p w:rsidR="00000000" w:rsidRPr="003D42CE" w:rsidP="003D42CE">
      <w:pPr>
        <w:pStyle w:val="Heading1"/>
      </w:pPr>
      <w:bookmarkStart w:id="13" w:name="O_1007101"/>
      <w:bookmarkEnd w:id="13"/>
      <w:r w:rsidRPr="003D42CE">
        <w:t>Links</w:t>
      </w:r>
    </w:p>
    <w:p w:rsidR="00000000" w:rsidRPr="003D42CE" w:rsidP="000F441E">
      <w:pPr>
        <w:pStyle w:val="BodyText"/>
      </w:pPr>
      <w:r w:rsidRPr="003D42C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E6DE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D42CE" w:rsidP="003D42CE"/>
    <w:sectPr w:rsidSect="003D42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E" w:rsidRPr="000F441E" w:rsidP="000F4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1E" w:rsidP="003D4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41E" w:rsidP="003D4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441E" w:rsidP="003D42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E" w:rsidP="003D4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441E">
      <w:t>Approved</w:t>
    </w:r>
    <w:r w:rsidR="000F44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44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441E">
      <w:rPr>
        <w:noProof/>
      </w:rPr>
      <w:t>4</w:t>
    </w:r>
    <w:r>
      <w:rPr>
        <w:noProof/>
      </w:rPr>
      <w:fldChar w:fldCharType="end"/>
    </w:r>
  </w:p>
  <w:p w:rsidR="003D42CE" w:rsidP="003D4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44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441E">
      <w:t>Skills Insight</w:t>
    </w:r>
    <w:r w:rsidR="000F441E">
      <w:fldChar w:fldCharType="end"/>
    </w:r>
  </w:p>
  <w:p w:rsidR="003D42CE" w:rsidP="003D4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2CE" w:rsidRPr="000F441E" w:rsidP="000F4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1E" w:rsidRPr="002D2AF8" w:rsidP="003D4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PPMPUL210 Monitor and control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441E" w:rsidP="003D42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E" w:rsidRPr="002D2AF8" w:rsidP="003D4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441E">
      <w:t>PPMPUL210 Monitor and control pulping operations</w:t>
    </w:r>
    <w:r w:rsidR="000F44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441E">
      <w:rPr>
        <w:noProof/>
      </w:rPr>
      <w:t>2 March 2025</w:t>
    </w:r>
    <w:r>
      <w:fldChar w:fldCharType="end"/>
    </w:r>
  </w:p>
  <w:p w:rsidR="003D42CE" w:rsidP="003D4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AF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5E3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40A9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2CE"/>
  </w:style>
  <w:style w:type="character" w:customStyle="1" w:styleId="Heading1Char">
    <w:name w:val="Heading 1 Char"/>
    <w:basedOn w:val="DefaultParagraphFont"/>
    <w:link w:val="Heading1"/>
    <w:rsid w:val="003D4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2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2CE"/>
    <w:rPr>
      <w:b/>
      <w:spacing w:val="0"/>
    </w:rPr>
  </w:style>
  <w:style w:type="paragraph" w:styleId="ListBullet2">
    <w:name w:val="List Bullet 2"/>
    <w:basedOn w:val="List2"/>
    <w:rsid w:val="003D42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42CE"/>
    <w:rPr>
      <w:i/>
    </w:rPr>
  </w:style>
  <w:style w:type="paragraph" w:customStyle="1" w:styleId="SuperHeading">
    <w:name w:val="SuperHeading"/>
    <w:basedOn w:val="Normal"/>
    <w:rsid w:val="003D4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4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2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4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2CE"/>
  </w:style>
  <w:style w:type="paragraph" w:styleId="TableofFigures">
    <w:name w:val="table of figures"/>
    <w:basedOn w:val="Normal"/>
    <w:next w:val="Normal"/>
    <w:semiHidden/>
    <w:rsid w:val="003D4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2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42CE"/>
    <w:rPr>
      <w:rFonts w:ascii="Wingdings" w:hAnsi="Wingdings"/>
    </w:rPr>
  </w:style>
  <w:style w:type="paragraph" w:customStyle="1" w:styleId="TableHeading">
    <w:name w:val="Table Heading"/>
    <w:basedOn w:val="HeadingBase"/>
    <w:rsid w:val="003D4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2CE"/>
    <w:rPr>
      <w:color w:val="0033CC"/>
      <w:u w:val="none"/>
    </w:rPr>
  </w:style>
  <w:style w:type="paragraph" w:customStyle="1" w:styleId="BodyTextRight">
    <w:name w:val="Body Text Right"/>
    <w:basedOn w:val="BodyText"/>
    <w:rsid w:val="003D4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2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2CE"/>
    <w:rPr>
      <w:sz w:val="32"/>
    </w:rPr>
  </w:style>
  <w:style w:type="paragraph" w:customStyle="1" w:styleId="HeadingProcedure">
    <w:name w:val="Heading Procedure"/>
    <w:basedOn w:val="HeadingBase"/>
    <w:next w:val="Normal"/>
    <w:rsid w:val="003D4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2CE"/>
    <w:pPr>
      <w:spacing w:before="60" w:after="60"/>
    </w:pPr>
  </w:style>
  <w:style w:type="paragraph" w:styleId="ListContinue">
    <w:name w:val="List Continue"/>
    <w:basedOn w:val="List"/>
    <w:rsid w:val="003D42CE"/>
    <w:pPr>
      <w:ind w:firstLine="0"/>
    </w:pPr>
  </w:style>
  <w:style w:type="paragraph" w:customStyle="1" w:styleId="ListNote">
    <w:name w:val="List Note"/>
    <w:basedOn w:val="List"/>
    <w:rsid w:val="003D4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2CE"/>
    <w:rPr>
      <w:rFonts w:ascii="Courier New" w:hAnsi="Courier New"/>
    </w:rPr>
  </w:style>
  <w:style w:type="paragraph" w:customStyle="1" w:styleId="NoteBullet">
    <w:name w:val="Note Bullet"/>
    <w:basedOn w:val="Note"/>
    <w:rsid w:val="003D4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2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4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2CE"/>
    <w:rPr>
      <w:b/>
      <w:smallCaps/>
    </w:rPr>
  </w:style>
  <w:style w:type="paragraph" w:customStyle="1" w:styleId="TableListNumber">
    <w:name w:val="Table List Number"/>
    <w:basedOn w:val="ListNumber"/>
    <w:rsid w:val="003D4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2CE"/>
    <w:pPr>
      <w:numPr>
        <w:numId w:val="9"/>
      </w:numPr>
    </w:pPr>
  </w:style>
  <w:style w:type="paragraph" w:customStyle="1" w:styleId="ListAlpha2">
    <w:name w:val="List Alpha 2"/>
    <w:basedOn w:val="List2"/>
    <w:rsid w:val="003D42CE"/>
    <w:pPr>
      <w:numPr>
        <w:numId w:val="8"/>
      </w:numPr>
    </w:pPr>
  </w:style>
  <w:style w:type="paragraph" w:styleId="List2">
    <w:name w:val="List 2"/>
    <w:basedOn w:val="BodyText"/>
    <w:rsid w:val="003D4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2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2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42CE"/>
    <w:pPr>
      <w:numPr>
        <w:numId w:val="4"/>
      </w:numPr>
    </w:pPr>
  </w:style>
  <w:style w:type="paragraph" w:styleId="ListContinue2">
    <w:name w:val="List Continue 2"/>
    <w:basedOn w:val="List2"/>
    <w:rsid w:val="003D42CE"/>
    <w:pPr>
      <w:ind w:firstLine="0"/>
    </w:pPr>
  </w:style>
  <w:style w:type="paragraph" w:styleId="ListContinue3">
    <w:name w:val="List Continue 3"/>
    <w:basedOn w:val="List3"/>
    <w:rsid w:val="003D42CE"/>
    <w:pPr>
      <w:ind w:left="1021" w:firstLine="0"/>
    </w:pPr>
  </w:style>
  <w:style w:type="paragraph" w:styleId="ListContinue4">
    <w:name w:val="List Continue 4"/>
    <w:basedOn w:val="List4"/>
    <w:rsid w:val="003D42CE"/>
    <w:pPr>
      <w:ind w:firstLine="0"/>
    </w:pPr>
  </w:style>
  <w:style w:type="paragraph" w:styleId="ListContinue5">
    <w:name w:val="List Continue 5"/>
    <w:basedOn w:val="List5"/>
    <w:rsid w:val="003D42CE"/>
    <w:pPr>
      <w:ind w:firstLine="0"/>
    </w:pPr>
  </w:style>
  <w:style w:type="paragraph" w:styleId="ListNumber3">
    <w:name w:val="List Number 3"/>
    <w:basedOn w:val="List3"/>
    <w:rsid w:val="003D42CE"/>
    <w:pPr>
      <w:numPr>
        <w:numId w:val="5"/>
      </w:numPr>
    </w:pPr>
  </w:style>
  <w:style w:type="paragraph" w:styleId="ListNumber4">
    <w:name w:val="List Number 4"/>
    <w:basedOn w:val="List4"/>
    <w:rsid w:val="003D42CE"/>
    <w:pPr>
      <w:numPr>
        <w:numId w:val="6"/>
      </w:numPr>
    </w:pPr>
  </w:style>
  <w:style w:type="paragraph" w:styleId="ListNumber5">
    <w:name w:val="List Number 5"/>
    <w:basedOn w:val="List5"/>
    <w:rsid w:val="003D42CE"/>
    <w:pPr>
      <w:numPr>
        <w:numId w:val="7"/>
      </w:numPr>
    </w:pPr>
  </w:style>
  <w:style w:type="paragraph" w:styleId="BlockText">
    <w:name w:val="Block Text"/>
    <w:basedOn w:val="Normal"/>
    <w:rsid w:val="003D4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2CE"/>
    <w:rPr>
      <w:sz w:val="16"/>
      <w:vertAlign w:val="superscript"/>
    </w:rPr>
  </w:style>
  <w:style w:type="character" w:customStyle="1" w:styleId="Symbols">
    <w:name w:val="Symbols"/>
    <w:basedOn w:val="DefaultParagraphFont"/>
    <w:rsid w:val="003D42CE"/>
    <w:rPr>
      <w:rFonts w:ascii="Symbol" w:hAnsi="Symbol"/>
    </w:rPr>
  </w:style>
  <w:style w:type="character" w:customStyle="1" w:styleId="MenuOptions">
    <w:name w:val="Menu Options"/>
    <w:basedOn w:val="DefaultParagraphFont"/>
    <w:rsid w:val="003D4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2CE"/>
    <w:rPr>
      <w:b/>
    </w:rPr>
  </w:style>
  <w:style w:type="character" w:customStyle="1" w:styleId="Underlined">
    <w:name w:val="Underlined"/>
    <w:basedOn w:val="DefaultParagraphFont"/>
    <w:rsid w:val="003D42CE"/>
    <w:rPr>
      <w:u w:val="single"/>
    </w:rPr>
  </w:style>
  <w:style w:type="paragraph" w:customStyle="1" w:styleId="TableBodyTextRight">
    <w:name w:val="Table Body Text Right"/>
    <w:basedOn w:val="TableBodyText"/>
    <w:rsid w:val="003D4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2CE"/>
    <w:rPr>
      <w:sz w:val="18"/>
    </w:rPr>
  </w:style>
  <w:style w:type="paragraph" w:customStyle="1" w:styleId="BodySmallRight">
    <w:name w:val="Body Small Right"/>
    <w:basedOn w:val="BodyTextRight"/>
    <w:rsid w:val="003D42CE"/>
    <w:rPr>
      <w:sz w:val="18"/>
      <w:szCs w:val="18"/>
    </w:rPr>
  </w:style>
  <w:style w:type="paragraph" w:customStyle="1" w:styleId="MarginEdition">
    <w:name w:val="Margin Edition"/>
    <w:basedOn w:val="MarginNote"/>
    <w:rsid w:val="003D4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2CE"/>
    <w:rPr>
      <w:sz w:val="2"/>
      <w:szCs w:val="2"/>
    </w:rPr>
  </w:style>
  <w:style w:type="character" w:customStyle="1" w:styleId="Small">
    <w:name w:val="Small"/>
    <w:basedOn w:val="DefaultParagraphFont"/>
    <w:rsid w:val="003D42CE"/>
    <w:rPr>
      <w:sz w:val="16"/>
    </w:rPr>
  </w:style>
  <w:style w:type="paragraph" w:customStyle="1" w:styleId="WideTable">
    <w:name w:val="Wide Table"/>
    <w:basedOn w:val="Normal"/>
    <w:rsid w:val="003D4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2CE"/>
  </w:style>
  <w:style w:type="paragraph" w:styleId="Quote">
    <w:name w:val="Quote"/>
    <w:basedOn w:val="Heading1"/>
    <w:link w:val="QuoteChar"/>
    <w:qFormat/>
    <w:rsid w:val="003D4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2CE"/>
    <w:pPr>
      <w:pageBreakBefore/>
    </w:pPr>
  </w:style>
  <w:style w:type="paragraph" w:customStyle="1" w:styleId="Border">
    <w:name w:val="Border"/>
    <w:basedOn w:val="Normal"/>
    <w:qFormat/>
    <w:rsid w:val="003D4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2CE"/>
    <w:rPr>
      <w:u w:val="single"/>
    </w:rPr>
  </w:style>
  <w:style w:type="character" w:customStyle="1" w:styleId="BoldandItalics">
    <w:name w:val="Bold and Italics"/>
    <w:qFormat/>
    <w:rsid w:val="003D42CE"/>
    <w:rPr>
      <w:b/>
      <w:i/>
      <w:u w:val="none"/>
    </w:rPr>
  </w:style>
  <w:style w:type="paragraph" w:styleId="BalloonText">
    <w:name w:val="Balloon Text"/>
    <w:basedOn w:val="Normal"/>
    <w:link w:val="BalloonTextChar"/>
    <w:rsid w:val="003D4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2CE"/>
    <w:pPr>
      <w:spacing w:before="0" w:after="0"/>
    </w:pPr>
  </w:style>
  <w:style w:type="paragraph" w:customStyle="1" w:styleId="BodyTextBold">
    <w:name w:val="Body Text Bold"/>
    <w:basedOn w:val="BodyText"/>
    <w:qFormat/>
    <w:rsid w:val="003D42CE"/>
    <w:rPr>
      <w:b/>
    </w:rPr>
  </w:style>
  <w:style w:type="character" w:styleId="Hyperlink">
    <w:name w:val="Hyperlink"/>
    <w:basedOn w:val="DefaultParagraphFont"/>
    <w:uiPriority w:val="99"/>
    <w:unhideWhenUsed/>
    <w:rsid w:val="000F4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1112</Words>
  <Characters>7399</Characters>
  <Application>Microsoft Office Word</Application>
  <DocSecurity>0</DocSecurity>
  <Lines>224</Lines>
  <Paragraphs>157</Paragraphs>
  <ScaleCrop>false</ScaleCrop>
  <Company>Author-it Software Corporation Ltd.</Company>
  <LinksUpToDate>false</LinksUpToDate>
  <CharactersWithSpaces>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PPMPUL210 Monitor and control pulping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