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9EE" w:rsidP="004F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PPMPLN401 Implement production plan</w:t>
      </w:r>
      <w:r>
        <w:fldChar w:fldCharType="end"/>
      </w:r>
    </w:p>
    <w:p w:rsidR="004F19EE" w:rsidP="004F19EE">
      <w:pPr>
        <w:pStyle w:val="Version"/>
        <w:sectPr w:rsidSect="00EA4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B47" w:rsidP="00EA4B47">
      <w:pPr>
        <w:pStyle w:val="SuperHeading"/>
      </w:pPr>
      <w:r w:rsidRPr="00EA4B47">
        <w:t>Assessment Requirements for PPMPLN401 Implement production plan</w:t>
      </w:r>
    </w:p>
    <w:p w:rsidR="00000000" w:rsidRPr="00EA4B47" w:rsidP="00EA4B47">
      <w:pPr>
        <w:pStyle w:val="Heading1"/>
      </w:pPr>
      <w:bookmarkStart w:id="1" w:name="O_1206126"/>
      <w:bookmarkEnd w:id="1"/>
      <w:r w:rsidRPr="00EA4B4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4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47">
            <w:pPr>
              <w:pStyle w:val="BodyTextBold"/>
              <w:rPr>
                <w:lang w:val="en-NZ"/>
              </w:rPr>
            </w:pPr>
            <w:r w:rsidRPr="00EA4B4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47">
            <w:pPr>
              <w:pStyle w:val="BodyTextBold"/>
              <w:rPr>
                <w:lang w:val="en-NZ"/>
              </w:rPr>
            </w:pPr>
            <w:r w:rsidRPr="00EA4B47">
              <w:t>Comments</w:t>
            </w:r>
          </w:p>
        </w:tc>
      </w:tr>
      <w:tr w:rsidTr="00EA4B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B47">
            <w:pPr>
              <w:pStyle w:val="BodyText"/>
              <w:rPr>
                <w:lang w:val="en-NZ"/>
              </w:rPr>
            </w:pPr>
            <w:r w:rsidRPr="00EA4B4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B47" w:rsidP="00EA4B47">
            <w:pPr>
              <w:pStyle w:val="BodyText"/>
            </w:pPr>
            <w:r w:rsidRPr="00EA4B47">
              <w:t>This version released with PPM Pulp and Paper Manufacturing Training Package Version 3.0.</w:t>
            </w:r>
          </w:p>
        </w:tc>
      </w:tr>
    </w:tbl>
    <w:p w:rsidR="00000000" w:rsidRPr="00EA4B47" w:rsidP="00EA4B47">
      <w:pPr>
        <w:pStyle w:val="BodyText"/>
      </w:pPr>
    </w:p>
    <w:p w:rsidR="00000000" w:rsidRPr="00EA4B47" w:rsidP="00EA4B47">
      <w:pPr>
        <w:pStyle w:val="AllowPageBreak"/>
      </w:pPr>
    </w:p>
    <w:p w:rsidR="00000000" w:rsidRPr="00EA4B47" w:rsidP="00EA4B47">
      <w:pPr>
        <w:pStyle w:val="Heading1"/>
      </w:pPr>
      <w:bookmarkStart w:id="2" w:name="O_1206127"/>
      <w:bookmarkEnd w:id="2"/>
      <w:r w:rsidRPr="00EA4B47">
        <w:t>Performance Evidence</w:t>
      </w:r>
    </w:p>
    <w:p w:rsidR="00000000" w:rsidRPr="00EA4B47" w:rsidP="004F19EE">
      <w:pPr>
        <w:pStyle w:val="BodyText"/>
      </w:pPr>
      <w:r w:rsidRPr="00EA4B47">
        <w:t>An individual demonstrating competency must satisfy all of the elements and performance criteria in this unit.</w:t>
      </w:r>
    </w:p>
    <w:p w:rsidR="00000000" w:rsidRPr="00EA4B47" w:rsidP="004F19EE">
      <w:pPr>
        <w:pStyle w:val="BodyText"/>
      </w:pPr>
      <w:r w:rsidRPr="00EA4B47">
        <w:t>There must evidence that the individual has planned, implemented and monitored at least two operational work requirements ac</w:t>
      </w:r>
      <w:r w:rsidRPr="00EA4B47">
        <w:t>cording to organisation production plan, including for each work requirement:</w:t>
      </w:r>
    </w:p>
    <w:p w:rsidR="00000000" w:rsidRPr="00EA4B47" w:rsidP="00EA4B47">
      <w:pPr>
        <w:pStyle w:val="ListBullet"/>
      </w:pPr>
      <w:r w:rsidRPr="00EA4B47">
        <w:t>documented a work plan that:</w:t>
      </w:r>
    </w:p>
    <w:p w:rsidR="00000000" w:rsidRPr="00EA4B47" w:rsidP="00EA4B47">
      <w:pPr>
        <w:pStyle w:val="ListBullet2"/>
      </w:pPr>
      <w:r w:rsidRPr="00EA4B47">
        <w:t xml:space="preserve">identifies the scope of the operational work </w:t>
      </w:r>
    </w:p>
    <w:p w:rsidR="00000000" w:rsidRPr="00EA4B47" w:rsidP="00EA4B47">
      <w:pPr>
        <w:pStyle w:val="ListBullet2"/>
      </w:pPr>
      <w:r w:rsidRPr="00EA4B47">
        <w:t>provides a break down, schedule and timelines for work activities for team and individual team members</w:t>
      </w:r>
    </w:p>
    <w:p w:rsidR="00000000" w:rsidRPr="00EA4B47" w:rsidP="00EA4B47">
      <w:pPr>
        <w:pStyle w:val="ListBullet2"/>
      </w:pPr>
      <w:r w:rsidRPr="00EA4B47">
        <w:t>identifies quality control points and contingencies to address potential problems</w:t>
      </w:r>
    </w:p>
    <w:p w:rsidR="00000000" w:rsidRPr="00EA4B47" w:rsidP="00EA4B47">
      <w:pPr>
        <w:pStyle w:val="ListBullet2"/>
      </w:pPr>
      <w:r w:rsidRPr="00EA4B47">
        <w:t>identifies safety hazards and risk control measures to address hazards</w:t>
      </w:r>
    </w:p>
    <w:p w:rsidR="00000000" w:rsidRPr="00EA4B47" w:rsidP="00EA4B47">
      <w:pPr>
        <w:pStyle w:val="ListBullet"/>
      </w:pPr>
      <w:r w:rsidRPr="00EA4B47">
        <w:t>communicated clear instructions, and assisted team members to achieve work requirements against work plan</w:t>
      </w:r>
    </w:p>
    <w:p w:rsidR="00000000" w:rsidRPr="00EA4B47" w:rsidP="00EA4B47">
      <w:pPr>
        <w:pStyle w:val="ListBullet"/>
      </w:pPr>
      <w:r w:rsidRPr="00EA4B47">
        <w:t>applied the appropriate action to rectify system and quality problems</w:t>
      </w:r>
    </w:p>
    <w:p w:rsidR="00000000" w:rsidRPr="00EA4B47" w:rsidP="00EA4B47">
      <w:pPr>
        <w:pStyle w:val="ListBullet"/>
      </w:pPr>
      <w:r w:rsidRPr="00EA4B47">
        <w:t>evaluated the work plan against completed work and identified at least one impr</w:t>
      </w:r>
      <w:r w:rsidRPr="00EA4B47">
        <w:t>ovement for future work processes</w:t>
      </w:r>
    </w:p>
    <w:p w:rsidR="00000000" w:rsidRPr="00EA4B47" w:rsidP="00EA4B47">
      <w:pPr>
        <w:pStyle w:val="ListBullet"/>
      </w:pPr>
      <w:r w:rsidRPr="00EA4B47">
        <w:t>completed accurate detailed records for the production work.</w:t>
      </w:r>
    </w:p>
    <w:p w:rsidR="00000000" w:rsidRPr="00EA4B47" w:rsidP="00EA4B47">
      <w:pPr>
        <w:pStyle w:val="AllowPageBreak"/>
      </w:pPr>
    </w:p>
    <w:p w:rsidR="00000000" w:rsidRPr="00EA4B47" w:rsidP="00EA4B47">
      <w:pPr>
        <w:pStyle w:val="Heading1"/>
      </w:pPr>
      <w:bookmarkStart w:id="3" w:name="O_1206128"/>
      <w:bookmarkEnd w:id="3"/>
      <w:r w:rsidRPr="00EA4B47">
        <w:t>Knowledge Evidence</w:t>
      </w:r>
    </w:p>
    <w:p w:rsidR="00000000" w:rsidRPr="00EA4B47" w:rsidP="004F19EE">
      <w:pPr>
        <w:pStyle w:val="BodyText"/>
      </w:pPr>
      <w:r w:rsidRPr="00EA4B47">
        <w:t>An individual must be able to demonstrate the knowledge required to perform the tasks outlined in the elements and performa</w:t>
      </w:r>
      <w:r w:rsidRPr="00EA4B47">
        <w:t>nce criteria of this unit. This includes knowledge of:</w:t>
      </w:r>
    </w:p>
    <w:p w:rsidR="00000000" w:rsidRPr="00EA4B47" w:rsidP="00EA4B47">
      <w:pPr>
        <w:pStyle w:val="ListBullet"/>
      </w:pPr>
      <w:r w:rsidRPr="00EA4B47">
        <w:t>purpose and components of the organisational production plan</w:t>
      </w:r>
    </w:p>
    <w:p w:rsidR="00000000" w:rsidRPr="00EA4B47" w:rsidP="00EA4B47">
      <w:pPr>
        <w:pStyle w:val="ListBullet"/>
      </w:pPr>
      <w:r w:rsidRPr="00EA4B47">
        <w:t>purpose, components and processes to develop, implement and monitor a work plan to achieve performance, quality and time requirements</w:t>
      </w:r>
    </w:p>
    <w:p w:rsidR="00000000" w:rsidRPr="00EA4B47" w:rsidP="00EA4B47">
      <w:pPr>
        <w:pStyle w:val="ListBullet"/>
      </w:pPr>
      <w:r w:rsidRPr="00EA4B47">
        <w:t>workp</w:t>
      </w:r>
      <w:r w:rsidRPr="00EA4B47">
        <w:t>lace quality standards and procedures, including setting control points and measures</w:t>
      </w:r>
    </w:p>
    <w:p w:rsidR="00000000" w:rsidRPr="00EA4B47" w:rsidP="00EA4B47">
      <w:pPr>
        <w:pStyle w:val="ListBullet"/>
      </w:pPr>
      <w:r w:rsidRPr="00EA4B47">
        <w:t>workplace and legislative health and safety requirements and risk measures relevant to operational work, including risk and hazard identification, emergency procedures, ha</w:t>
      </w:r>
      <w:r w:rsidRPr="00EA4B47">
        <w:t>ndling chemical and hazardous substances, high risk load shifting, licensing requirements, plant clearance and permit systems</w:t>
      </w:r>
    </w:p>
    <w:p w:rsidR="00000000" w:rsidRPr="00EA4B47" w:rsidP="00EA4B47">
      <w:pPr>
        <w:pStyle w:val="ListBullet"/>
      </w:pPr>
      <w:r w:rsidRPr="00EA4B47">
        <w:t>relevant workplace and legislative environmental sustainability requirements and practices for operational work, including workplace biotechnological applications and processes</w:t>
      </w:r>
    </w:p>
    <w:p w:rsidR="00000000" w:rsidRPr="00EA4B47" w:rsidP="00EA4B47">
      <w:pPr>
        <w:pStyle w:val="ListBullet"/>
      </w:pPr>
      <w:r w:rsidRPr="00EA4B47">
        <w:t>troubleshooting and problem-solving techniques relevant to operational work</w:t>
      </w:r>
    </w:p>
    <w:p w:rsidR="00000000" w:rsidRPr="00EA4B47" w:rsidP="00EA4B47">
      <w:pPr>
        <w:pStyle w:val="ListBullet"/>
      </w:pPr>
      <w:r w:rsidRPr="00EA4B47">
        <w:t>tec</w:t>
      </w:r>
      <w:r w:rsidRPr="00EA4B47">
        <w:t>hniques and processes used to evaluate effectiveness of work plan for continuous improvement</w:t>
      </w:r>
    </w:p>
    <w:p w:rsidR="00000000" w:rsidRPr="00EA4B47" w:rsidP="00EA4B47">
      <w:pPr>
        <w:pStyle w:val="ListBullet"/>
      </w:pPr>
      <w:r w:rsidRPr="00EA4B47">
        <w:t>workplace recording and reporting procedures relevant to operational work.</w:t>
      </w:r>
    </w:p>
    <w:p w:rsidR="00000000" w:rsidRPr="00EA4B47" w:rsidP="00EA4B47">
      <w:pPr>
        <w:pStyle w:val="AllowPageBreak"/>
      </w:pPr>
    </w:p>
    <w:p w:rsidR="00000000" w:rsidRPr="00EA4B47" w:rsidP="00EA4B47">
      <w:pPr>
        <w:pStyle w:val="Heading1"/>
      </w:pPr>
      <w:bookmarkStart w:id="4" w:name="O_1206129"/>
      <w:bookmarkEnd w:id="4"/>
      <w:r w:rsidRPr="00EA4B47">
        <w:t>Assessment Conditions</w:t>
      </w:r>
    </w:p>
    <w:p w:rsidR="00000000" w:rsidRPr="00EA4B47" w:rsidP="004F19EE">
      <w:pPr>
        <w:pStyle w:val="BodyText"/>
      </w:pPr>
      <w:r w:rsidRPr="00EA4B47">
        <w:t>Assessment of the skills in this unit of compet</w:t>
      </w:r>
      <w:r w:rsidRPr="00EA4B47">
        <w:t>ency must take place under the following conditions:</w:t>
      </w:r>
    </w:p>
    <w:p w:rsidR="00000000" w:rsidRPr="00EA4B47" w:rsidP="00EA4B47">
      <w:pPr>
        <w:pStyle w:val="ListBullet"/>
      </w:pPr>
      <w:r w:rsidRPr="00EA4B47">
        <w:t>physical conditions:</w:t>
      </w:r>
    </w:p>
    <w:p w:rsidR="00000000" w:rsidRPr="00EA4B47" w:rsidP="00EA4B47">
      <w:pPr>
        <w:pStyle w:val="ListBullet2"/>
      </w:pPr>
      <w:r w:rsidRPr="00EA4B47">
        <w:t>skills must be demonstrated in a manufacturing facility or an environment that accurately represents workplace conditions</w:t>
      </w:r>
    </w:p>
    <w:p w:rsidR="00000000" w:rsidRPr="00EA4B47" w:rsidP="00EA4B47">
      <w:pPr>
        <w:pStyle w:val="ListBullet"/>
      </w:pPr>
      <w:r w:rsidRPr="00EA4B47">
        <w:t>resources, equipment and materials:</w:t>
      </w:r>
    </w:p>
    <w:p w:rsidR="00000000" w:rsidRPr="00EA4B47" w:rsidP="00EA4B47">
      <w:pPr>
        <w:pStyle w:val="ListBullet2"/>
      </w:pPr>
      <w:r w:rsidRPr="00EA4B47">
        <w:t>system and equipment</w:t>
      </w:r>
      <w:r w:rsidRPr="00EA4B47">
        <w:t xml:space="preserve"> relevant to operational work</w:t>
      </w:r>
    </w:p>
    <w:p w:rsidR="00000000" w:rsidRPr="00EA4B47" w:rsidP="00EA4B47">
      <w:pPr>
        <w:pStyle w:val="ListBullet2"/>
      </w:pPr>
      <w:r w:rsidRPr="00EA4B47">
        <w:t>software applications/workplace documentation for developing plans and reports</w:t>
      </w:r>
    </w:p>
    <w:p w:rsidR="00000000" w:rsidRPr="00EA4B47" w:rsidP="00EA4B47">
      <w:pPr>
        <w:pStyle w:val="ListBullet"/>
      </w:pPr>
      <w:r w:rsidRPr="00EA4B47">
        <w:t>specifications:</w:t>
      </w:r>
    </w:p>
    <w:p w:rsidR="00000000" w:rsidRPr="00EA4B47" w:rsidP="00EA4B47">
      <w:pPr>
        <w:pStyle w:val="ListBullet2"/>
      </w:pPr>
      <w:r w:rsidRPr="00EA4B47">
        <w:t>workplace and standard operating procedures relating to operational work, including health and safety, environmental, risks and h</w:t>
      </w:r>
      <w:r w:rsidRPr="00EA4B47">
        <w:t>azards identification, plant isolation and quality requirements</w:t>
      </w:r>
    </w:p>
    <w:p w:rsidR="00000000" w:rsidRPr="00EA4B47" w:rsidP="00EA4B47">
      <w:pPr>
        <w:pStyle w:val="ListBullet"/>
      </w:pPr>
      <w:r w:rsidRPr="00EA4B47">
        <w:t>relationships:</w:t>
      </w:r>
    </w:p>
    <w:p w:rsidR="00000000" w:rsidRPr="00EA4B47" w:rsidP="00EA4B47">
      <w:pPr>
        <w:pStyle w:val="ListBullet2"/>
      </w:pPr>
      <w:r w:rsidRPr="00EA4B47">
        <w:t>relevant personnel for the purposes of communicating information.</w:t>
      </w:r>
    </w:p>
    <w:p w:rsidR="00000000" w:rsidRPr="00EA4B47" w:rsidP="004F19EE">
      <w:pPr>
        <w:pStyle w:val="BodyText"/>
      </w:pPr>
      <w:r w:rsidRPr="00EA4B47">
        <w:t>Assessors of his unit must satisfy the requirements for assessors in applicable vocational education and training legislation, frameworks and/or standards.</w:t>
      </w:r>
    </w:p>
    <w:p w:rsidR="00000000" w:rsidRPr="00EA4B47" w:rsidP="00EA4B47">
      <w:pPr>
        <w:pStyle w:val="Heading1"/>
      </w:pPr>
      <w:bookmarkStart w:id="5" w:name="O_1206132"/>
      <w:bookmarkEnd w:id="5"/>
      <w:r w:rsidRPr="00EA4B47">
        <w:t>Links</w:t>
      </w:r>
    </w:p>
    <w:p w:rsidR="00000000" w:rsidRPr="00EA4B47" w:rsidP="004F19EE">
      <w:pPr>
        <w:pStyle w:val="BodyText"/>
      </w:pPr>
      <w:r w:rsidRPr="00EA4B47">
        <w:t>Companion Volumes, including Implementation Guides, are available at VETNet</w:t>
      </w:r>
      <w:r w:rsidRPr="00EA4B47">
        <w:t xml:space="preserve">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30EF8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A4B47" w:rsidP="00EA4B47"/>
    <w:sectPr w:rsidSect="00EA4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47" w:rsidRPr="004F19EE" w:rsidP="004F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EE" w:rsidP="00EA4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19EE" w:rsidP="00EA4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19EE" w:rsidP="00EA4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B47" w:rsidRPr="004F19EE" w:rsidP="004F1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9EE" w:rsidRPr="002D2AF8" w:rsidP="00EA4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PPMPLN401 Implement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4F19EE" w:rsidP="00EA4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C4F3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25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29F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B47"/>
  </w:style>
  <w:style w:type="character" w:customStyle="1" w:styleId="Heading1Char">
    <w:name w:val="Heading 1 Char"/>
    <w:basedOn w:val="DefaultParagraphFont"/>
    <w:link w:val="Heading1"/>
    <w:rsid w:val="00EA4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B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4B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4B47"/>
    <w:rPr>
      <w:b/>
    </w:rPr>
  </w:style>
  <w:style w:type="character" w:customStyle="1" w:styleId="Heading2Char">
    <w:name w:val="Heading 2 Char"/>
    <w:basedOn w:val="DefaultParagraphFont"/>
    <w:link w:val="Heading2"/>
    <w:rsid w:val="00EA4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B47"/>
    <w:rPr>
      <w:b/>
      <w:spacing w:val="0"/>
    </w:rPr>
  </w:style>
  <w:style w:type="paragraph" w:customStyle="1" w:styleId="SuperTitle">
    <w:name w:val="SuperTitle"/>
    <w:basedOn w:val="Title"/>
    <w:rsid w:val="00EA4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B47"/>
    <w:rPr>
      <w:i/>
    </w:rPr>
  </w:style>
  <w:style w:type="paragraph" w:styleId="Caption">
    <w:name w:val="caption"/>
    <w:basedOn w:val="BodyText"/>
    <w:next w:val="Normal"/>
    <w:qFormat/>
    <w:rsid w:val="00EA4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B47"/>
  </w:style>
  <w:style w:type="paragraph" w:styleId="TableofFigures">
    <w:name w:val="table of figures"/>
    <w:basedOn w:val="Normal"/>
    <w:next w:val="Normal"/>
    <w:semiHidden/>
    <w:rsid w:val="00EA4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B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B47"/>
    <w:rPr>
      <w:rFonts w:ascii="Wingdings" w:hAnsi="Wingdings"/>
    </w:rPr>
  </w:style>
  <w:style w:type="paragraph" w:customStyle="1" w:styleId="TableHeading">
    <w:name w:val="Table Heading"/>
    <w:basedOn w:val="HeadingBase"/>
    <w:rsid w:val="00EA4B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B47"/>
    <w:rPr>
      <w:color w:val="0033CC"/>
      <w:u w:val="none"/>
    </w:rPr>
  </w:style>
  <w:style w:type="paragraph" w:customStyle="1" w:styleId="BodyTextRight">
    <w:name w:val="Body Text Right"/>
    <w:basedOn w:val="BodyText"/>
    <w:rsid w:val="00EA4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B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B47"/>
    <w:rPr>
      <w:sz w:val="32"/>
    </w:rPr>
  </w:style>
  <w:style w:type="paragraph" w:customStyle="1" w:styleId="HeadingProcedure">
    <w:name w:val="Heading Procedure"/>
    <w:basedOn w:val="HeadingBase"/>
    <w:next w:val="Normal"/>
    <w:rsid w:val="00EA4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B47"/>
    <w:pPr>
      <w:spacing w:before="60" w:after="60"/>
    </w:pPr>
  </w:style>
  <w:style w:type="paragraph" w:styleId="ListContinue">
    <w:name w:val="List Continue"/>
    <w:basedOn w:val="List"/>
    <w:rsid w:val="00EA4B47"/>
    <w:pPr>
      <w:ind w:firstLine="0"/>
    </w:pPr>
  </w:style>
  <w:style w:type="paragraph" w:customStyle="1" w:styleId="ListNote">
    <w:name w:val="List Note"/>
    <w:basedOn w:val="List"/>
    <w:rsid w:val="00EA4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B47"/>
    <w:rPr>
      <w:rFonts w:ascii="Courier New" w:hAnsi="Courier New"/>
    </w:rPr>
  </w:style>
  <w:style w:type="paragraph" w:customStyle="1" w:styleId="NoteBullet">
    <w:name w:val="Note Bullet"/>
    <w:basedOn w:val="Note"/>
    <w:rsid w:val="00EA4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B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B47"/>
    <w:rPr>
      <w:b/>
      <w:smallCaps/>
    </w:rPr>
  </w:style>
  <w:style w:type="paragraph" w:customStyle="1" w:styleId="TableListNumber">
    <w:name w:val="Table List Number"/>
    <w:basedOn w:val="ListNumber"/>
    <w:rsid w:val="00EA4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B47"/>
    <w:pPr>
      <w:numPr>
        <w:numId w:val="9"/>
      </w:numPr>
    </w:pPr>
  </w:style>
  <w:style w:type="paragraph" w:customStyle="1" w:styleId="ListAlpha2">
    <w:name w:val="List Alpha 2"/>
    <w:basedOn w:val="List2"/>
    <w:rsid w:val="00EA4B47"/>
    <w:pPr>
      <w:numPr>
        <w:numId w:val="8"/>
      </w:numPr>
    </w:pPr>
  </w:style>
  <w:style w:type="paragraph" w:styleId="List2">
    <w:name w:val="List 2"/>
    <w:basedOn w:val="BodyText"/>
    <w:rsid w:val="00EA4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B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B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B47"/>
    <w:pPr>
      <w:numPr>
        <w:numId w:val="4"/>
      </w:numPr>
    </w:pPr>
  </w:style>
  <w:style w:type="paragraph" w:styleId="ListContinue2">
    <w:name w:val="List Continue 2"/>
    <w:basedOn w:val="List2"/>
    <w:rsid w:val="00EA4B47"/>
    <w:pPr>
      <w:ind w:firstLine="0"/>
    </w:pPr>
  </w:style>
  <w:style w:type="paragraph" w:styleId="ListContinue3">
    <w:name w:val="List Continue 3"/>
    <w:basedOn w:val="List3"/>
    <w:rsid w:val="00EA4B47"/>
    <w:pPr>
      <w:ind w:left="1021" w:firstLine="0"/>
    </w:pPr>
  </w:style>
  <w:style w:type="paragraph" w:styleId="ListContinue4">
    <w:name w:val="List Continue 4"/>
    <w:basedOn w:val="List4"/>
    <w:rsid w:val="00EA4B47"/>
    <w:pPr>
      <w:ind w:firstLine="0"/>
    </w:pPr>
  </w:style>
  <w:style w:type="paragraph" w:styleId="ListContinue5">
    <w:name w:val="List Continue 5"/>
    <w:basedOn w:val="List5"/>
    <w:rsid w:val="00EA4B47"/>
    <w:pPr>
      <w:ind w:firstLine="0"/>
    </w:pPr>
  </w:style>
  <w:style w:type="paragraph" w:styleId="ListNumber3">
    <w:name w:val="List Number 3"/>
    <w:basedOn w:val="List3"/>
    <w:rsid w:val="00EA4B47"/>
    <w:pPr>
      <w:numPr>
        <w:numId w:val="5"/>
      </w:numPr>
    </w:pPr>
  </w:style>
  <w:style w:type="paragraph" w:styleId="ListNumber4">
    <w:name w:val="List Number 4"/>
    <w:basedOn w:val="List4"/>
    <w:rsid w:val="00EA4B47"/>
    <w:pPr>
      <w:numPr>
        <w:numId w:val="6"/>
      </w:numPr>
    </w:pPr>
  </w:style>
  <w:style w:type="paragraph" w:styleId="ListNumber5">
    <w:name w:val="List Number 5"/>
    <w:basedOn w:val="List5"/>
    <w:rsid w:val="00EA4B47"/>
    <w:pPr>
      <w:numPr>
        <w:numId w:val="7"/>
      </w:numPr>
    </w:pPr>
  </w:style>
  <w:style w:type="paragraph" w:styleId="BlockText">
    <w:name w:val="Block Text"/>
    <w:basedOn w:val="Normal"/>
    <w:rsid w:val="00EA4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B47"/>
    <w:rPr>
      <w:sz w:val="16"/>
      <w:vertAlign w:val="superscript"/>
    </w:rPr>
  </w:style>
  <w:style w:type="character" w:customStyle="1" w:styleId="Symbols">
    <w:name w:val="Symbols"/>
    <w:basedOn w:val="DefaultParagraphFont"/>
    <w:rsid w:val="00EA4B47"/>
    <w:rPr>
      <w:rFonts w:ascii="Symbol" w:hAnsi="Symbol"/>
    </w:rPr>
  </w:style>
  <w:style w:type="character" w:customStyle="1" w:styleId="MenuOptions">
    <w:name w:val="Menu Options"/>
    <w:basedOn w:val="DefaultParagraphFont"/>
    <w:rsid w:val="00EA4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B47"/>
    <w:rPr>
      <w:b/>
    </w:rPr>
  </w:style>
  <w:style w:type="character" w:customStyle="1" w:styleId="Underlined">
    <w:name w:val="Underlined"/>
    <w:basedOn w:val="DefaultParagraphFont"/>
    <w:rsid w:val="00EA4B47"/>
    <w:rPr>
      <w:u w:val="single"/>
    </w:rPr>
  </w:style>
  <w:style w:type="paragraph" w:customStyle="1" w:styleId="TableBodyTextRight">
    <w:name w:val="Table Body Text Right"/>
    <w:basedOn w:val="TableBodyText"/>
    <w:rsid w:val="00EA4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B47"/>
    <w:rPr>
      <w:sz w:val="18"/>
    </w:rPr>
  </w:style>
  <w:style w:type="paragraph" w:customStyle="1" w:styleId="BodySmallRight">
    <w:name w:val="Body Small Right"/>
    <w:basedOn w:val="BodyTextRight"/>
    <w:rsid w:val="00EA4B47"/>
    <w:rPr>
      <w:sz w:val="18"/>
      <w:szCs w:val="18"/>
    </w:rPr>
  </w:style>
  <w:style w:type="paragraph" w:customStyle="1" w:styleId="MarginEdition">
    <w:name w:val="Margin Edition"/>
    <w:basedOn w:val="MarginNote"/>
    <w:rsid w:val="00EA4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B47"/>
    <w:rPr>
      <w:sz w:val="2"/>
      <w:szCs w:val="2"/>
    </w:rPr>
  </w:style>
  <w:style w:type="character" w:customStyle="1" w:styleId="Small">
    <w:name w:val="Small"/>
    <w:basedOn w:val="DefaultParagraphFont"/>
    <w:rsid w:val="00EA4B47"/>
    <w:rPr>
      <w:sz w:val="16"/>
    </w:rPr>
  </w:style>
  <w:style w:type="paragraph" w:customStyle="1" w:styleId="WideTable">
    <w:name w:val="Wide Table"/>
    <w:basedOn w:val="Normal"/>
    <w:rsid w:val="00EA4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B47"/>
  </w:style>
  <w:style w:type="paragraph" w:styleId="Quote">
    <w:name w:val="Quote"/>
    <w:basedOn w:val="Heading1"/>
    <w:link w:val="QuoteChar"/>
    <w:qFormat/>
    <w:rsid w:val="00EA4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B47"/>
    <w:pPr>
      <w:pageBreakBefore/>
    </w:pPr>
  </w:style>
  <w:style w:type="paragraph" w:customStyle="1" w:styleId="Border">
    <w:name w:val="Border"/>
    <w:basedOn w:val="Normal"/>
    <w:qFormat/>
    <w:rsid w:val="00EA4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B47"/>
    <w:rPr>
      <w:u w:val="single"/>
    </w:rPr>
  </w:style>
  <w:style w:type="character" w:customStyle="1" w:styleId="BoldandItalics">
    <w:name w:val="Bold and Italics"/>
    <w:qFormat/>
    <w:rsid w:val="00EA4B47"/>
    <w:rPr>
      <w:b/>
      <w:i/>
      <w:u w:val="none"/>
    </w:rPr>
  </w:style>
  <w:style w:type="paragraph" w:styleId="BalloonText">
    <w:name w:val="Balloon Text"/>
    <w:basedOn w:val="Normal"/>
    <w:link w:val="BalloonTextChar"/>
    <w:rsid w:val="00EA4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B4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1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3249</Characters>
  <Application>Microsoft Office Word</Application>
  <DocSecurity>0</DocSecurity>
  <Lines>75</Lines>
  <Paragraphs>52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PPMPLN401 Implement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2023-02-22T01:13:00Z</dcterms:created>
  <dcterms:modified xsi:type="dcterms:W3CDTF">2023-02-22T01:13:00Z</dcterms:modified>
</cp:coreProperties>
</file>