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FD8" w:rsidP="003F6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POLCOV052 Communicate in a close personal protection environment</w:t>
      </w:r>
      <w:r>
        <w:fldChar w:fldCharType="end"/>
      </w:r>
    </w:p>
    <w:p w:rsidR="003F6FD8" w:rsidP="003F6FD8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07D" w:rsidP="007C007D">
      <w:pPr>
        <w:pStyle w:val="SuperHeading"/>
      </w:pPr>
      <w:r w:rsidRPr="007C007D">
        <w:t xml:space="preserve">Assessment Requirements for POLCOV052 Communicate in a close personal protection </w:t>
      </w:r>
      <w:r w:rsidRPr="007C007D">
        <w:t>environment</w:t>
      </w:r>
    </w:p>
    <w:p w:rsidR="00000000" w:rsidRPr="007C007D" w:rsidP="007C007D">
      <w:pPr>
        <w:pStyle w:val="Heading1"/>
      </w:pPr>
      <w:bookmarkStart w:id="1" w:name="O_1188768"/>
      <w:bookmarkEnd w:id="1"/>
      <w:r w:rsidRPr="007C007D">
        <w:t>Confidential Content</w:t>
      </w:r>
    </w:p>
    <w:p w:rsidR="00000000" w:rsidRPr="007C007D" w:rsidP="003F6FD8">
      <w:pPr>
        <w:pStyle w:val="BodyText"/>
      </w:pPr>
      <w:r w:rsidRPr="007C007D">
        <w:t xml:space="preserve">This unit is a restricted Police unit of competency.  Content of restricted Police units are not published on the national register.  Content of these </w:t>
      </w:r>
      <w:r w:rsidRPr="007C007D">
        <w:t xml:space="preserve">units is maintained separately and is only available to persons 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C12551">
        <w:rPr>
          <w:rStyle w:val="Hyperlink"/>
        </w:rPr>
        <w:t>https://www.anzpaa.org.au</w:t>
      </w:r>
      <w:r>
        <w:fldChar w:fldCharType="end"/>
      </w:r>
      <w:r w:rsidRPr="007C007D">
        <w:t xml:space="preserve"> </w:t>
      </w:r>
    </w:p>
    <w:p w:rsidR="00000000" w:rsidRPr="007C007D" w:rsidP="007C007D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FD8" w:rsidRPr="003F6FD8" w:rsidP="003F6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D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07D"/>
  </w:style>
  <w:style w:type="character" w:customStyle="1" w:styleId="Heading1Char">
    <w:name w:val="Heading 1 Char"/>
    <w:basedOn w:val="DefaultParagraphFont"/>
    <w:link w:val="Heading1"/>
    <w:rsid w:val="007C0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0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007D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7C0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0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00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0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07D"/>
    <w:rPr>
      <w:b/>
      <w:spacing w:val="0"/>
    </w:rPr>
  </w:style>
  <w:style w:type="paragraph" w:customStyle="1" w:styleId="SuperTitle">
    <w:name w:val="SuperTitle"/>
    <w:basedOn w:val="Title"/>
    <w:rsid w:val="007C0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0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07D"/>
    <w:rPr>
      <w:i/>
    </w:rPr>
  </w:style>
  <w:style w:type="paragraph" w:styleId="Caption">
    <w:name w:val="caption"/>
    <w:basedOn w:val="BodyText"/>
    <w:next w:val="Normal"/>
    <w:qFormat/>
    <w:rsid w:val="007C0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07D"/>
  </w:style>
  <w:style w:type="paragraph" w:styleId="TableofFigures">
    <w:name w:val="table of figures"/>
    <w:basedOn w:val="Normal"/>
    <w:next w:val="Normal"/>
    <w:semiHidden/>
    <w:rsid w:val="007C0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0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007D"/>
    <w:rPr>
      <w:rFonts w:ascii="Wingdings" w:hAnsi="Wingdings"/>
    </w:rPr>
  </w:style>
  <w:style w:type="paragraph" w:customStyle="1" w:styleId="TableHeading">
    <w:name w:val="Table Heading"/>
    <w:basedOn w:val="HeadingBase"/>
    <w:rsid w:val="007C0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07D"/>
    <w:rPr>
      <w:color w:val="0033CC"/>
      <w:u w:val="none"/>
    </w:rPr>
  </w:style>
  <w:style w:type="paragraph" w:customStyle="1" w:styleId="BodyTextRight">
    <w:name w:val="Body Text Right"/>
    <w:basedOn w:val="BodyText"/>
    <w:rsid w:val="007C0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0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C0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C0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07D"/>
    <w:rPr>
      <w:sz w:val="32"/>
    </w:rPr>
  </w:style>
  <w:style w:type="paragraph" w:customStyle="1" w:styleId="HeadingProcedure">
    <w:name w:val="Heading Procedure"/>
    <w:basedOn w:val="HeadingBase"/>
    <w:next w:val="Normal"/>
    <w:rsid w:val="007C0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07D"/>
    <w:pPr>
      <w:spacing w:before="60" w:after="60"/>
    </w:pPr>
  </w:style>
  <w:style w:type="paragraph" w:styleId="ListContinue">
    <w:name w:val="List Continue"/>
    <w:basedOn w:val="List"/>
    <w:rsid w:val="007C007D"/>
    <w:pPr>
      <w:ind w:firstLine="0"/>
    </w:pPr>
  </w:style>
  <w:style w:type="paragraph" w:customStyle="1" w:styleId="ListNote">
    <w:name w:val="List Note"/>
    <w:basedOn w:val="List"/>
    <w:rsid w:val="007C0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07D"/>
    <w:rPr>
      <w:rFonts w:ascii="Courier New" w:hAnsi="Courier New"/>
    </w:rPr>
  </w:style>
  <w:style w:type="paragraph" w:customStyle="1" w:styleId="NoteBullet">
    <w:name w:val="Note Bullet"/>
    <w:basedOn w:val="Note"/>
    <w:rsid w:val="007C0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0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0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07D"/>
    <w:rPr>
      <w:b/>
      <w:smallCaps/>
    </w:rPr>
  </w:style>
  <w:style w:type="paragraph" w:customStyle="1" w:styleId="TableListNumber">
    <w:name w:val="Table List Number"/>
    <w:basedOn w:val="ListNumber"/>
    <w:rsid w:val="007C0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07D"/>
    <w:pPr>
      <w:numPr>
        <w:numId w:val="7"/>
      </w:numPr>
    </w:pPr>
  </w:style>
  <w:style w:type="paragraph" w:customStyle="1" w:styleId="ListAlpha2">
    <w:name w:val="List Alpha 2"/>
    <w:basedOn w:val="List2"/>
    <w:rsid w:val="007C007D"/>
    <w:pPr>
      <w:numPr>
        <w:numId w:val="6"/>
      </w:numPr>
    </w:pPr>
  </w:style>
  <w:style w:type="paragraph" w:styleId="List2">
    <w:name w:val="List 2"/>
    <w:basedOn w:val="BodyText"/>
    <w:rsid w:val="007C0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0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0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007D"/>
    <w:pPr>
      <w:numPr>
        <w:numId w:val="2"/>
      </w:numPr>
    </w:pPr>
  </w:style>
  <w:style w:type="paragraph" w:styleId="ListContinue2">
    <w:name w:val="List Continue 2"/>
    <w:basedOn w:val="List2"/>
    <w:rsid w:val="007C007D"/>
    <w:pPr>
      <w:ind w:firstLine="0"/>
    </w:pPr>
  </w:style>
  <w:style w:type="paragraph" w:styleId="ListContinue3">
    <w:name w:val="List Continue 3"/>
    <w:basedOn w:val="List3"/>
    <w:rsid w:val="007C007D"/>
    <w:pPr>
      <w:ind w:left="1021" w:firstLine="0"/>
    </w:pPr>
  </w:style>
  <w:style w:type="paragraph" w:styleId="ListContinue4">
    <w:name w:val="List Continue 4"/>
    <w:basedOn w:val="List4"/>
    <w:rsid w:val="007C007D"/>
    <w:pPr>
      <w:ind w:firstLine="0"/>
    </w:pPr>
  </w:style>
  <w:style w:type="paragraph" w:styleId="ListContinue5">
    <w:name w:val="List Continue 5"/>
    <w:basedOn w:val="List5"/>
    <w:rsid w:val="007C007D"/>
    <w:pPr>
      <w:ind w:firstLine="0"/>
    </w:pPr>
  </w:style>
  <w:style w:type="paragraph" w:styleId="ListNumber3">
    <w:name w:val="List Number 3"/>
    <w:basedOn w:val="List3"/>
    <w:rsid w:val="007C007D"/>
    <w:pPr>
      <w:numPr>
        <w:numId w:val="3"/>
      </w:numPr>
    </w:pPr>
  </w:style>
  <w:style w:type="paragraph" w:styleId="ListNumber4">
    <w:name w:val="List Number 4"/>
    <w:basedOn w:val="List4"/>
    <w:rsid w:val="007C007D"/>
    <w:pPr>
      <w:numPr>
        <w:numId w:val="4"/>
      </w:numPr>
    </w:pPr>
  </w:style>
  <w:style w:type="paragraph" w:styleId="ListNumber5">
    <w:name w:val="List Number 5"/>
    <w:basedOn w:val="List5"/>
    <w:rsid w:val="007C007D"/>
    <w:pPr>
      <w:numPr>
        <w:numId w:val="5"/>
      </w:numPr>
    </w:pPr>
  </w:style>
  <w:style w:type="paragraph" w:styleId="BlockText">
    <w:name w:val="Block Text"/>
    <w:basedOn w:val="Normal"/>
    <w:rsid w:val="007C0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07D"/>
    <w:rPr>
      <w:sz w:val="16"/>
      <w:vertAlign w:val="superscript"/>
    </w:rPr>
  </w:style>
  <w:style w:type="character" w:customStyle="1" w:styleId="Symbols">
    <w:name w:val="Symbols"/>
    <w:basedOn w:val="DefaultParagraphFont"/>
    <w:rsid w:val="007C007D"/>
    <w:rPr>
      <w:rFonts w:ascii="Symbol" w:hAnsi="Symbol"/>
    </w:rPr>
  </w:style>
  <w:style w:type="character" w:customStyle="1" w:styleId="MenuOptions">
    <w:name w:val="Menu Options"/>
    <w:basedOn w:val="DefaultParagraphFont"/>
    <w:rsid w:val="007C0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07D"/>
    <w:rPr>
      <w:b/>
    </w:rPr>
  </w:style>
  <w:style w:type="character" w:customStyle="1" w:styleId="Underlined">
    <w:name w:val="Underlined"/>
    <w:basedOn w:val="DefaultParagraphFont"/>
    <w:rsid w:val="007C007D"/>
    <w:rPr>
      <w:u w:val="single"/>
    </w:rPr>
  </w:style>
  <w:style w:type="paragraph" w:customStyle="1" w:styleId="TableBodyTextRight">
    <w:name w:val="Table Body Text Right"/>
    <w:basedOn w:val="TableBodyText"/>
    <w:rsid w:val="007C0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07D"/>
    <w:rPr>
      <w:sz w:val="18"/>
    </w:rPr>
  </w:style>
  <w:style w:type="paragraph" w:customStyle="1" w:styleId="BodySmallRight">
    <w:name w:val="Body Small Right"/>
    <w:basedOn w:val="BodyTextRight"/>
    <w:rsid w:val="007C007D"/>
    <w:rPr>
      <w:sz w:val="18"/>
      <w:szCs w:val="18"/>
    </w:rPr>
  </w:style>
  <w:style w:type="paragraph" w:customStyle="1" w:styleId="MarginEdition">
    <w:name w:val="Margin Edition"/>
    <w:basedOn w:val="MarginNote"/>
    <w:rsid w:val="007C0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07D"/>
    <w:rPr>
      <w:sz w:val="2"/>
      <w:szCs w:val="2"/>
    </w:rPr>
  </w:style>
  <w:style w:type="character" w:customStyle="1" w:styleId="Small">
    <w:name w:val="Small"/>
    <w:basedOn w:val="DefaultParagraphFont"/>
    <w:rsid w:val="007C007D"/>
    <w:rPr>
      <w:sz w:val="16"/>
    </w:rPr>
  </w:style>
  <w:style w:type="paragraph" w:customStyle="1" w:styleId="WideTable">
    <w:name w:val="Wide Table"/>
    <w:basedOn w:val="Normal"/>
    <w:rsid w:val="007C0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07D"/>
  </w:style>
  <w:style w:type="paragraph" w:styleId="Quote">
    <w:name w:val="Quote"/>
    <w:basedOn w:val="Heading1"/>
    <w:link w:val="QuoteChar"/>
    <w:qFormat/>
    <w:rsid w:val="007C0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07D"/>
    <w:pPr>
      <w:pageBreakBefore/>
    </w:pPr>
  </w:style>
  <w:style w:type="paragraph" w:customStyle="1" w:styleId="Border">
    <w:name w:val="Border"/>
    <w:basedOn w:val="Normal"/>
    <w:qFormat/>
    <w:rsid w:val="007C0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07D"/>
    <w:rPr>
      <w:u w:val="single"/>
    </w:rPr>
  </w:style>
  <w:style w:type="character" w:customStyle="1" w:styleId="BoldandItalics">
    <w:name w:val="Bold and Italics"/>
    <w:qFormat/>
    <w:rsid w:val="007C007D"/>
    <w:rPr>
      <w:b/>
      <w:i/>
      <w:u w:val="none"/>
    </w:rPr>
  </w:style>
  <w:style w:type="paragraph" w:styleId="BalloonText">
    <w:name w:val="Balloon Text"/>
    <w:basedOn w:val="Normal"/>
    <w:link w:val="BalloonTextChar"/>
    <w:rsid w:val="007C0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07D"/>
    <w:pPr>
      <w:spacing w:before="0" w:after="0"/>
    </w:pPr>
  </w:style>
  <w:style w:type="paragraph" w:customStyle="1" w:styleId="BodyTextBold">
    <w:name w:val="Body Text Bold"/>
    <w:basedOn w:val="BodyText"/>
    <w:qFormat/>
    <w:rsid w:val="007C007D"/>
    <w:rPr>
      <w:b/>
    </w:rPr>
  </w:style>
  <w:style w:type="character" w:styleId="Hyperlink">
    <w:name w:val="Hyperlink"/>
    <w:basedOn w:val="DefaultParagraphFont"/>
    <w:uiPriority w:val="99"/>
    <w:unhideWhenUsed/>
    <w:rsid w:val="003F6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579</Characters>
  <Application>Microsoft Office Word</Application>
  <DocSecurity>0</DocSecurity>
  <Lines>14</Lines>
  <Paragraphs>6</Paragraphs>
  <ScaleCrop>false</ScaleCrop>
  <Company>Author-it Software Corporation Ltd.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POLCOV052 Communicate in a close personal protection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2024-02-27T04:37:00Z</dcterms:created>
  <dcterms:modified xsi:type="dcterms:W3CDTF">2024-02-27T04:37:00Z</dcterms:modified>
</cp:coreProperties>
</file>