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0AB" w:rsidP="008F50AB">
      <w:pPr>
        <w:pStyle w:val="Title"/>
      </w:pPr>
      <w:r>
        <w:fldChar w:fldCharType="begin"/>
      </w:r>
      <w:r>
        <w:instrText xml:space="preserve"> TITLE   \* MERGEFORMAT </w:instrText>
      </w:r>
      <w:r>
        <w:fldChar w:fldCharType="separate"/>
      </w:r>
      <w:r>
        <w:t>Assessment Requirements for POLAUX015 Drive policing vehicles</w:t>
      </w:r>
      <w:r>
        <w:fldChar w:fldCharType="end"/>
      </w:r>
    </w:p>
    <w:p w:rsidR="008F50AB" w:rsidP="008F50AB">
      <w:pPr>
        <w:pStyle w:val="Version"/>
        <w:sectPr w:rsidSect="00441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4C7" w:rsidP="004414C7">
      <w:pPr>
        <w:pStyle w:val="SuperHeading"/>
      </w:pPr>
      <w:r w:rsidRPr="004414C7">
        <w:t>Assessment Requirements for POLAUX015 Drive policing vehicles</w:t>
      </w:r>
    </w:p>
    <w:p w:rsidR="00000000" w:rsidRPr="004414C7" w:rsidP="004414C7">
      <w:pPr>
        <w:pStyle w:val="Heading1"/>
      </w:pPr>
      <w:bookmarkStart w:id="1" w:name="O_714974"/>
      <w:bookmarkEnd w:id="1"/>
      <w:r w:rsidRPr="004414C7">
        <w:t>Modification History</w:t>
      </w:r>
    </w:p>
    <w:tbl>
      <w:tblPr>
        <w:tblW w:w="0" w:type="auto"/>
        <w:tblLayout w:type="fixed"/>
        <w:tblCellMar>
          <w:left w:w="62" w:type="dxa"/>
          <w:right w:w="62" w:type="dxa"/>
        </w:tblCellMar>
        <w:tblLook w:val="0000"/>
      </w:tblPr>
      <w:tblGrid>
        <w:gridCol w:w="1134"/>
        <w:gridCol w:w="7937"/>
      </w:tblGrid>
      <w:tr w:rsidTr="008F50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4C7">
            <w:pPr>
              <w:pStyle w:val="TableHeading"/>
              <w:rPr>
                <w:lang w:val="en-NZ"/>
              </w:rPr>
            </w:pPr>
            <w:r w:rsidRPr="004414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4C7">
            <w:pPr>
              <w:pStyle w:val="TableHeading"/>
              <w:rPr>
                <w:lang w:val="en-NZ"/>
              </w:rPr>
            </w:pPr>
            <w:r w:rsidRPr="004414C7">
              <w:t>Comments</w:t>
            </w:r>
          </w:p>
        </w:tc>
      </w:tr>
      <w:tr w:rsidTr="008F50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4C7">
            <w:pPr>
              <w:pStyle w:val="BodyText"/>
              <w:rPr>
                <w:lang w:val="en-NZ"/>
              </w:rPr>
            </w:pPr>
            <w:r w:rsidRPr="004414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4C7" w:rsidP="004414C7">
            <w:pPr>
              <w:pStyle w:val="BodyText"/>
            </w:pPr>
            <w:r w:rsidRPr="004414C7">
              <w:t xml:space="preserve">These Assessment Requirements were released in POL Police Training Package release 1.0 and meet the Standards for Training Packages. </w:t>
            </w:r>
          </w:p>
          <w:p w:rsidR="00000000" w:rsidRPr="004414C7" w:rsidP="004414C7">
            <w:pPr>
              <w:pStyle w:val="BodyText"/>
            </w:pPr>
          </w:p>
          <w:p w:rsidR="00000000" w:rsidRPr="004414C7" w:rsidP="004414C7">
            <w:pPr>
              <w:pStyle w:val="ListBullet"/>
            </w:pPr>
            <w:r w:rsidRPr="004414C7">
              <w:t>Assessment Requirements created drawing upon specified assessment information from superseded unit</w:t>
            </w:r>
          </w:p>
        </w:tc>
      </w:tr>
    </w:tbl>
    <w:p w:rsidR="00000000" w:rsidRPr="004414C7" w:rsidP="004414C7">
      <w:pPr>
        <w:pStyle w:val="BodyText"/>
      </w:pPr>
    </w:p>
    <w:p w:rsidR="00000000" w:rsidRPr="004414C7" w:rsidP="004414C7">
      <w:pPr>
        <w:pStyle w:val="AllowPageBreak"/>
      </w:pPr>
    </w:p>
    <w:p w:rsidR="00000000" w:rsidRPr="004414C7" w:rsidP="004414C7">
      <w:pPr>
        <w:pStyle w:val="Heading1"/>
      </w:pPr>
      <w:bookmarkStart w:id="2" w:name="O_714975"/>
      <w:bookmarkEnd w:id="2"/>
      <w:r w:rsidRPr="004414C7">
        <w:t>Performance Evidence</w:t>
      </w:r>
    </w:p>
    <w:p w:rsidR="00000000" w:rsidRPr="004414C7" w:rsidP="008F50AB">
      <w:pPr>
        <w:pStyle w:val="BodyText"/>
      </w:pPr>
      <w:r w:rsidRPr="004414C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414C7" w:rsidP="004414C7">
      <w:pPr>
        <w:pStyle w:val="ListBullet"/>
      </w:pPr>
      <w:r w:rsidRPr="004414C7">
        <w:t>applyin</w:t>
      </w:r>
      <w:r w:rsidRPr="004414C7">
        <w:t>g engine power management and safe driving strategies</w:t>
      </w:r>
    </w:p>
    <w:p w:rsidR="00000000" w:rsidRPr="004414C7" w:rsidP="004414C7">
      <w:pPr>
        <w:pStyle w:val="ListBullet"/>
      </w:pPr>
      <w:r w:rsidRPr="004414C7">
        <w:t>applying vehicle handling techniques, including defensive driving</w:t>
      </w:r>
    </w:p>
    <w:p w:rsidR="00000000" w:rsidRPr="004414C7" w:rsidP="004414C7">
      <w:pPr>
        <w:pStyle w:val="ListBullet"/>
      </w:pPr>
      <w:r w:rsidRPr="004414C7">
        <w:t>assessing and managing risk when driving vehicles</w:t>
      </w:r>
    </w:p>
    <w:p w:rsidR="00000000" w:rsidRPr="004414C7" w:rsidP="004414C7">
      <w:pPr>
        <w:pStyle w:val="ListBullet"/>
      </w:pPr>
      <w:r w:rsidRPr="004414C7">
        <w:t>managing personal stress and fatigue when driving vehicles</w:t>
      </w:r>
    </w:p>
    <w:p w:rsidR="00000000" w:rsidRPr="004414C7" w:rsidP="004414C7">
      <w:pPr>
        <w:pStyle w:val="ListBullet"/>
      </w:pPr>
      <w:r w:rsidRPr="004414C7">
        <w:t>performing pre-drive vehicl</w:t>
      </w:r>
      <w:r w:rsidRPr="004414C7">
        <w:t>e checks, including audio and visual warning systems</w:t>
      </w:r>
    </w:p>
    <w:p w:rsidR="00000000" w:rsidRPr="004414C7" w:rsidP="004414C7">
      <w:pPr>
        <w:pStyle w:val="ListBullet"/>
      </w:pPr>
      <w:r w:rsidRPr="004414C7">
        <w:t>planning route, navigating roads and reading maps</w:t>
      </w:r>
    </w:p>
    <w:p w:rsidR="00000000" w:rsidRPr="004414C7" w:rsidP="004414C7">
      <w:pPr>
        <w:pStyle w:val="ListBullet"/>
      </w:pPr>
      <w:r w:rsidRPr="004414C7">
        <w:t>using on-board vehicle technology, including audible and visual warning systems</w:t>
      </w:r>
    </w:p>
    <w:p w:rsidR="00000000" w:rsidRPr="004414C7" w:rsidP="004414C7">
      <w:pPr>
        <w:pStyle w:val="ListBullet"/>
      </w:pPr>
      <w:r w:rsidRPr="004414C7">
        <w:t>using police communication systems and processes</w:t>
      </w:r>
    </w:p>
    <w:p w:rsidR="00000000" w:rsidRPr="004414C7" w:rsidP="004414C7">
      <w:pPr>
        <w:pStyle w:val="AllowPageBreak"/>
      </w:pPr>
    </w:p>
    <w:p w:rsidR="00000000" w:rsidRPr="004414C7" w:rsidP="004414C7">
      <w:pPr>
        <w:pStyle w:val="Heading1"/>
      </w:pPr>
      <w:bookmarkStart w:id="3" w:name="O_714976"/>
      <w:bookmarkEnd w:id="3"/>
      <w:r w:rsidRPr="004414C7">
        <w:t>Knowled</w:t>
      </w:r>
      <w:r w:rsidRPr="004414C7">
        <w:t>ge Evidence</w:t>
      </w:r>
    </w:p>
    <w:p w:rsidR="00000000" w:rsidRPr="004414C7" w:rsidP="008F50AB">
      <w:pPr>
        <w:pStyle w:val="BodyText"/>
      </w:pPr>
      <w:r w:rsidRPr="004414C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414C7" w:rsidP="004414C7">
      <w:pPr>
        <w:pStyle w:val="ListBullet"/>
      </w:pPr>
      <w:r w:rsidRPr="004414C7">
        <w:t>ancillary vehicle equipment</w:t>
      </w:r>
    </w:p>
    <w:p w:rsidR="00000000" w:rsidRPr="004414C7" w:rsidP="004414C7">
      <w:pPr>
        <w:pStyle w:val="ListBullet"/>
      </w:pPr>
      <w:r w:rsidRPr="004414C7">
        <w:t>police vehicle requirements and regulations</w:t>
      </w:r>
    </w:p>
    <w:p w:rsidR="00000000" w:rsidRPr="004414C7" w:rsidP="004414C7">
      <w:pPr>
        <w:pStyle w:val="ListBullet"/>
      </w:pPr>
      <w:r w:rsidRPr="004414C7">
        <w:t>jurisdictional policies and procedures relating to the use of police vehicles, including audible and visual warning systems</w:t>
      </w:r>
    </w:p>
    <w:p w:rsidR="00000000" w:rsidRPr="004414C7" w:rsidP="004414C7">
      <w:pPr>
        <w:pStyle w:val="ListBullet"/>
      </w:pPr>
      <w:r w:rsidRPr="004414C7">
        <w:t>police vehicle inspection procedures</w:t>
      </w:r>
    </w:p>
    <w:p w:rsidR="00000000" w:rsidRPr="004414C7" w:rsidP="004414C7">
      <w:pPr>
        <w:pStyle w:val="ListBullet"/>
      </w:pPr>
      <w:r w:rsidRPr="004414C7">
        <w:t>traffic legislation, ru</w:t>
      </w:r>
      <w:r w:rsidRPr="004414C7">
        <w:t>les and regulations</w:t>
      </w:r>
    </w:p>
    <w:p w:rsidR="00000000" w:rsidRPr="004414C7" w:rsidP="004414C7">
      <w:pPr>
        <w:pStyle w:val="ListBullet"/>
      </w:pPr>
      <w:r w:rsidRPr="004414C7">
        <w:t>causes and effects of fatigue on drivers</w:t>
      </w:r>
    </w:p>
    <w:p w:rsidR="00000000" w:rsidRPr="004414C7" w:rsidP="004414C7">
      <w:pPr>
        <w:pStyle w:val="ListBullet"/>
      </w:pPr>
      <w:r w:rsidRPr="004414C7">
        <w:t>jurisdictional reporting and recording requirements</w:t>
      </w:r>
    </w:p>
    <w:p w:rsidR="00000000" w:rsidRPr="004414C7" w:rsidP="004414C7">
      <w:pPr>
        <w:pStyle w:val="ListBullet"/>
      </w:pPr>
      <w:r w:rsidRPr="004414C7">
        <w:t>risk assessment strategies</w:t>
      </w:r>
    </w:p>
    <w:p w:rsidR="00000000" w:rsidRPr="004414C7" w:rsidP="004414C7">
      <w:pPr>
        <w:pStyle w:val="AllowPageBreak"/>
      </w:pPr>
    </w:p>
    <w:p w:rsidR="00000000" w:rsidRPr="004414C7" w:rsidP="004414C7">
      <w:pPr>
        <w:pStyle w:val="Heading1"/>
      </w:pPr>
      <w:bookmarkStart w:id="4" w:name="O_714977"/>
      <w:bookmarkEnd w:id="4"/>
      <w:r w:rsidRPr="004414C7">
        <w:t>Assessment Conditions</w:t>
      </w:r>
    </w:p>
    <w:p w:rsidR="00000000" w:rsidRPr="004414C7" w:rsidP="008F50AB">
      <w:pPr>
        <w:pStyle w:val="BodyText"/>
      </w:pPr>
      <w:r w:rsidRPr="004414C7">
        <w:t xml:space="preserve">This unit contains no specific industry-mandated assessment conditions. Guidance on suggested and recommended conditions and methods can be found in the Implementation Guide. </w:t>
      </w:r>
    </w:p>
    <w:p w:rsidR="00000000" w:rsidRPr="004414C7" w:rsidP="008F50AB">
      <w:pPr>
        <w:pStyle w:val="BodyText"/>
      </w:pPr>
      <w:r w:rsidRPr="004414C7">
        <w:t>Consideration must be given to practical assessment for this unit. Refer to adv</w:t>
      </w:r>
      <w:r w:rsidRPr="004414C7">
        <w:t>ice in the companion volumes.</w:t>
      </w:r>
    </w:p>
    <w:p w:rsidR="00000000" w:rsidRPr="004414C7" w:rsidP="008F50AB">
      <w:pPr>
        <w:pStyle w:val="BodyText"/>
      </w:pPr>
      <w:r w:rsidRPr="004414C7">
        <w:t>Assessors must satisfy the NVR/AQTF mandatory competency requirements for assessors.</w:t>
      </w:r>
    </w:p>
    <w:p w:rsidR="00000000" w:rsidRPr="004414C7" w:rsidP="004414C7">
      <w:pPr>
        <w:pStyle w:val="Heading1"/>
      </w:pPr>
      <w:bookmarkStart w:id="5" w:name="O_714980"/>
      <w:bookmarkEnd w:id="5"/>
      <w:r w:rsidRPr="004414C7">
        <w:t>Links</w:t>
      </w:r>
    </w:p>
    <w:p w:rsidR="00000000" w:rsidRPr="004414C7" w:rsidP="008F50AB">
      <w:pPr>
        <w:pStyle w:val="BodyText"/>
      </w:pPr>
      <w:r w:rsidRPr="004414C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24216">
        <w:rPr>
          <w:rStyle w:val="Hyperlink"/>
        </w:rPr>
        <w:t>https://vetnet.gov.au/Pages/TrainingDocs.aspx?q=98c3984e-2cf1-48a8-8ed1-85e4b92e7351</w:t>
      </w:r>
      <w:r>
        <w:fldChar w:fldCharType="end"/>
      </w:r>
    </w:p>
    <w:p w:rsidR="00000000" w:rsidRPr="004414C7" w:rsidP="008F50AB">
      <w:pPr>
        <w:pStyle w:val="BodyText"/>
      </w:pPr>
      <w:r w:rsidRPr="004414C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24216">
        <w:rPr>
          <w:rStyle w:val="Hyperlink"/>
        </w:rPr>
        <w:t>https://vetnet.gov.au/Pages/TrainingDocs.aspx?q=98c3984e-2cf1-48a8-8ed1-85e4b92e7351</w:t>
      </w:r>
      <w:r>
        <w:fldChar w:fldCharType="end"/>
      </w:r>
    </w:p>
    <w:p w:rsidR="00000000" w:rsidRPr="004414C7" w:rsidP="008F50AB">
      <w:pPr>
        <w:pStyle w:val="BodyText"/>
      </w:pPr>
      <w:r w:rsidRPr="004414C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24216">
        <w:rPr>
          <w:rStyle w:val="Hyperlink"/>
        </w:rPr>
        <w:t>https://vetnet.gov.au/Pages/TrainingDocs.aspx?q=98c3984e-2cf1-48a8-8ed1-85e4b92e7351</w:t>
      </w:r>
      <w:r>
        <w:fldChar w:fldCharType="end"/>
      </w:r>
    </w:p>
    <w:p w:rsidR="00000000" w:rsidRPr="004414C7" w:rsidP="004414C7"/>
    <w:sectPr w:rsidSect="004414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C7" w:rsidRPr="008F50AB" w:rsidP="008F5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AB" w:rsidP="00441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50AB" w:rsidP="004414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F50AB" w:rsidP="00441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4C7" w:rsidRPr="008F50AB" w:rsidP="008F5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AB" w:rsidRPr="002D2AF8" w:rsidP="004414C7">
    <w:pPr>
      <w:pStyle w:val="Header"/>
      <w:framePr w:wrap="around"/>
    </w:pPr>
    <w:r>
      <w:fldChar w:fldCharType="begin"/>
    </w:r>
    <w:r>
      <w:instrText xml:space="preserve"> TITLE   \* MERGEFORMAT </w:instrText>
    </w:r>
    <w:r>
      <w:fldChar w:fldCharType="separate"/>
    </w:r>
    <w:r>
      <w:t>Assessment Requirements for POLAUX015 Drive policing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F50AB" w:rsidP="00441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509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25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4C7"/>
    <w:pPr>
      <w:spacing w:before="360" w:after="60"/>
      <w:outlineLvl w:val="0"/>
    </w:pPr>
    <w:rPr>
      <w:sz w:val="32"/>
    </w:rPr>
  </w:style>
  <w:style w:type="paragraph" w:styleId="Heading2">
    <w:name w:val="heading 2"/>
    <w:basedOn w:val="HeadingBase"/>
    <w:next w:val="BodyText"/>
    <w:link w:val="Heading2Char"/>
    <w:qFormat/>
    <w:rsid w:val="004414C7"/>
    <w:pPr>
      <w:keepLines/>
      <w:spacing w:before="240" w:after="120"/>
      <w:outlineLvl w:val="1"/>
    </w:pPr>
    <w:rPr>
      <w:sz w:val="28"/>
      <w:szCs w:val="40"/>
    </w:rPr>
  </w:style>
  <w:style w:type="paragraph" w:styleId="Heading3">
    <w:name w:val="heading 3"/>
    <w:basedOn w:val="HeadingBase"/>
    <w:next w:val="BodyText"/>
    <w:link w:val="Heading3Char"/>
    <w:qFormat/>
    <w:rsid w:val="004414C7"/>
    <w:pPr>
      <w:spacing w:before="180" w:after="120"/>
      <w:outlineLvl w:val="2"/>
    </w:pPr>
    <w:rPr>
      <w:spacing w:val="-10"/>
      <w:kern w:val="32"/>
    </w:rPr>
  </w:style>
  <w:style w:type="paragraph" w:styleId="Heading4">
    <w:name w:val="heading 4"/>
    <w:basedOn w:val="HeadingBase"/>
    <w:next w:val="BodyText"/>
    <w:link w:val="Heading4Char"/>
    <w:qFormat/>
    <w:rsid w:val="004414C7"/>
    <w:pPr>
      <w:spacing w:before="160" w:after="120"/>
      <w:outlineLvl w:val="3"/>
    </w:pPr>
    <w:rPr>
      <w:sz w:val="22"/>
    </w:rPr>
  </w:style>
  <w:style w:type="paragraph" w:styleId="Heading5">
    <w:name w:val="heading 5"/>
    <w:basedOn w:val="HeadingBase"/>
    <w:next w:val="Normal"/>
    <w:link w:val="Heading5Char"/>
    <w:qFormat/>
    <w:rsid w:val="004414C7"/>
    <w:pPr>
      <w:spacing w:before="80"/>
      <w:outlineLvl w:val="4"/>
    </w:pPr>
    <w:rPr>
      <w:color w:val="918585"/>
      <w:sz w:val="20"/>
    </w:rPr>
  </w:style>
  <w:style w:type="paragraph" w:styleId="Heading6">
    <w:name w:val="heading 6"/>
    <w:basedOn w:val="HeadingBase"/>
    <w:next w:val="Normal"/>
    <w:link w:val="Heading6Char"/>
    <w:qFormat/>
    <w:rsid w:val="004414C7"/>
    <w:pPr>
      <w:spacing w:before="60"/>
      <w:outlineLvl w:val="5"/>
    </w:pPr>
    <w:rPr>
      <w:color w:val="918585"/>
      <w:sz w:val="20"/>
    </w:rPr>
  </w:style>
  <w:style w:type="paragraph" w:styleId="Heading7">
    <w:name w:val="heading 7"/>
    <w:basedOn w:val="Normal"/>
    <w:next w:val="Normal"/>
    <w:link w:val="Heading7Char"/>
    <w:qFormat/>
    <w:rsid w:val="004414C7"/>
    <w:pPr>
      <w:ind w:left="720"/>
      <w:outlineLvl w:val="6"/>
    </w:pPr>
    <w:rPr>
      <w:i/>
    </w:rPr>
  </w:style>
  <w:style w:type="paragraph" w:styleId="Heading8">
    <w:name w:val="heading 8"/>
    <w:basedOn w:val="Normal"/>
    <w:next w:val="Normal"/>
    <w:link w:val="Heading8Char"/>
    <w:qFormat/>
    <w:rsid w:val="004414C7"/>
    <w:pPr>
      <w:ind w:left="720"/>
      <w:outlineLvl w:val="7"/>
    </w:pPr>
    <w:rPr>
      <w:i/>
    </w:rPr>
  </w:style>
  <w:style w:type="paragraph" w:styleId="Heading9">
    <w:name w:val="heading 9"/>
    <w:basedOn w:val="Normal"/>
    <w:next w:val="Normal"/>
    <w:link w:val="Heading9Char"/>
    <w:qFormat/>
    <w:rsid w:val="004414C7"/>
    <w:pPr>
      <w:ind w:left="720"/>
      <w:outlineLvl w:val="8"/>
    </w:pPr>
    <w:rPr>
      <w:i/>
    </w:rPr>
  </w:style>
  <w:style w:type="character" w:default="1" w:styleId="DefaultParagraphFont">
    <w:name w:val="Default Paragraph Font"/>
    <w:uiPriority w:val="1"/>
    <w:unhideWhenUsed/>
    <w:rsid w:val="00441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4C7"/>
  </w:style>
  <w:style w:type="character" w:customStyle="1" w:styleId="Heading1Char">
    <w:name w:val="Heading 1 Char"/>
    <w:basedOn w:val="DefaultParagraphFont"/>
    <w:link w:val="Heading1"/>
    <w:rsid w:val="004414C7"/>
    <w:rPr>
      <w:rFonts w:ascii="Times New Roman" w:eastAsia="Times New Roman" w:hAnsi="Times New Roman" w:cs="Times New Roman"/>
      <w:b/>
      <w:sz w:val="32"/>
      <w:szCs w:val="20"/>
      <w:lang w:eastAsia="en-US"/>
    </w:rPr>
  </w:style>
  <w:style w:type="paragraph" w:styleId="BodyText">
    <w:name w:val="Body Text"/>
    <w:basedOn w:val="Normal"/>
    <w:link w:val="BodyTextChar"/>
    <w:rsid w:val="00441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4C7"/>
    <w:rPr>
      <w:rFonts w:ascii="Times New Roman" w:eastAsia="Times New Roman" w:hAnsi="Times New Roman" w:cs="Times New Roman"/>
      <w:sz w:val="24"/>
      <w:lang w:eastAsia="en-US"/>
    </w:rPr>
  </w:style>
  <w:style w:type="paragraph" w:styleId="ListBullet">
    <w:name w:val="List Bullet"/>
    <w:basedOn w:val="List"/>
    <w:rsid w:val="004414C7"/>
    <w:pPr>
      <w:numPr>
        <w:numId w:val="11"/>
      </w:numPr>
      <w:tabs>
        <w:tab w:val="clear" w:pos="340"/>
      </w:tabs>
      <w:spacing w:before="40" w:after="40"/>
    </w:pPr>
  </w:style>
  <w:style w:type="paragraph" w:customStyle="1" w:styleId="SuperHeading">
    <w:name w:val="SuperHeading"/>
    <w:basedOn w:val="Normal"/>
    <w:rsid w:val="004414C7"/>
    <w:pPr>
      <w:spacing w:before="240" w:after="120"/>
      <w:outlineLvl w:val="0"/>
    </w:pPr>
    <w:rPr>
      <w:rFonts w:ascii="Times New Roman" w:hAnsi="Times New Roman"/>
      <w:b/>
      <w:sz w:val="32"/>
    </w:rPr>
  </w:style>
  <w:style w:type="paragraph" w:customStyle="1" w:styleId="TableHeading">
    <w:name w:val="Table Heading"/>
    <w:basedOn w:val="HeadingBase"/>
    <w:rsid w:val="004414C7"/>
    <w:pPr>
      <w:keepLines/>
      <w:pBdr>
        <w:bottom w:val="single" w:sz="6" w:space="1" w:color="918585"/>
      </w:pBdr>
      <w:spacing w:before="240"/>
    </w:pPr>
  </w:style>
  <w:style w:type="paragraph" w:customStyle="1" w:styleId="AllowPageBreak">
    <w:name w:val="AllowPageBreak"/>
    <w:rsid w:val="00441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4C7"/>
    <w:rPr>
      <w:rFonts w:ascii="Courier New" w:eastAsia="Times New Roman" w:hAnsi="Courier New" w:cs="Times New Roman"/>
      <w:i/>
      <w:szCs w:val="20"/>
      <w:lang w:eastAsia="en-US"/>
    </w:rPr>
  </w:style>
  <w:style w:type="paragraph" w:customStyle="1" w:styleId="HeadingBase">
    <w:name w:val="Heading Base"/>
    <w:rsid w:val="00441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4C7"/>
    <w:pPr>
      <w:tabs>
        <w:tab w:val="right" w:leader="dot" w:pos="9072"/>
      </w:tabs>
      <w:ind w:left="567"/>
    </w:pPr>
    <w:rPr>
      <w:szCs w:val="22"/>
    </w:rPr>
  </w:style>
  <w:style w:type="paragraph" w:customStyle="1" w:styleId="TOCBase">
    <w:name w:val="TOC Base"/>
    <w:rsid w:val="00441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4C7"/>
    <w:pPr>
      <w:tabs>
        <w:tab w:val="right" w:leader="dot" w:pos="9072"/>
      </w:tabs>
      <w:spacing w:before="40" w:after="40"/>
      <w:ind w:left="284"/>
    </w:pPr>
    <w:rPr>
      <w:rFonts w:ascii="Times New Roman" w:hAnsi="Times New Roman"/>
    </w:rPr>
  </w:style>
  <w:style w:type="paragraph" w:styleId="TOC1">
    <w:name w:val="toc 1"/>
    <w:basedOn w:val="TOCBase"/>
    <w:next w:val="Normal"/>
    <w:rsid w:val="00441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4C7"/>
    <w:rPr>
      <w:rFonts w:ascii="Times New Roman" w:eastAsia="Times New Roman" w:hAnsi="Times New Roman" w:cs="Times New Roman"/>
      <w:sz w:val="16"/>
      <w:lang w:eastAsia="en-US"/>
    </w:rPr>
  </w:style>
  <w:style w:type="paragraph" w:styleId="Title">
    <w:name w:val="Title"/>
    <w:basedOn w:val="HeadingBase"/>
    <w:link w:val="TitleChar"/>
    <w:qFormat/>
    <w:rsid w:val="004414C7"/>
    <w:pPr>
      <w:spacing w:before="5040"/>
      <w:jc w:val="center"/>
    </w:pPr>
    <w:rPr>
      <w:sz w:val="48"/>
      <w:szCs w:val="72"/>
      <w:lang w:val="en-US"/>
    </w:rPr>
  </w:style>
  <w:style w:type="character" w:customStyle="1" w:styleId="TitleChar">
    <w:name w:val="Title Char"/>
    <w:basedOn w:val="DefaultParagraphFont"/>
    <w:link w:val="Title"/>
    <w:rsid w:val="00441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4C7"/>
    <w:pPr>
      <w:tabs>
        <w:tab w:val="left" w:pos="3600"/>
        <w:tab w:val="left" w:pos="3958"/>
      </w:tabs>
    </w:pPr>
  </w:style>
  <w:style w:type="paragraph" w:styleId="List">
    <w:name w:val="List"/>
    <w:basedOn w:val="BodyText"/>
    <w:next w:val="BodyText"/>
    <w:rsid w:val="004414C7"/>
    <w:pPr>
      <w:tabs>
        <w:tab w:val="left" w:pos="340"/>
      </w:tabs>
      <w:spacing w:before="60" w:after="60"/>
      <w:ind w:left="340" w:hanging="340"/>
    </w:pPr>
  </w:style>
  <w:style w:type="paragraph" w:customStyle="1" w:styleId="Note">
    <w:name w:val="Note"/>
    <w:basedOn w:val="BodyText"/>
    <w:rsid w:val="004414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14C7"/>
    <w:rPr>
      <w:b/>
      <w:spacing w:val="0"/>
    </w:rPr>
  </w:style>
  <w:style w:type="paragraph" w:customStyle="1" w:styleId="SuperTitle">
    <w:name w:val="SuperTitle"/>
    <w:basedOn w:val="Title"/>
    <w:rsid w:val="004414C7"/>
    <w:pPr>
      <w:framePr w:wrap="auto" w:hAnchor="text" w:y="6049"/>
    </w:pPr>
    <w:rPr>
      <w:color w:val="000000"/>
      <w:sz w:val="40"/>
    </w:rPr>
  </w:style>
  <w:style w:type="paragraph" w:customStyle="1" w:styleId="TOCTitle">
    <w:name w:val="TOCTitle"/>
    <w:basedOn w:val="Heading1"/>
    <w:rsid w:val="004414C7"/>
    <w:pPr>
      <w:spacing w:after="240"/>
      <w:jc w:val="center"/>
      <w:outlineLvl w:val="9"/>
    </w:pPr>
    <w:rPr>
      <w:caps/>
    </w:rPr>
  </w:style>
  <w:style w:type="paragraph" w:customStyle="1" w:styleId="Version">
    <w:name w:val="Version"/>
    <w:rsid w:val="00441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4C7"/>
    <w:pPr>
      <w:numPr>
        <w:numId w:val="12"/>
      </w:numPr>
      <w:tabs>
        <w:tab w:val="clear" w:pos="680"/>
      </w:tabs>
    </w:pPr>
  </w:style>
  <w:style w:type="paragraph" w:styleId="Index1">
    <w:name w:val="index 1"/>
    <w:basedOn w:val="Normal"/>
    <w:next w:val="Normal"/>
    <w:semiHidden/>
    <w:rsid w:val="004414C7"/>
    <w:pPr>
      <w:keepNext w:val="0"/>
      <w:tabs>
        <w:tab w:val="right" w:pos="4176"/>
      </w:tabs>
      <w:ind w:left="198" w:hanging="198"/>
    </w:pPr>
    <w:rPr>
      <w:rFonts w:ascii="Garamond" w:hAnsi="Garamond"/>
    </w:rPr>
  </w:style>
  <w:style w:type="paragraph" w:styleId="IndexHeading">
    <w:name w:val="index heading"/>
    <w:basedOn w:val="Normal"/>
    <w:next w:val="Index1"/>
    <w:semiHidden/>
    <w:rsid w:val="004414C7"/>
    <w:pPr>
      <w:spacing w:before="120" w:after="120"/>
    </w:pPr>
    <w:rPr>
      <w:rFonts w:ascii="Arial" w:hAnsi="Arial"/>
      <w:b/>
      <w:color w:val="918585"/>
      <w:sz w:val="24"/>
    </w:rPr>
  </w:style>
  <w:style w:type="paragraph" w:styleId="Header">
    <w:name w:val="header"/>
    <w:basedOn w:val="Normal"/>
    <w:link w:val="HeaderChar"/>
    <w:rsid w:val="00441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4C7"/>
    <w:rPr>
      <w:rFonts w:ascii="Times New Roman" w:eastAsia="Times New Roman" w:hAnsi="Times New Roman" w:cs="Times New Roman"/>
      <w:sz w:val="16"/>
      <w:szCs w:val="20"/>
      <w:lang w:val="en-GB" w:eastAsia="en-US"/>
    </w:rPr>
  </w:style>
  <w:style w:type="paragraph" w:customStyle="1" w:styleId="Chapter">
    <w:name w:val="Chapter"/>
    <w:basedOn w:val="Normal"/>
    <w:rsid w:val="004414C7"/>
    <w:pPr>
      <w:spacing w:before="240"/>
    </w:pPr>
    <w:rPr>
      <w:rFonts w:ascii="Times New Roman" w:hAnsi="Times New Roman"/>
      <w:smallCaps/>
      <w:spacing w:val="80"/>
      <w:sz w:val="28"/>
    </w:rPr>
  </w:style>
  <w:style w:type="paragraph" w:customStyle="1" w:styleId="InChapter">
    <w:name w:val="InChapter"/>
    <w:basedOn w:val="Heading3"/>
    <w:rsid w:val="004414C7"/>
    <w:pPr>
      <w:spacing w:after="240"/>
      <w:outlineLvl w:val="9"/>
    </w:pPr>
    <w:rPr>
      <w:noProof/>
    </w:rPr>
  </w:style>
  <w:style w:type="paragraph" w:styleId="Index2">
    <w:name w:val="index 2"/>
    <w:basedOn w:val="Normal"/>
    <w:next w:val="Normal"/>
    <w:semiHidden/>
    <w:rsid w:val="004414C7"/>
    <w:pPr>
      <w:tabs>
        <w:tab w:val="right" w:pos="4176"/>
      </w:tabs>
      <w:ind w:left="568" w:hanging="284"/>
    </w:pPr>
    <w:rPr>
      <w:rFonts w:ascii="Garamond" w:hAnsi="Garamond"/>
    </w:rPr>
  </w:style>
  <w:style w:type="paragraph" w:customStyle="1" w:styleId="Byline">
    <w:name w:val="Byline"/>
    <w:rsid w:val="00441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4C7"/>
    <w:pPr>
      <w:tabs>
        <w:tab w:val="clear" w:pos="3600"/>
        <w:tab w:val="clear" w:pos="3958"/>
      </w:tabs>
      <w:jc w:val="right"/>
    </w:pPr>
  </w:style>
  <w:style w:type="character" w:styleId="Emphasis">
    <w:name w:val="Emphasis"/>
    <w:basedOn w:val="DefaultParagraphFont"/>
    <w:qFormat/>
    <w:rsid w:val="004414C7"/>
    <w:rPr>
      <w:i/>
    </w:rPr>
  </w:style>
  <w:style w:type="paragraph" w:styleId="Caption">
    <w:name w:val="caption"/>
    <w:basedOn w:val="BodyText"/>
    <w:next w:val="Normal"/>
    <w:qFormat/>
    <w:rsid w:val="004414C7"/>
    <w:pPr>
      <w:framePr w:w="2268" w:hSpace="181" w:vSpace="181" w:wrap="around" w:vAnchor="text" w:hAnchor="page" w:x="1135" w:y="285" w:anchorLock="1"/>
    </w:pPr>
    <w:rPr>
      <w:i/>
    </w:rPr>
  </w:style>
  <w:style w:type="paragraph" w:customStyle="1" w:styleId="MiniTOCTitle">
    <w:name w:val="MiniTOCTitle"/>
    <w:basedOn w:val="Heading4"/>
    <w:rsid w:val="004414C7"/>
    <w:pPr>
      <w:spacing w:before="240"/>
      <w:outlineLvl w:val="9"/>
    </w:pPr>
    <w:rPr>
      <w:noProof/>
      <w:sz w:val="24"/>
    </w:rPr>
  </w:style>
  <w:style w:type="paragraph" w:customStyle="1" w:styleId="MiniTOCItem">
    <w:name w:val="MiniTOCItem"/>
    <w:basedOn w:val="ListBullet"/>
    <w:rsid w:val="004414C7"/>
    <w:pPr>
      <w:numPr>
        <w:numId w:val="0"/>
      </w:numPr>
      <w:tabs>
        <w:tab w:val="right" w:leader="dot" w:pos="6521"/>
      </w:tabs>
      <w:spacing w:before="0" w:after="0"/>
    </w:pPr>
  </w:style>
  <w:style w:type="paragraph" w:customStyle="1" w:styleId="TOFTitle">
    <w:name w:val="TOFTitle"/>
    <w:basedOn w:val="TOCTitle"/>
    <w:rsid w:val="004414C7"/>
  </w:style>
  <w:style w:type="paragraph" w:styleId="TableofFigures">
    <w:name w:val="table of figures"/>
    <w:basedOn w:val="Normal"/>
    <w:next w:val="Normal"/>
    <w:semiHidden/>
    <w:rsid w:val="004414C7"/>
    <w:pPr>
      <w:tabs>
        <w:tab w:val="right" w:leader="dot" w:pos="9072"/>
      </w:tabs>
      <w:ind w:left="970" w:hanging="403"/>
    </w:pPr>
    <w:rPr>
      <w:rFonts w:ascii="Times New Roman" w:hAnsi="Times New Roman"/>
      <w:b/>
    </w:rPr>
  </w:style>
  <w:style w:type="paragraph" w:styleId="ListNumber">
    <w:name w:val="List Number"/>
    <w:basedOn w:val="List"/>
    <w:rsid w:val="004414C7"/>
    <w:pPr>
      <w:numPr>
        <w:numId w:val="14"/>
      </w:numPr>
      <w:tabs>
        <w:tab w:val="clear" w:pos="340"/>
      </w:tabs>
    </w:pPr>
  </w:style>
  <w:style w:type="character" w:customStyle="1" w:styleId="WingdingSymbols">
    <w:name w:val="Wingding Symbols"/>
    <w:rsid w:val="004414C7"/>
    <w:rPr>
      <w:rFonts w:ascii="Wingdings" w:hAnsi="Wingdings"/>
    </w:rPr>
  </w:style>
  <w:style w:type="character" w:customStyle="1" w:styleId="HotSpot">
    <w:name w:val="HotSpot"/>
    <w:rsid w:val="004414C7"/>
    <w:rPr>
      <w:color w:val="0033CC"/>
      <w:u w:val="none"/>
    </w:rPr>
  </w:style>
  <w:style w:type="paragraph" w:customStyle="1" w:styleId="BodyTextRight">
    <w:name w:val="Body Text Right"/>
    <w:basedOn w:val="BodyText"/>
    <w:rsid w:val="004414C7"/>
    <w:pPr>
      <w:spacing w:before="0" w:after="0"/>
      <w:jc w:val="right"/>
    </w:pPr>
  </w:style>
  <w:style w:type="paragraph" w:styleId="Index3">
    <w:name w:val="index 3"/>
    <w:basedOn w:val="ListNumber2"/>
    <w:next w:val="Normal"/>
    <w:semiHidden/>
    <w:rsid w:val="004414C7"/>
    <w:pPr>
      <w:numPr>
        <w:numId w:val="0"/>
      </w:numPr>
      <w:tabs>
        <w:tab w:val="right" w:leader="dot" w:pos="4176"/>
      </w:tabs>
    </w:pPr>
  </w:style>
  <w:style w:type="paragraph" w:styleId="ListNumber2">
    <w:name w:val="List Number 2"/>
    <w:basedOn w:val="List2"/>
    <w:rsid w:val="004414C7"/>
    <w:pPr>
      <w:numPr>
        <w:numId w:val="9"/>
      </w:numPr>
      <w:tabs>
        <w:tab w:val="clear" w:pos="1060"/>
      </w:tabs>
    </w:pPr>
  </w:style>
  <w:style w:type="paragraph" w:customStyle="1" w:styleId="MarginNote">
    <w:name w:val="Margin Note"/>
    <w:basedOn w:val="BodyText"/>
    <w:rsid w:val="00441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4C7"/>
    <w:rPr>
      <w:sz w:val="32"/>
    </w:rPr>
  </w:style>
  <w:style w:type="paragraph" w:customStyle="1" w:styleId="HeadingProcedure">
    <w:name w:val="Heading Procedure"/>
    <w:basedOn w:val="HeadingBase"/>
    <w:next w:val="Normal"/>
    <w:rsid w:val="004414C7"/>
    <w:pPr>
      <w:tabs>
        <w:tab w:val="left" w:pos="0"/>
      </w:tabs>
      <w:spacing w:before="120" w:after="60"/>
    </w:pPr>
    <w:rPr>
      <w:i/>
      <w:color w:val="918585"/>
      <w:sz w:val="22"/>
    </w:rPr>
  </w:style>
  <w:style w:type="paragraph" w:customStyle="1" w:styleId="TableBodyText">
    <w:name w:val="Table Body Text"/>
    <w:basedOn w:val="BodyText"/>
    <w:rsid w:val="004414C7"/>
    <w:pPr>
      <w:spacing w:before="60" w:after="60"/>
    </w:pPr>
  </w:style>
  <w:style w:type="paragraph" w:styleId="ListContinue">
    <w:name w:val="List Continue"/>
    <w:basedOn w:val="List"/>
    <w:rsid w:val="004414C7"/>
    <w:pPr>
      <w:ind w:firstLine="0"/>
    </w:pPr>
  </w:style>
  <w:style w:type="paragraph" w:customStyle="1" w:styleId="ListNote">
    <w:name w:val="List Note"/>
    <w:basedOn w:val="List"/>
    <w:rsid w:val="004414C7"/>
    <w:pPr>
      <w:pBdr>
        <w:top w:val="single" w:sz="6" w:space="2" w:color="918585"/>
        <w:bottom w:val="single" w:sz="6" w:space="2" w:color="918585"/>
      </w:pBdr>
      <w:tabs>
        <w:tab w:val="left" w:pos="1021"/>
      </w:tabs>
      <w:ind w:firstLine="0"/>
    </w:pPr>
  </w:style>
  <w:style w:type="paragraph" w:customStyle="1" w:styleId="Warning">
    <w:name w:val="Warning"/>
    <w:basedOn w:val="BodyText"/>
    <w:rsid w:val="004414C7"/>
    <w:pPr>
      <w:shd w:val="clear" w:color="auto" w:fill="D9D9D9"/>
      <w:tabs>
        <w:tab w:val="left" w:pos="992"/>
      </w:tabs>
      <w:ind w:left="119" w:right="119"/>
    </w:pPr>
    <w:rPr>
      <w:sz w:val="20"/>
    </w:rPr>
  </w:style>
  <w:style w:type="paragraph" w:customStyle="1" w:styleId="MarginIcons">
    <w:name w:val="Margin Icons"/>
    <w:basedOn w:val="BodyText"/>
    <w:rsid w:val="00441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4C7"/>
    <w:rPr>
      <w:rFonts w:ascii="Courier New" w:hAnsi="Courier New"/>
    </w:rPr>
  </w:style>
  <w:style w:type="paragraph" w:customStyle="1" w:styleId="NoteBullet">
    <w:name w:val="Note Bullet"/>
    <w:basedOn w:val="Note"/>
    <w:rsid w:val="004414C7"/>
    <w:pPr>
      <w:tabs>
        <w:tab w:val="clear" w:pos="680"/>
      </w:tabs>
      <w:spacing w:before="60" w:after="60"/>
    </w:pPr>
  </w:style>
  <w:style w:type="paragraph" w:customStyle="1" w:styleId="SubHeading2">
    <w:name w:val="SubHeading2"/>
    <w:basedOn w:val="HeadingBase"/>
    <w:rsid w:val="004414C7"/>
    <w:pPr>
      <w:spacing w:before="240" w:after="60"/>
    </w:pPr>
    <w:rPr>
      <w:sz w:val="20"/>
    </w:rPr>
  </w:style>
  <w:style w:type="paragraph" w:customStyle="1" w:styleId="SubHeading1">
    <w:name w:val="SubHeading1"/>
    <w:basedOn w:val="HeadingBase"/>
    <w:rsid w:val="004414C7"/>
    <w:pPr>
      <w:spacing w:before="240" w:after="60"/>
    </w:pPr>
    <w:rPr>
      <w:color w:val="918585"/>
      <w:sz w:val="22"/>
    </w:rPr>
  </w:style>
  <w:style w:type="paragraph" w:customStyle="1" w:styleId="SideHeading">
    <w:name w:val="Side Heading"/>
    <w:basedOn w:val="HeadingBase"/>
    <w:rsid w:val="00441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4C7"/>
    <w:pPr>
      <w:numPr>
        <w:numId w:val="10"/>
      </w:numPr>
    </w:pPr>
  </w:style>
  <w:style w:type="paragraph" w:styleId="PlainText">
    <w:name w:val="Plain Text"/>
    <w:basedOn w:val="Normal"/>
    <w:link w:val="PlainTextChar"/>
    <w:rsid w:val="004414C7"/>
    <w:rPr>
      <w:sz w:val="20"/>
    </w:rPr>
  </w:style>
  <w:style w:type="character" w:customStyle="1" w:styleId="PlainTextChar">
    <w:name w:val="Plain Text Char"/>
    <w:basedOn w:val="DefaultParagraphFont"/>
    <w:link w:val="PlainText"/>
    <w:rsid w:val="004414C7"/>
    <w:rPr>
      <w:rFonts w:ascii="Courier New" w:eastAsia="Times New Roman" w:hAnsi="Courier New" w:cs="Times New Roman"/>
      <w:sz w:val="20"/>
      <w:szCs w:val="20"/>
      <w:lang w:eastAsia="en-US"/>
    </w:rPr>
  </w:style>
  <w:style w:type="character" w:customStyle="1" w:styleId="MenuOption">
    <w:name w:val="Menu Option"/>
    <w:basedOn w:val="DefaultParagraphFont"/>
    <w:rsid w:val="004414C7"/>
    <w:rPr>
      <w:b/>
      <w:smallCaps/>
    </w:rPr>
  </w:style>
  <w:style w:type="paragraph" w:customStyle="1" w:styleId="TableListNumber">
    <w:name w:val="Table List Number"/>
    <w:basedOn w:val="ListNumber"/>
    <w:rsid w:val="004414C7"/>
    <w:pPr>
      <w:numPr>
        <w:numId w:val="0"/>
      </w:numPr>
    </w:pPr>
  </w:style>
  <w:style w:type="paragraph" w:styleId="TOC4">
    <w:name w:val="toc 4"/>
    <w:basedOn w:val="TOCBase"/>
    <w:next w:val="Normal"/>
    <w:semiHidden/>
    <w:rsid w:val="004414C7"/>
    <w:pPr>
      <w:tabs>
        <w:tab w:val="right" w:leader="dot" w:pos="9071"/>
      </w:tabs>
      <w:ind w:left="1701"/>
    </w:pPr>
  </w:style>
  <w:style w:type="paragraph" w:customStyle="1" w:styleId="ListAlpha">
    <w:name w:val="List Alpha"/>
    <w:basedOn w:val="List"/>
    <w:rsid w:val="004414C7"/>
    <w:pPr>
      <w:numPr>
        <w:numId w:val="8"/>
      </w:numPr>
    </w:pPr>
  </w:style>
  <w:style w:type="paragraph" w:customStyle="1" w:styleId="ListAlpha2">
    <w:name w:val="List Alpha 2"/>
    <w:basedOn w:val="List2"/>
    <w:rsid w:val="004414C7"/>
    <w:pPr>
      <w:numPr>
        <w:numId w:val="7"/>
      </w:numPr>
    </w:pPr>
  </w:style>
  <w:style w:type="paragraph" w:styleId="List2">
    <w:name w:val="List 2"/>
    <w:basedOn w:val="BodyText"/>
    <w:rsid w:val="004414C7"/>
    <w:pPr>
      <w:tabs>
        <w:tab w:val="left" w:pos="680"/>
      </w:tabs>
      <w:spacing w:before="60" w:after="60"/>
      <w:ind w:left="680" w:hanging="340"/>
    </w:pPr>
  </w:style>
  <w:style w:type="paragraph" w:styleId="List3">
    <w:name w:val="List 3"/>
    <w:basedOn w:val="BodyText"/>
    <w:rsid w:val="004414C7"/>
    <w:pPr>
      <w:tabs>
        <w:tab w:val="left" w:pos="1021"/>
      </w:tabs>
      <w:spacing w:before="60" w:after="60"/>
      <w:ind w:left="1020" w:hanging="340"/>
    </w:pPr>
  </w:style>
  <w:style w:type="paragraph" w:styleId="List4">
    <w:name w:val="List 4"/>
    <w:basedOn w:val="BodyText"/>
    <w:rsid w:val="004414C7"/>
    <w:pPr>
      <w:tabs>
        <w:tab w:val="left" w:pos="1361"/>
      </w:tabs>
      <w:spacing w:before="60" w:after="60"/>
      <w:ind w:left="1361" w:hanging="340"/>
    </w:pPr>
  </w:style>
  <w:style w:type="paragraph" w:styleId="List5">
    <w:name w:val="List 5"/>
    <w:basedOn w:val="BodyText"/>
    <w:rsid w:val="004414C7"/>
    <w:pPr>
      <w:tabs>
        <w:tab w:val="left" w:pos="1701"/>
      </w:tabs>
      <w:spacing w:before="60" w:after="60"/>
      <w:ind w:left="1701" w:hanging="340"/>
    </w:pPr>
  </w:style>
  <w:style w:type="paragraph" w:styleId="ListBullet3">
    <w:name w:val="List Bullet 3"/>
    <w:basedOn w:val="List3"/>
    <w:rsid w:val="004414C7"/>
    <w:pPr>
      <w:numPr>
        <w:numId w:val="13"/>
      </w:numPr>
      <w:tabs>
        <w:tab w:val="clear" w:pos="1021"/>
      </w:tabs>
      <w:ind w:left="1037" w:hanging="357"/>
    </w:pPr>
  </w:style>
  <w:style w:type="paragraph" w:styleId="ListBullet4">
    <w:name w:val="List Bullet 4"/>
    <w:basedOn w:val="List4"/>
    <w:rsid w:val="004414C7"/>
    <w:pPr>
      <w:numPr>
        <w:numId w:val="2"/>
      </w:numPr>
      <w:tabs>
        <w:tab w:val="clear" w:pos="1361"/>
      </w:tabs>
    </w:pPr>
  </w:style>
  <w:style w:type="paragraph" w:styleId="ListBullet5">
    <w:name w:val="List Bullet 5"/>
    <w:basedOn w:val="List5"/>
    <w:rsid w:val="004414C7"/>
    <w:pPr>
      <w:numPr>
        <w:numId w:val="3"/>
      </w:numPr>
    </w:pPr>
  </w:style>
  <w:style w:type="paragraph" w:styleId="ListContinue2">
    <w:name w:val="List Continue 2"/>
    <w:basedOn w:val="List2"/>
    <w:rsid w:val="004414C7"/>
    <w:pPr>
      <w:ind w:firstLine="0"/>
    </w:pPr>
  </w:style>
  <w:style w:type="paragraph" w:styleId="ListContinue3">
    <w:name w:val="List Continue 3"/>
    <w:basedOn w:val="List3"/>
    <w:rsid w:val="004414C7"/>
    <w:pPr>
      <w:ind w:left="1021" w:firstLine="0"/>
    </w:pPr>
  </w:style>
  <w:style w:type="paragraph" w:styleId="ListContinue4">
    <w:name w:val="List Continue 4"/>
    <w:basedOn w:val="List4"/>
    <w:rsid w:val="004414C7"/>
    <w:pPr>
      <w:ind w:firstLine="0"/>
    </w:pPr>
  </w:style>
  <w:style w:type="paragraph" w:styleId="ListContinue5">
    <w:name w:val="List Continue 5"/>
    <w:basedOn w:val="List5"/>
    <w:rsid w:val="004414C7"/>
    <w:pPr>
      <w:ind w:firstLine="0"/>
    </w:pPr>
  </w:style>
  <w:style w:type="paragraph" w:styleId="ListNumber3">
    <w:name w:val="List Number 3"/>
    <w:basedOn w:val="List3"/>
    <w:rsid w:val="004414C7"/>
    <w:pPr>
      <w:numPr>
        <w:numId w:val="4"/>
      </w:numPr>
    </w:pPr>
  </w:style>
  <w:style w:type="paragraph" w:styleId="ListNumber4">
    <w:name w:val="List Number 4"/>
    <w:basedOn w:val="List4"/>
    <w:rsid w:val="004414C7"/>
    <w:pPr>
      <w:numPr>
        <w:numId w:val="5"/>
      </w:numPr>
    </w:pPr>
  </w:style>
  <w:style w:type="paragraph" w:styleId="ListNumber5">
    <w:name w:val="List Number 5"/>
    <w:basedOn w:val="List5"/>
    <w:rsid w:val="004414C7"/>
    <w:pPr>
      <w:numPr>
        <w:numId w:val="6"/>
      </w:numPr>
    </w:pPr>
  </w:style>
  <w:style w:type="paragraph" w:styleId="BlockText">
    <w:name w:val="Block Text"/>
    <w:basedOn w:val="Normal"/>
    <w:rsid w:val="004414C7"/>
    <w:pPr>
      <w:spacing w:after="120"/>
      <w:ind w:left="1440" w:right="1440"/>
    </w:pPr>
  </w:style>
  <w:style w:type="character" w:customStyle="1" w:styleId="Subscript">
    <w:name w:val="Subscript"/>
    <w:basedOn w:val="DefaultParagraphFont"/>
    <w:rsid w:val="004414C7"/>
    <w:rPr>
      <w:sz w:val="16"/>
      <w:vertAlign w:val="subscript"/>
    </w:rPr>
  </w:style>
  <w:style w:type="character" w:customStyle="1" w:styleId="Superscript">
    <w:name w:val="Superscript"/>
    <w:basedOn w:val="DefaultParagraphFont"/>
    <w:rsid w:val="004414C7"/>
    <w:rPr>
      <w:sz w:val="16"/>
      <w:vertAlign w:val="superscript"/>
    </w:rPr>
  </w:style>
  <w:style w:type="character" w:customStyle="1" w:styleId="Symbols">
    <w:name w:val="Symbols"/>
    <w:basedOn w:val="DefaultParagraphFont"/>
    <w:rsid w:val="004414C7"/>
    <w:rPr>
      <w:rFonts w:ascii="Symbol" w:hAnsi="Symbol"/>
    </w:rPr>
  </w:style>
  <w:style w:type="character" w:customStyle="1" w:styleId="MenuOptions">
    <w:name w:val="Menu Options"/>
    <w:basedOn w:val="DefaultParagraphFont"/>
    <w:rsid w:val="004414C7"/>
    <w:rPr>
      <w:rFonts w:ascii="Arial Narrow" w:hAnsi="Arial Narrow"/>
      <w:smallCaps/>
    </w:rPr>
  </w:style>
  <w:style w:type="character" w:customStyle="1" w:styleId="Buttons">
    <w:name w:val="Buttons"/>
    <w:basedOn w:val="DefaultParagraphFont"/>
    <w:rsid w:val="004414C7"/>
    <w:rPr>
      <w:b/>
    </w:rPr>
  </w:style>
  <w:style w:type="character" w:customStyle="1" w:styleId="Underlined">
    <w:name w:val="Underlined"/>
    <w:basedOn w:val="DefaultParagraphFont"/>
    <w:rsid w:val="004414C7"/>
    <w:rPr>
      <w:u w:val="single"/>
    </w:rPr>
  </w:style>
  <w:style w:type="paragraph" w:customStyle="1" w:styleId="TableBodyTextRight">
    <w:name w:val="Table Body Text Right"/>
    <w:basedOn w:val="TableBodyText"/>
    <w:rsid w:val="004414C7"/>
    <w:pPr>
      <w:widowControl w:val="0"/>
      <w:autoSpaceDE w:val="0"/>
      <w:autoSpaceDN w:val="0"/>
      <w:adjustRightInd w:val="0"/>
      <w:jc w:val="right"/>
    </w:pPr>
    <w:rPr>
      <w:rFonts w:cs="Arial"/>
      <w:szCs w:val="18"/>
    </w:rPr>
  </w:style>
  <w:style w:type="paragraph" w:customStyle="1" w:styleId="CopyrightText">
    <w:name w:val="Copyright Text"/>
    <w:basedOn w:val="BodyText"/>
    <w:rsid w:val="004414C7"/>
    <w:rPr>
      <w:sz w:val="18"/>
    </w:rPr>
  </w:style>
  <w:style w:type="paragraph" w:customStyle="1" w:styleId="BodySmallRight">
    <w:name w:val="Body Small Right"/>
    <w:basedOn w:val="BodyTextRight"/>
    <w:rsid w:val="004414C7"/>
    <w:rPr>
      <w:sz w:val="18"/>
      <w:szCs w:val="18"/>
    </w:rPr>
  </w:style>
  <w:style w:type="paragraph" w:customStyle="1" w:styleId="MarginEdition">
    <w:name w:val="Margin Edition"/>
    <w:basedOn w:val="MarginNote"/>
    <w:rsid w:val="004414C7"/>
    <w:pPr>
      <w:spacing w:before="0" w:after="0"/>
    </w:pPr>
    <w:rPr>
      <w:rFonts w:ascii="Times New Roman" w:hAnsi="Times New Roman"/>
      <w:color w:val="999999"/>
    </w:rPr>
  </w:style>
  <w:style w:type="paragraph" w:customStyle="1" w:styleId="Spacer">
    <w:name w:val="Spacer"/>
    <w:basedOn w:val="Normal"/>
    <w:rsid w:val="004414C7"/>
    <w:rPr>
      <w:sz w:val="2"/>
      <w:szCs w:val="2"/>
    </w:rPr>
  </w:style>
  <w:style w:type="character" w:customStyle="1" w:styleId="Small">
    <w:name w:val="Small"/>
    <w:basedOn w:val="DefaultParagraphFont"/>
    <w:rsid w:val="004414C7"/>
    <w:rPr>
      <w:sz w:val="16"/>
    </w:rPr>
  </w:style>
  <w:style w:type="paragraph" w:customStyle="1" w:styleId="WideTable">
    <w:name w:val="Wide Table"/>
    <w:basedOn w:val="Normal"/>
    <w:rsid w:val="004414C7"/>
    <w:pPr>
      <w:ind w:left="-1418"/>
    </w:pPr>
    <w:rPr>
      <w:sz w:val="2"/>
      <w:szCs w:val="2"/>
    </w:rPr>
  </w:style>
  <w:style w:type="character" w:styleId="PageNumber">
    <w:name w:val="page number"/>
    <w:basedOn w:val="DefaultParagraphFont"/>
    <w:rsid w:val="004414C7"/>
  </w:style>
  <w:style w:type="paragraph" w:styleId="Quote">
    <w:name w:val="Quote"/>
    <w:basedOn w:val="Heading1"/>
    <w:link w:val="QuoteChar"/>
    <w:qFormat/>
    <w:rsid w:val="004414C7"/>
    <w:rPr>
      <w:b w:val="0"/>
      <w:sz w:val="72"/>
      <w:szCs w:val="72"/>
      <w:lang w:val="en-NZ"/>
    </w:rPr>
  </w:style>
  <w:style w:type="character" w:customStyle="1" w:styleId="QuoteChar">
    <w:name w:val="Quote Char"/>
    <w:basedOn w:val="DefaultParagraphFont"/>
    <w:link w:val="Quote"/>
    <w:rsid w:val="00441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4C7"/>
    <w:pPr>
      <w:pageBreakBefore/>
    </w:pPr>
  </w:style>
  <w:style w:type="paragraph" w:customStyle="1" w:styleId="Border">
    <w:name w:val="Border"/>
    <w:basedOn w:val="Normal"/>
    <w:qFormat/>
    <w:rsid w:val="00441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4C7"/>
    <w:rPr>
      <w:b/>
      <w:bCs/>
      <w:i/>
      <w:iCs/>
      <w:color w:val="auto"/>
    </w:rPr>
  </w:style>
  <w:style w:type="paragraph" w:styleId="IntenseQuote">
    <w:name w:val="Intense Quote"/>
    <w:basedOn w:val="Normal"/>
    <w:next w:val="Normal"/>
    <w:link w:val="IntenseQuoteChar"/>
    <w:uiPriority w:val="30"/>
    <w:qFormat/>
    <w:rsid w:val="00441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4C7"/>
    <w:rPr>
      <w:smallCaps/>
      <w:color w:val="auto"/>
      <w:u w:val="single"/>
    </w:rPr>
  </w:style>
  <w:style w:type="character" w:styleId="IntenseReference">
    <w:name w:val="Intense Reference"/>
    <w:basedOn w:val="DefaultParagraphFont"/>
    <w:uiPriority w:val="32"/>
    <w:qFormat/>
    <w:rsid w:val="004414C7"/>
    <w:rPr>
      <w:b/>
      <w:bCs/>
      <w:smallCaps/>
      <w:color w:val="auto"/>
      <w:spacing w:val="5"/>
      <w:u w:val="single"/>
    </w:rPr>
  </w:style>
  <w:style w:type="paragraph" w:customStyle="1" w:styleId="2ColumnHeading">
    <w:name w:val="2Column Heading"/>
    <w:basedOn w:val="BodyText"/>
    <w:qFormat/>
    <w:rsid w:val="004414C7"/>
    <w:pPr>
      <w:spacing w:after="60"/>
      <w:ind w:left="-2268"/>
    </w:pPr>
    <w:rPr>
      <w:b/>
    </w:rPr>
  </w:style>
  <w:style w:type="paragraph" w:customStyle="1" w:styleId="Heading1TOC">
    <w:name w:val="Heading1 TOC"/>
    <w:basedOn w:val="Normal"/>
    <w:qFormat/>
    <w:rsid w:val="004414C7"/>
    <w:pPr>
      <w:spacing w:before="240" w:after="120"/>
    </w:pPr>
    <w:rPr>
      <w:rFonts w:ascii="Times New Roman" w:hAnsi="Times New Roman"/>
      <w:b/>
      <w:sz w:val="32"/>
    </w:rPr>
  </w:style>
  <w:style w:type="paragraph" w:customStyle="1" w:styleId="Heading2TOC">
    <w:name w:val="Heading2 TOC"/>
    <w:basedOn w:val="Normal"/>
    <w:qFormat/>
    <w:rsid w:val="004414C7"/>
    <w:pPr>
      <w:spacing w:before="240" w:after="60"/>
    </w:pPr>
    <w:rPr>
      <w:rFonts w:ascii="Times New Roman" w:hAnsi="Times New Roman"/>
      <w:b/>
      <w:sz w:val="28"/>
    </w:rPr>
  </w:style>
  <w:style w:type="character" w:customStyle="1" w:styleId="Underline">
    <w:name w:val="Underline"/>
    <w:basedOn w:val="DefaultParagraphFont"/>
    <w:qFormat/>
    <w:rsid w:val="004414C7"/>
    <w:rPr>
      <w:u w:val="single"/>
    </w:rPr>
  </w:style>
  <w:style w:type="character" w:customStyle="1" w:styleId="BoldandItalics">
    <w:name w:val="Bold and Italics"/>
    <w:qFormat/>
    <w:rsid w:val="004414C7"/>
    <w:rPr>
      <w:b/>
      <w:i/>
      <w:u w:val="none"/>
    </w:rPr>
  </w:style>
  <w:style w:type="paragraph" w:styleId="BalloonText">
    <w:name w:val="Balloon Text"/>
    <w:basedOn w:val="Normal"/>
    <w:link w:val="BalloonTextChar"/>
    <w:rsid w:val="004414C7"/>
    <w:rPr>
      <w:rFonts w:ascii="Tahoma" w:hAnsi="Tahoma" w:cs="Tahoma"/>
      <w:sz w:val="16"/>
      <w:szCs w:val="16"/>
    </w:rPr>
  </w:style>
  <w:style w:type="character" w:customStyle="1" w:styleId="BalloonTextChar">
    <w:name w:val="Balloon Text Char"/>
    <w:basedOn w:val="DefaultParagraphFont"/>
    <w:link w:val="BalloonText"/>
    <w:rsid w:val="00441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4C7"/>
    <w:rPr>
      <w:b/>
      <w:color w:val="660033"/>
      <w:spacing w:val="0"/>
    </w:rPr>
  </w:style>
  <w:style w:type="paragraph" w:customStyle="1" w:styleId="Nameditemlist">
    <w:name w:val="Named item list"/>
    <w:basedOn w:val="BodyText"/>
    <w:qFormat/>
    <w:rsid w:val="004414C7"/>
    <w:pPr>
      <w:tabs>
        <w:tab w:val="left" w:pos="2835"/>
      </w:tabs>
      <w:ind w:left="2835" w:hanging="2835"/>
    </w:pPr>
  </w:style>
  <w:style w:type="paragraph" w:customStyle="1" w:styleId="BodyTextnopadding">
    <w:name w:val="Body Text no padding"/>
    <w:basedOn w:val="BodyText"/>
    <w:qFormat/>
    <w:rsid w:val="004414C7"/>
    <w:pPr>
      <w:spacing w:before="0" w:after="0"/>
    </w:pPr>
  </w:style>
  <w:style w:type="paragraph" w:customStyle="1" w:styleId="BodyTextBold">
    <w:name w:val="Body Text Bold"/>
    <w:basedOn w:val="BodyText"/>
    <w:qFormat/>
    <w:rsid w:val="004414C7"/>
    <w:rPr>
      <w:b/>
    </w:rPr>
  </w:style>
  <w:style w:type="character" w:styleId="Hyperlink">
    <w:name w:val="Hyperlink"/>
    <w:basedOn w:val="DefaultParagraphFont"/>
    <w:uiPriority w:val="99"/>
    <w:unhideWhenUsed/>
    <w:rsid w:val="008F5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2680</Characters>
  <Application>Microsoft Office Word</Application>
  <DocSecurity>0</DocSecurity>
  <Lines>70</Lines>
  <Paragraphs>47</Paragraphs>
  <ScaleCrop>false</ScaleCrop>
  <Company>Author-it Software Corporation Ltd.</Company>
  <LinksUpToDate>false</LinksUpToDate>
  <CharactersWithSpaces>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POLAUX015 Drive policing vehicles</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