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3CFF" w:rsidP="003D3CFF">
      <w:pPr>
        <w:pStyle w:val="Title"/>
      </w:pPr>
      <w:r>
        <w:fldChar w:fldCharType="begin"/>
      </w:r>
      <w:r>
        <w:instrText xml:space="preserve"> TITLE   \* MERGEFORMAT </w:instrText>
      </w:r>
      <w:r>
        <w:fldChar w:fldCharType="separate"/>
      </w:r>
      <w:r>
        <w:t>MTMSS00052 Produce Cooked Meat Products Skill Set</w:t>
      </w:r>
      <w:r>
        <w:fldChar w:fldCharType="end"/>
      </w:r>
    </w:p>
    <w:p w:rsidR="003D3CFF" w:rsidP="003D3CFF">
      <w:pPr>
        <w:pStyle w:val="Version"/>
        <w:sectPr w:rsidSect="00440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B12" w:rsidP="00440B12">
      <w:pPr>
        <w:pStyle w:val="SuperHeading"/>
      </w:pPr>
      <w:r w:rsidRPr="00440B12">
        <w:t>MTMSS00052 Produce Cooked Meat Products Skill Set</w:t>
      </w:r>
    </w:p>
    <w:p w:rsidR="00000000" w:rsidRPr="00440B12" w:rsidP="00440B12">
      <w:pPr>
        <w:pStyle w:val="Heading1"/>
      </w:pPr>
      <w:bookmarkStart w:id="1" w:name="O_532071"/>
      <w:bookmarkEnd w:id="1"/>
      <w:r w:rsidRPr="00440B12">
        <w:t>Modification History</w:t>
      </w:r>
    </w:p>
    <w:tbl>
      <w:tblPr>
        <w:tblW w:w="0" w:type="auto"/>
        <w:tblLayout w:type="fixed"/>
        <w:tblCellMar>
          <w:left w:w="62" w:type="dxa"/>
          <w:right w:w="62" w:type="dxa"/>
        </w:tblCellMar>
        <w:tblLook w:val="0000"/>
      </w:tblPr>
      <w:tblGrid>
        <w:gridCol w:w="1803"/>
        <w:gridCol w:w="2247"/>
        <w:gridCol w:w="5084"/>
      </w:tblGrid>
      <w:tr w:rsidTr="003D3CFF">
        <w:tblPrEx>
          <w:tblW w:w="0" w:type="auto"/>
          <w:tblLayout w:type="fixed"/>
          <w:tblCellMar>
            <w:left w:w="62" w:type="dxa"/>
            <w:right w:w="62" w:type="dxa"/>
          </w:tblCellMar>
          <w:tblLook w:val="0000"/>
        </w:tblPrEx>
        <w:trPr>
          <w:trHeight w:val="486"/>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B12" w:rsidP="00440B12">
            <w:pPr>
              <w:pStyle w:val="BodyText"/>
            </w:pPr>
            <w:r w:rsidRPr="00440B12">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B12" w:rsidP="00440B12">
            <w:pPr>
              <w:pStyle w:val="BodyText"/>
            </w:pPr>
            <w:r w:rsidRPr="00440B12">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B12">
            <w:pPr>
              <w:pStyle w:val="BodyText"/>
              <w:rPr>
                <w:lang w:val="en-NZ"/>
              </w:rPr>
            </w:pPr>
            <w:r w:rsidRPr="00440B12">
              <w:rPr>
                <w:rStyle w:val="SpecialBold"/>
              </w:rPr>
              <w:t>Comments</w:t>
            </w:r>
          </w:p>
        </w:tc>
      </w:tr>
      <w:tr w:rsidTr="003D3CFF">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B12">
            <w:pPr>
              <w:pStyle w:val="BodyText"/>
              <w:rPr>
                <w:lang w:val="en-NZ"/>
              </w:rPr>
            </w:pPr>
            <w:r w:rsidRPr="00440B12">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0B12">
            <w:pPr>
              <w:pStyle w:val="BodyText"/>
              <w:rPr>
                <w:lang w:val="en-NZ"/>
              </w:rPr>
            </w:pPr>
            <w:r w:rsidRPr="00440B12">
              <w:t>MTM11v4</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0B12" w:rsidP="00440B12">
            <w:pPr>
              <w:pStyle w:val="BodyText"/>
            </w:pPr>
            <w:r w:rsidRPr="00440B12">
              <w:t>Initial release</w:t>
            </w:r>
          </w:p>
        </w:tc>
      </w:tr>
    </w:tbl>
    <w:p w:rsidR="00000000" w:rsidRPr="00440B12" w:rsidP="00440B12">
      <w:pPr>
        <w:pStyle w:val="BodyText"/>
      </w:pPr>
    </w:p>
    <w:p w:rsidR="00000000" w:rsidRPr="00440B12" w:rsidP="00440B12">
      <w:pPr>
        <w:pStyle w:val="AllowPageBreak"/>
      </w:pPr>
    </w:p>
    <w:p w:rsidR="00000000" w:rsidRPr="00440B12" w:rsidP="00440B12">
      <w:pPr>
        <w:pStyle w:val="Heading1"/>
      </w:pPr>
      <w:bookmarkStart w:id="2" w:name="O_532072"/>
      <w:bookmarkEnd w:id="2"/>
      <w:r w:rsidRPr="00440B12">
        <w:t>Description</w:t>
      </w:r>
    </w:p>
    <w:p w:rsidR="00000000" w:rsidRPr="00440B12" w:rsidP="00440B12">
      <w:pPr>
        <w:pStyle w:val="BodyText"/>
      </w:pPr>
      <w:r w:rsidRPr="00440B12">
        <w:t>Not applicable.</w:t>
      </w:r>
    </w:p>
    <w:p w:rsidR="00000000" w:rsidRPr="00440B12" w:rsidP="00440B12">
      <w:pPr>
        <w:pStyle w:val="AllowPageBreak"/>
      </w:pPr>
    </w:p>
    <w:p w:rsidR="00000000" w:rsidRPr="00440B12" w:rsidP="00440B12">
      <w:pPr>
        <w:pStyle w:val="Heading1"/>
      </w:pPr>
      <w:bookmarkStart w:id="3" w:name="O_532073"/>
      <w:bookmarkEnd w:id="3"/>
      <w:r w:rsidRPr="00440B12">
        <w:t>Pathways Information</w:t>
      </w:r>
    </w:p>
    <w:p w:rsidR="00000000" w:rsidRPr="00440B12" w:rsidP="00440B12">
      <w:pPr>
        <w:pStyle w:val="BodyText"/>
      </w:pPr>
      <w:r w:rsidRPr="00440B12">
        <w:t>The units of competency comprising the Produce Cooked Meat Products Skill Set are drawn from AQF levels II, III and IV in the meat processing qualifications, and can be counted towards these qualifications where this is in accordance with the qualification</w:t>
      </w:r>
      <w:r w:rsidRPr="00440B12">
        <w:t xml:space="preserve"> requirements. </w:t>
      </w:r>
    </w:p>
    <w:p w:rsidR="00000000" w:rsidRPr="00440B12" w:rsidP="00440B12">
      <w:pPr>
        <w:pStyle w:val="AllowPageBreak"/>
      </w:pPr>
    </w:p>
    <w:p w:rsidR="00000000" w:rsidRPr="00440B12" w:rsidP="00440B12">
      <w:pPr>
        <w:pStyle w:val="Heading1"/>
      </w:pPr>
      <w:bookmarkStart w:id="4" w:name="O_532074"/>
      <w:bookmarkEnd w:id="4"/>
      <w:r w:rsidRPr="00440B12">
        <w:t>Licensing/Regulatory Information</w:t>
      </w:r>
    </w:p>
    <w:p w:rsidR="00000000" w:rsidRPr="00440B12" w:rsidP="00440B12">
      <w:pPr>
        <w:pStyle w:val="BodyText"/>
      </w:pPr>
      <w:r w:rsidRPr="00440B12">
        <w:t>No occupational licensing, legislative, regulatory or certification requirements apply to this Skill Set.</w:t>
      </w:r>
    </w:p>
    <w:p w:rsidR="00000000" w:rsidRPr="00440B12" w:rsidP="00440B12">
      <w:pPr>
        <w:pStyle w:val="AllowPageBreak"/>
      </w:pPr>
    </w:p>
    <w:p w:rsidR="00000000" w:rsidRPr="00440B12" w:rsidP="00440B12">
      <w:pPr>
        <w:pStyle w:val="Heading1"/>
      </w:pPr>
      <w:bookmarkStart w:id="5" w:name="O_532075"/>
      <w:bookmarkEnd w:id="5"/>
      <w:r w:rsidRPr="00440B12">
        <w:t>Skill Set Requirements</w:t>
      </w:r>
    </w:p>
    <w:tbl>
      <w:tblPr>
        <w:tblW w:w="0" w:type="auto"/>
        <w:tblLayout w:type="fixed"/>
        <w:tblCellMar>
          <w:left w:w="62" w:type="dxa"/>
          <w:right w:w="62" w:type="dxa"/>
        </w:tblCellMar>
        <w:tblLook w:val="0000"/>
      </w:tblPr>
      <w:tblGrid>
        <w:gridCol w:w="2699"/>
        <w:gridCol w:w="5823"/>
      </w:tblGrid>
      <w:tr w:rsidTr="003D3CFF">
        <w:tblPrEx>
          <w:tblW w:w="0" w:type="auto"/>
          <w:tblLayout w:type="fixed"/>
          <w:tblCellMar>
            <w:left w:w="62" w:type="dxa"/>
            <w:right w:w="62" w:type="dxa"/>
          </w:tblCellMar>
          <w:tblLook w:val="0000"/>
        </w:tblPrEx>
        <w:trPr>
          <w:trHeight w:val="284"/>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B12" w:rsidP="00440B12">
            <w:pPr>
              <w:pStyle w:val="BodyText"/>
            </w:pPr>
            <w:r w:rsidRPr="00440B12">
              <w:rPr>
                <w:rStyle w:val="SpecialBold"/>
              </w:rPr>
              <w:t>Unit Code</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rPr>
                <w:rStyle w:val="SpecialBold"/>
              </w:rPr>
              <w:t>Unit Title</w:t>
            </w:r>
          </w:p>
        </w:tc>
      </w:tr>
      <w:tr w:rsidTr="003D3CFF">
        <w:tblPrEx>
          <w:tblW w:w="0" w:type="auto"/>
          <w:tblLayout w:type="fixed"/>
          <w:tblCellMar>
            <w:left w:w="62" w:type="dxa"/>
            <w:right w:w="62" w:type="dxa"/>
          </w:tblCellMar>
          <w:tblLook w:val="0000"/>
        </w:tblPrEx>
        <w:trPr>
          <w:trHeight w:val="357"/>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MTMCOR202A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Apply hygi</w:t>
            </w:r>
            <w:r w:rsidRPr="00440B12">
              <w:t>ene and sanitation practices</w:t>
            </w:r>
          </w:p>
        </w:tc>
      </w:tr>
      <w:tr w:rsidTr="003D3CF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MTMCOR404A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Facilitate hygiene and sanitation performance</w:t>
            </w:r>
          </w:p>
        </w:tc>
      </w:tr>
      <w:tr w:rsidTr="003D3CF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MTMPS412C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Monitor and overview the production of processed meat and smallgoods</w:t>
            </w:r>
          </w:p>
        </w:tc>
      </w:tr>
      <w:tr w:rsidTr="003D3CF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MTMPSR413A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Participate in ongoing development and implementation of a HACCP and Quality Assurance system</w:t>
            </w:r>
          </w:p>
        </w:tc>
      </w:tr>
      <w:tr w:rsidTr="003D3CF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MTMR322A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Collect and prepare standard samples</w:t>
            </w:r>
          </w:p>
        </w:tc>
      </w:tr>
      <w:tr w:rsidTr="003D3CF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MTMS213B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Slice product using simple machinery</w:t>
            </w:r>
          </w:p>
        </w:tc>
      </w:tr>
      <w:tr w:rsidTr="003D3CF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MTMS301B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Cook, steam and cool product</w:t>
            </w:r>
          </w:p>
        </w:tc>
      </w:tr>
      <w:tr w:rsidTr="003D3CFF">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40B12">
            <w:pPr>
              <w:pStyle w:val="BodyText"/>
              <w:rPr>
                <w:lang w:val="en-NZ"/>
              </w:rPr>
            </w:pPr>
            <w:r w:rsidRPr="00440B12">
              <w:t xml:space="preserve">MTMSR215A </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40B12" w:rsidP="00440B12">
            <w:pPr>
              <w:pStyle w:val="BodyText"/>
            </w:pPr>
            <w:r w:rsidRPr="00440B12">
              <w:t>Package meat a</w:t>
            </w:r>
            <w:r w:rsidRPr="00440B12">
              <w:t>nd smallgoods for retail sale</w:t>
            </w:r>
          </w:p>
        </w:tc>
      </w:tr>
    </w:tbl>
    <w:p w:rsidR="00000000" w:rsidRPr="00440B12" w:rsidP="00440B12">
      <w:pPr>
        <w:pStyle w:val="BodyText"/>
      </w:pPr>
    </w:p>
    <w:p w:rsidR="00000000" w:rsidRPr="00440B12" w:rsidP="00440B12">
      <w:pPr>
        <w:pStyle w:val="AllowPageBreak"/>
      </w:pPr>
    </w:p>
    <w:p w:rsidR="00000000" w:rsidRPr="00440B12" w:rsidP="00440B12">
      <w:pPr>
        <w:pStyle w:val="Heading1"/>
      </w:pPr>
      <w:bookmarkStart w:id="6" w:name="O_532076"/>
      <w:bookmarkEnd w:id="6"/>
      <w:r w:rsidRPr="00440B12">
        <w:t>Target Group</w:t>
      </w:r>
    </w:p>
    <w:p w:rsidR="00000000" w:rsidRPr="00440B12" w:rsidP="00440B12">
      <w:pPr>
        <w:pStyle w:val="BodyText"/>
      </w:pPr>
      <w:r w:rsidRPr="00440B12">
        <w:t>This Skill Set is for meat retailers who wish to include cooked meat products with their existing product range.</w:t>
      </w:r>
    </w:p>
    <w:p w:rsidR="00000000" w:rsidRPr="00440B12" w:rsidP="00440B12">
      <w:pPr>
        <w:pStyle w:val="AllowPageBreak"/>
      </w:pPr>
    </w:p>
    <w:p w:rsidR="00000000" w:rsidRPr="00440B12" w:rsidP="00440B12">
      <w:pPr>
        <w:pStyle w:val="Heading1"/>
      </w:pPr>
      <w:bookmarkStart w:id="7" w:name="O_532077"/>
      <w:bookmarkEnd w:id="7"/>
      <w:r w:rsidRPr="00440B12">
        <w:t>Suggested words for Statement of Attainment</w:t>
      </w:r>
    </w:p>
    <w:p w:rsidR="00000000" w:rsidRPr="00440B12" w:rsidP="00440B12">
      <w:pPr>
        <w:pStyle w:val="BodyText"/>
      </w:pPr>
      <w:r w:rsidRPr="00440B12">
        <w:t>This Skill Set from the MTM11 Australian Meat Industry Training Package meets the industry requirements for the inclusion of cooked meat products in a meat retailing product range.</w:t>
      </w:r>
    </w:p>
    <w:p w:rsidR="00000000" w:rsidRPr="00440B12" w:rsidP="00440B12"/>
    <w:sectPr w:rsidSect="00440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12" w:rsidRPr="003D3CFF" w:rsidP="003D3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FF" w:rsidP="00440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D3CFF" w:rsidP="00440B1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3D3CFF" w:rsidP="00440B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12" w:rsidRPr="003D3CFF" w:rsidP="003D3C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FF" w:rsidRPr="002D2AF8" w:rsidP="00440B12">
    <w:pPr>
      <w:pStyle w:val="Header"/>
      <w:framePr w:wrap="around"/>
    </w:pPr>
    <w:r>
      <w:fldChar w:fldCharType="begin"/>
    </w:r>
    <w:r>
      <w:instrText xml:space="preserve"> TITLE   \* MERGEFORMAT </w:instrText>
    </w:r>
    <w:r>
      <w:fldChar w:fldCharType="separate"/>
    </w:r>
    <w:r>
      <w:t>MTMSS00052 Produce Cooked Meat Products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2013</w:t>
    </w:r>
    <w:r>
      <w:fldChar w:fldCharType="end"/>
    </w:r>
  </w:p>
  <w:p w:rsidR="003D3CFF" w:rsidP="00440B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B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B12"/>
    <w:pPr>
      <w:spacing w:before="360" w:after="60"/>
      <w:outlineLvl w:val="0"/>
    </w:pPr>
    <w:rPr>
      <w:sz w:val="32"/>
    </w:rPr>
  </w:style>
  <w:style w:type="paragraph" w:styleId="Heading2">
    <w:name w:val="heading 2"/>
    <w:basedOn w:val="HeadingBase"/>
    <w:next w:val="BodyText"/>
    <w:link w:val="Heading2Char"/>
    <w:qFormat/>
    <w:rsid w:val="00440B12"/>
    <w:pPr>
      <w:keepLines/>
      <w:spacing w:before="240" w:after="120"/>
      <w:outlineLvl w:val="1"/>
    </w:pPr>
    <w:rPr>
      <w:sz w:val="28"/>
      <w:szCs w:val="40"/>
    </w:rPr>
  </w:style>
  <w:style w:type="paragraph" w:styleId="Heading3">
    <w:name w:val="heading 3"/>
    <w:basedOn w:val="HeadingBase"/>
    <w:next w:val="BodyText"/>
    <w:link w:val="Heading3Char"/>
    <w:qFormat/>
    <w:rsid w:val="00440B12"/>
    <w:pPr>
      <w:spacing w:before="180" w:after="120"/>
      <w:outlineLvl w:val="2"/>
    </w:pPr>
    <w:rPr>
      <w:spacing w:val="-10"/>
      <w:kern w:val="32"/>
    </w:rPr>
  </w:style>
  <w:style w:type="paragraph" w:styleId="Heading4">
    <w:name w:val="heading 4"/>
    <w:basedOn w:val="HeadingBase"/>
    <w:next w:val="BodyText"/>
    <w:link w:val="Heading4Char"/>
    <w:qFormat/>
    <w:rsid w:val="00440B12"/>
    <w:pPr>
      <w:spacing w:before="160" w:after="120"/>
      <w:outlineLvl w:val="3"/>
    </w:pPr>
    <w:rPr>
      <w:sz w:val="22"/>
    </w:rPr>
  </w:style>
  <w:style w:type="paragraph" w:styleId="Heading5">
    <w:name w:val="heading 5"/>
    <w:basedOn w:val="HeadingBase"/>
    <w:next w:val="Normal"/>
    <w:link w:val="Heading5Char"/>
    <w:qFormat/>
    <w:rsid w:val="00440B12"/>
    <w:pPr>
      <w:spacing w:before="80"/>
      <w:outlineLvl w:val="4"/>
    </w:pPr>
    <w:rPr>
      <w:color w:val="918585"/>
      <w:sz w:val="20"/>
    </w:rPr>
  </w:style>
  <w:style w:type="paragraph" w:styleId="Heading6">
    <w:name w:val="heading 6"/>
    <w:basedOn w:val="HeadingBase"/>
    <w:next w:val="Normal"/>
    <w:link w:val="Heading6Char"/>
    <w:qFormat/>
    <w:rsid w:val="00440B12"/>
    <w:pPr>
      <w:spacing w:before="60"/>
      <w:outlineLvl w:val="5"/>
    </w:pPr>
    <w:rPr>
      <w:color w:val="918585"/>
      <w:sz w:val="20"/>
    </w:rPr>
  </w:style>
  <w:style w:type="paragraph" w:styleId="Heading7">
    <w:name w:val="heading 7"/>
    <w:basedOn w:val="Normal"/>
    <w:next w:val="Normal"/>
    <w:link w:val="Heading7Char"/>
    <w:qFormat/>
    <w:rsid w:val="00440B12"/>
    <w:pPr>
      <w:ind w:left="720"/>
      <w:outlineLvl w:val="6"/>
    </w:pPr>
    <w:rPr>
      <w:i/>
    </w:rPr>
  </w:style>
  <w:style w:type="paragraph" w:styleId="Heading8">
    <w:name w:val="heading 8"/>
    <w:basedOn w:val="Normal"/>
    <w:next w:val="Normal"/>
    <w:link w:val="Heading8Char"/>
    <w:qFormat/>
    <w:rsid w:val="00440B12"/>
    <w:pPr>
      <w:ind w:left="720"/>
      <w:outlineLvl w:val="7"/>
    </w:pPr>
    <w:rPr>
      <w:i/>
    </w:rPr>
  </w:style>
  <w:style w:type="paragraph" w:styleId="Heading9">
    <w:name w:val="heading 9"/>
    <w:basedOn w:val="Normal"/>
    <w:next w:val="Normal"/>
    <w:link w:val="Heading9Char"/>
    <w:qFormat/>
    <w:rsid w:val="00440B12"/>
    <w:pPr>
      <w:ind w:left="720"/>
      <w:outlineLvl w:val="8"/>
    </w:pPr>
    <w:rPr>
      <w:i/>
    </w:rPr>
  </w:style>
  <w:style w:type="character" w:default="1" w:styleId="DefaultParagraphFont">
    <w:name w:val="Default Paragraph Font"/>
    <w:uiPriority w:val="1"/>
    <w:unhideWhenUsed/>
    <w:rsid w:val="00440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B12"/>
  </w:style>
  <w:style w:type="character" w:customStyle="1" w:styleId="Heading1Char">
    <w:name w:val="Heading 1 Char"/>
    <w:basedOn w:val="DefaultParagraphFont"/>
    <w:link w:val="Heading1"/>
    <w:rsid w:val="00440B12"/>
    <w:rPr>
      <w:rFonts w:ascii="Times New Roman" w:eastAsia="Times New Roman" w:hAnsi="Times New Roman" w:cs="Times New Roman"/>
      <w:b/>
      <w:sz w:val="32"/>
      <w:szCs w:val="20"/>
      <w:lang w:eastAsia="en-US"/>
    </w:rPr>
  </w:style>
  <w:style w:type="paragraph" w:styleId="BodyText">
    <w:name w:val="Body Text"/>
    <w:basedOn w:val="Normal"/>
    <w:link w:val="BodyTextChar"/>
    <w:rsid w:val="00440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0B12"/>
    <w:rPr>
      <w:rFonts w:ascii="Times New Roman" w:eastAsia="Times New Roman" w:hAnsi="Times New Roman" w:cs="Times New Roman"/>
      <w:sz w:val="24"/>
      <w:lang w:eastAsia="en-US"/>
    </w:rPr>
  </w:style>
  <w:style w:type="character" w:customStyle="1" w:styleId="SpecialBold">
    <w:name w:val="Special Bold"/>
    <w:basedOn w:val="DefaultParagraphFont"/>
    <w:rsid w:val="00440B12"/>
    <w:rPr>
      <w:b/>
      <w:spacing w:val="0"/>
    </w:rPr>
  </w:style>
  <w:style w:type="paragraph" w:customStyle="1" w:styleId="SuperHeading">
    <w:name w:val="SuperHeading"/>
    <w:basedOn w:val="Normal"/>
    <w:rsid w:val="00440B12"/>
    <w:pPr>
      <w:spacing w:before="240" w:after="120"/>
      <w:outlineLvl w:val="0"/>
    </w:pPr>
    <w:rPr>
      <w:rFonts w:ascii="Times New Roman" w:hAnsi="Times New Roman"/>
      <w:b/>
      <w:sz w:val="32"/>
    </w:rPr>
  </w:style>
  <w:style w:type="paragraph" w:customStyle="1" w:styleId="AllowPageBreak">
    <w:name w:val="AllowPageBreak"/>
    <w:rsid w:val="00440B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0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B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B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B12"/>
    <w:rPr>
      <w:rFonts w:ascii="Courier New" w:eastAsia="Times New Roman" w:hAnsi="Courier New" w:cs="Times New Roman"/>
      <w:i/>
      <w:szCs w:val="20"/>
      <w:lang w:eastAsia="en-US"/>
    </w:rPr>
  </w:style>
  <w:style w:type="paragraph" w:customStyle="1" w:styleId="HeadingBase">
    <w:name w:val="Heading Base"/>
    <w:rsid w:val="00440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B12"/>
    <w:pPr>
      <w:tabs>
        <w:tab w:val="right" w:leader="dot" w:pos="9072"/>
      </w:tabs>
      <w:ind w:left="567"/>
    </w:pPr>
    <w:rPr>
      <w:szCs w:val="22"/>
    </w:rPr>
  </w:style>
  <w:style w:type="paragraph" w:customStyle="1" w:styleId="TOCBase">
    <w:name w:val="TOC Base"/>
    <w:rsid w:val="00440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B12"/>
    <w:pPr>
      <w:tabs>
        <w:tab w:val="right" w:leader="dot" w:pos="9072"/>
      </w:tabs>
      <w:spacing w:before="40" w:after="40"/>
      <w:ind w:left="284"/>
    </w:pPr>
    <w:rPr>
      <w:rFonts w:ascii="Times New Roman" w:hAnsi="Times New Roman"/>
    </w:rPr>
  </w:style>
  <w:style w:type="paragraph" w:styleId="TOC1">
    <w:name w:val="toc 1"/>
    <w:basedOn w:val="TOCBase"/>
    <w:next w:val="Normal"/>
    <w:rsid w:val="00440B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B12"/>
    <w:rPr>
      <w:rFonts w:ascii="Times New Roman" w:eastAsia="Times New Roman" w:hAnsi="Times New Roman" w:cs="Times New Roman"/>
      <w:sz w:val="16"/>
      <w:lang w:eastAsia="en-US"/>
    </w:rPr>
  </w:style>
  <w:style w:type="paragraph" w:styleId="Title">
    <w:name w:val="Title"/>
    <w:basedOn w:val="HeadingBase"/>
    <w:link w:val="TitleChar"/>
    <w:qFormat/>
    <w:rsid w:val="00440B12"/>
    <w:pPr>
      <w:spacing w:before="5040"/>
      <w:jc w:val="center"/>
    </w:pPr>
    <w:rPr>
      <w:sz w:val="48"/>
      <w:szCs w:val="72"/>
      <w:lang w:val="en-US"/>
    </w:rPr>
  </w:style>
  <w:style w:type="character" w:customStyle="1" w:styleId="TitleChar">
    <w:name w:val="Title Char"/>
    <w:basedOn w:val="DefaultParagraphFont"/>
    <w:link w:val="Title"/>
    <w:rsid w:val="00440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B12"/>
    <w:pPr>
      <w:tabs>
        <w:tab w:val="left" w:pos="3600"/>
        <w:tab w:val="left" w:pos="3958"/>
      </w:tabs>
    </w:pPr>
  </w:style>
  <w:style w:type="paragraph" w:styleId="List">
    <w:name w:val="List"/>
    <w:basedOn w:val="BodyText"/>
    <w:next w:val="BodyText"/>
    <w:rsid w:val="00440B12"/>
    <w:pPr>
      <w:tabs>
        <w:tab w:val="left" w:pos="340"/>
      </w:tabs>
      <w:spacing w:before="60" w:after="60"/>
      <w:ind w:left="340" w:hanging="340"/>
    </w:pPr>
  </w:style>
  <w:style w:type="paragraph" w:styleId="ListBullet">
    <w:name w:val="List Bullet"/>
    <w:basedOn w:val="List"/>
    <w:rsid w:val="00440B12"/>
    <w:pPr>
      <w:numPr>
        <w:numId w:val="11"/>
      </w:numPr>
      <w:tabs>
        <w:tab w:val="clear" w:pos="340"/>
      </w:tabs>
      <w:spacing w:before="40" w:after="40"/>
    </w:pPr>
  </w:style>
  <w:style w:type="paragraph" w:customStyle="1" w:styleId="Note">
    <w:name w:val="Note"/>
    <w:basedOn w:val="BodyText"/>
    <w:rsid w:val="00440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B12"/>
    <w:pPr>
      <w:framePr w:wrap="auto" w:hAnchor="text" w:y="6049"/>
    </w:pPr>
    <w:rPr>
      <w:color w:val="000000"/>
      <w:sz w:val="40"/>
    </w:rPr>
  </w:style>
  <w:style w:type="paragraph" w:customStyle="1" w:styleId="TOCTitle">
    <w:name w:val="TOCTitle"/>
    <w:basedOn w:val="Heading1"/>
    <w:rsid w:val="00440B12"/>
    <w:pPr>
      <w:spacing w:after="240"/>
      <w:jc w:val="center"/>
      <w:outlineLvl w:val="9"/>
    </w:pPr>
    <w:rPr>
      <w:caps/>
    </w:rPr>
  </w:style>
  <w:style w:type="paragraph" w:customStyle="1" w:styleId="Version">
    <w:name w:val="Version"/>
    <w:rsid w:val="00440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0B12"/>
    <w:pPr>
      <w:numPr>
        <w:numId w:val="12"/>
      </w:numPr>
      <w:tabs>
        <w:tab w:val="clear" w:pos="680"/>
      </w:tabs>
    </w:pPr>
  </w:style>
  <w:style w:type="paragraph" w:styleId="Index1">
    <w:name w:val="index 1"/>
    <w:basedOn w:val="Normal"/>
    <w:next w:val="Normal"/>
    <w:semiHidden/>
    <w:rsid w:val="00440B12"/>
    <w:pPr>
      <w:keepNext w:val="0"/>
      <w:tabs>
        <w:tab w:val="right" w:pos="4176"/>
      </w:tabs>
      <w:ind w:left="198" w:hanging="198"/>
    </w:pPr>
    <w:rPr>
      <w:rFonts w:ascii="Garamond" w:hAnsi="Garamond"/>
    </w:rPr>
  </w:style>
  <w:style w:type="paragraph" w:styleId="IndexHeading">
    <w:name w:val="index heading"/>
    <w:basedOn w:val="Normal"/>
    <w:next w:val="Index1"/>
    <w:semiHidden/>
    <w:rsid w:val="00440B12"/>
    <w:pPr>
      <w:spacing w:before="120" w:after="120"/>
    </w:pPr>
    <w:rPr>
      <w:rFonts w:ascii="Arial" w:hAnsi="Arial"/>
      <w:b/>
      <w:color w:val="918585"/>
      <w:sz w:val="24"/>
    </w:rPr>
  </w:style>
  <w:style w:type="paragraph" w:styleId="Header">
    <w:name w:val="header"/>
    <w:basedOn w:val="Normal"/>
    <w:link w:val="HeaderChar"/>
    <w:rsid w:val="00440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B12"/>
    <w:rPr>
      <w:rFonts w:ascii="Times New Roman" w:eastAsia="Times New Roman" w:hAnsi="Times New Roman" w:cs="Times New Roman"/>
      <w:sz w:val="16"/>
      <w:szCs w:val="20"/>
      <w:lang w:val="en-GB" w:eastAsia="en-US"/>
    </w:rPr>
  </w:style>
  <w:style w:type="paragraph" w:customStyle="1" w:styleId="Chapter">
    <w:name w:val="Chapter"/>
    <w:basedOn w:val="Normal"/>
    <w:rsid w:val="00440B12"/>
    <w:pPr>
      <w:spacing w:before="240"/>
    </w:pPr>
    <w:rPr>
      <w:rFonts w:ascii="Times New Roman" w:hAnsi="Times New Roman"/>
      <w:smallCaps/>
      <w:spacing w:val="80"/>
      <w:sz w:val="28"/>
    </w:rPr>
  </w:style>
  <w:style w:type="paragraph" w:customStyle="1" w:styleId="InChapter">
    <w:name w:val="InChapter"/>
    <w:basedOn w:val="Heading3"/>
    <w:rsid w:val="00440B12"/>
    <w:pPr>
      <w:spacing w:after="240"/>
      <w:outlineLvl w:val="9"/>
    </w:pPr>
    <w:rPr>
      <w:noProof/>
    </w:rPr>
  </w:style>
  <w:style w:type="paragraph" w:styleId="Index2">
    <w:name w:val="index 2"/>
    <w:basedOn w:val="Normal"/>
    <w:next w:val="Normal"/>
    <w:semiHidden/>
    <w:rsid w:val="00440B12"/>
    <w:pPr>
      <w:tabs>
        <w:tab w:val="right" w:pos="4176"/>
      </w:tabs>
      <w:ind w:left="568" w:hanging="284"/>
    </w:pPr>
    <w:rPr>
      <w:rFonts w:ascii="Garamond" w:hAnsi="Garamond"/>
    </w:rPr>
  </w:style>
  <w:style w:type="paragraph" w:customStyle="1" w:styleId="Byline">
    <w:name w:val="Byline"/>
    <w:rsid w:val="00440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B12"/>
    <w:pPr>
      <w:tabs>
        <w:tab w:val="clear" w:pos="3600"/>
        <w:tab w:val="clear" w:pos="3958"/>
      </w:tabs>
      <w:jc w:val="right"/>
    </w:pPr>
  </w:style>
  <w:style w:type="character" w:styleId="Emphasis">
    <w:name w:val="Emphasis"/>
    <w:basedOn w:val="DefaultParagraphFont"/>
    <w:qFormat/>
    <w:rsid w:val="00440B12"/>
    <w:rPr>
      <w:i/>
    </w:rPr>
  </w:style>
  <w:style w:type="paragraph" w:styleId="Caption">
    <w:name w:val="caption"/>
    <w:basedOn w:val="BodyText"/>
    <w:next w:val="Normal"/>
    <w:qFormat/>
    <w:rsid w:val="00440B12"/>
    <w:pPr>
      <w:framePr w:w="2268" w:hSpace="181" w:vSpace="181" w:wrap="around" w:vAnchor="text" w:hAnchor="page" w:x="1135" w:y="285" w:anchorLock="1"/>
    </w:pPr>
    <w:rPr>
      <w:i/>
    </w:rPr>
  </w:style>
  <w:style w:type="paragraph" w:customStyle="1" w:styleId="MiniTOCTitle">
    <w:name w:val="MiniTOCTitle"/>
    <w:basedOn w:val="Heading4"/>
    <w:rsid w:val="00440B12"/>
    <w:pPr>
      <w:spacing w:before="240"/>
      <w:outlineLvl w:val="9"/>
    </w:pPr>
    <w:rPr>
      <w:noProof/>
      <w:sz w:val="24"/>
    </w:rPr>
  </w:style>
  <w:style w:type="paragraph" w:customStyle="1" w:styleId="MiniTOCItem">
    <w:name w:val="MiniTOCItem"/>
    <w:basedOn w:val="ListBullet"/>
    <w:rsid w:val="00440B12"/>
    <w:pPr>
      <w:numPr>
        <w:numId w:val="0"/>
      </w:numPr>
      <w:tabs>
        <w:tab w:val="right" w:leader="dot" w:pos="6521"/>
      </w:tabs>
      <w:spacing w:before="0" w:after="0"/>
    </w:pPr>
  </w:style>
  <w:style w:type="paragraph" w:customStyle="1" w:styleId="TOFTitle">
    <w:name w:val="TOFTitle"/>
    <w:basedOn w:val="TOCTitle"/>
    <w:rsid w:val="00440B12"/>
  </w:style>
  <w:style w:type="paragraph" w:styleId="TableofFigures">
    <w:name w:val="table of figures"/>
    <w:basedOn w:val="Normal"/>
    <w:next w:val="Normal"/>
    <w:semiHidden/>
    <w:rsid w:val="00440B12"/>
    <w:pPr>
      <w:tabs>
        <w:tab w:val="right" w:leader="dot" w:pos="9072"/>
      </w:tabs>
      <w:ind w:left="970" w:hanging="403"/>
    </w:pPr>
    <w:rPr>
      <w:rFonts w:ascii="Times New Roman" w:hAnsi="Times New Roman"/>
      <w:b/>
    </w:rPr>
  </w:style>
  <w:style w:type="paragraph" w:styleId="ListNumber">
    <w:name w:val="List Number"/>
    <w:basedOn w:val="List"/>
    <w:rsid w:val="00440B12"/>
    <w:pPr>
      <w:numPr>
        <w:numId w:val="9"/>
      </w:numPr>
    </w:pPr>
  </w:style>
  <w:style w:type="character" w:customStyle="1" w:styleId="WingdingSymbols">
    <w:name w:val="Wingding Symbols"/>
    <w:rsid w:val="00440B12"/>
    <w:rPr>
      <w:rFonts w:ascii="Wingdings" w:hAnsi="Wingdings"/>
    </w:rPr>
  </w:style>
  <w:style w:type="paragraph" w:customStyle="1" w:styleId="TableHeading">
    <w:name w:val="Table Heading"/>
    <w:basedOn w:val="HeadingBase"/>
    <w:rsid w:val="00440B12"/>
    <w:pPr>
      <w:keepLines/>
      <w:pBdr>
        <w:bottom w:val="single" w:sz="6" w:space="1" w:color="918585"/>
      </w:pBdr>
      <w:spacing w:before="240"/>
    </w:pPr>
  </w:style>
  <w:style w:type="character" w:customStyle="1" w:styleId="HotSpot">
    <w:name w:val="HotSpot"/>
    <w:rsid w:val="00440B12"/>
    <w:rPr>
      <w:color w:val="0033CC"/>
      <w:u w:val="none"/>
    </w:rPr>
  </w:style>
  <w:style w:type="paragraph" w:customStyle="1" w:styleId="BodyTextRight">
    <w:name w:val="Body Text Right"/>
    <w:basedOn w:val="BodyText"/>
    <w:rsid w:val="00440B12"/>
    <w:pPr>
      <w:spacing w:before="0" w:after="0"/>
      <w:jc w:val="right"/>
    </w:pPr>
  </w:style>
  <w:style w:type="paragraph" w:styleId="Index3">
    <w:name w:val="index 3"/>
    <w:basedOn w:val="ListNumber2"/>
    <w:next w:val="Normal"/>
    <w:semiHidden/>
    <w:rsid w:val="00440B12"/>
    <w:pPr>
      <w:numPr>
        <w:numId w:val="0"/>
      </w:numPr>
      <w:tabs>
        <w:tab w:val="right" w:leader="dot" w:pos="4176"/>
      </w:tabs>
    </w:pPr>
  </w:style>
  <w:style w:type="paragraph" w:styleId="ListNumber2">
    <w:name w:val="List Number 2"/>
    <w:basedOn w:val="List2"/>
    <w:rsid w:val="00440B12"/>
    <w:pPr>
      <w:numPr>
        <w:numId w:val="8"/>
      </w:numPr>
      <w:tabs>
        <w:tab w:val="clear" w:pos="1060"/>
      </w:tabs>
    </w:pPr>
  </w:style>
  <w:style w:type="paragraph" w:customStyle="1" w:styleId="MarginNote">
    <w:name w:val="Margin Note"/>
    <w:basedOn w:val="BodyText"/>
    <w:rsid w:val="00440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B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B12"/>
    <w:rPr>
      <w:sz w:val="32"/>
    </w:rPr>
  </w:style>
  <w:style w:type="paragraph" w:customStyle="1" w:styleId="HeadingProcedure">
    <w:name w:val="Heading Procedure"/>
    <w:basedOn w:val="HeadingBase"/>
    <w:next w:val="Normal"/>
    <w:rsid w:val="00440B12"/>
    <w:pPr>
      <w:tabs>
        <w:tab w:val="left" w:pos="0"/>
      </w:tabs>
      <w:spacing w:before="120" w:after="60"/>
    </w:pPr>
    <w:rPr>
      <w:i/>
      <w:color w:val="918585"/>
      <w:sz w:val="22"/>
    </w:rPr>
  </w:style>
  <w:style w:type="paragraph" w:customStyle="1" w:styleId="TableBodyText">
    <w:name w:val="Table Body Text"/>
    <w:basedOn w:val="BodyText"/>
    <w:rsid w:val="00440B12"/>
    <w:pPr>
      <w:spacing w:before="60" w:after="60"/>
    </w:pPr>
  </w:style>
  <w:style w:type="paragraph" w:styleId="ListContinue">
    <w:name w:val="List Continue"/>
    <w:basedOn w:val="List"/>
    <w:rsid w:val="00440B12"/>
    <w:pPr>
      <w:ind w:firstLine="0"/>
    </w:pPr>
  </w:style>
  <w:style w:type="paragraph" w:customStyle="1" w:styleId="ListNote">
    <w:name w:val="List Note"/>
    <w:basedOn w:val="List"/>
    <w:rsid w:val="00440B12"/>
    <w:pPr>
      <w:pBdr>
        <w:top w:val="single" w:sz="6" w:space="2" w:color="918585"/>
        <w:bottom w:val="single" w:sz="6" w:space="2" w:color="918585"/>
      </w:pBdr>
      <w:tabs>
        <w:tab w:val="left" w:pos="1021"/>
      </w:tabs>
      <w:ind w:firstLine="0"/>
    </w:pPr>
  </w:style>
  <w:style w:type="paragraph" w:customStyle="1" w:styleId="Warning">
    <w:name w:val="Warning"/>
    <w:basedOn w:val="BodyText"/>
    <w:rsid w:val="00440B12"/>
    <w:pPr>
      <w:shd w:val="clear" w:color="auto" w:fill="D9D9D9"/>
      <w:tabs>
        <w:tab w:val="left" w:pos="992"/>
      </w:tabs>
      <w:ind w:left="119" w:right="119"/>
    </w:pPr>
    <w:rPr>
      <w:sz w:val="20"/>
    </w:rPr>
  </w:style>
  <w:style w:type="paragraph" w:customStyle="1" w:styleId="MarginIcons">
    <w:name w:val="Margin Icons"/>
    <w:basedOn w:val="BodyText"/>
    <w:rsid w:val="00440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B12"/>
    <w:rPr>
      <w:rFonts w:ascii="Courier New" w:hAnsi="Courier New"/>
    </w:rPr>
  </w:style>
  <w:style w:type="paragraph" w:customStyle="1" w:styleId="NoteBullet">
    <w:name w:val="Note Bullet"/>
    <w:basedOn w:val="Note"/>
    <w:rsid w:val="00440B12"/>
    <w:pPr>
      <w:tabs>
        <w:tab w:val="clear" w:pos="680"/>
      </w:tabs>
      <w:spacing w:before="60" w:after="60"/>
    </w:pPr>
  </w:style>
  <w:style w:type="paragraph" w:customStyle="1" w:styleId="SubHeading2">
    <w:name w:val="SubHeading2"/>
    <w:basedOn w:val="HeadingBase"/>
    <w:rsid w:val="00440B12"/>
    <w:pPr>
      <w:spacing w:before="240" w:after="60"/>
    </w:pPr>
    <w:rPr>
      <w:sz w:val="20"/>
    </w:rPr>
  </w:style>
  <w:style w:type="paragraph" w:customStyle="1" w:styleId="SubHeading1">
    <w:name w:val="SubHeading1"/>
    <w:basedOn w:val="HeadingBase"/>
    <w:rsid w:val="00440B12"/>
    <w:pPr>
      <w:spacing w:before="240" w:after="60"/>
    </w:pPr>
    <w:rPr>
      <w:color w:val="918585"/>
      <w:sz w:val="22"/>
    </w:rPr>
  </w:style>
  <w:style w:type="paragraph" w:customStyle="1" w:styleId="SideHeading">
    <w:name w:val="Side Heading"/>
    <w:basedOn w:val="HeadingBase"/>
    <w:rsid w:val="00440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B12"/>
    <w:pPr>
      <w:numPr>
        <w:numId w:val="10"/>
      </w:numPr>
    </w:pPr>
  </w:style>
  <w:style w:type="paragraph" w:styleId="PlainText">
    <w:name w:val="Plain Text"/>
    <w:basedOn w:val="Normal"/>
    <w:link w:val="PlainTextChar"/>
    <w:rsid w:val="00440B12"/>
    <w:rPr>
      <w:sz w:val="20"/>
    </w:rPr>
  </w:style>
  <w:style w:type="character" w:customStyle="1" w:styleId="PlainTextChar">
    <w:name w:val="Plain Text Char"/>
    <w:basedOn w:val="DefaultParagraphFont"/>
    <w:link w:val="PlainText"/>
    <w:rsid w:val="00440B12"/>
    <w:rPr>
      <w:rFonts w:ascii="Courier New" w:eastAsia="Times New Roman" w:hAnsi="Courier New" w:cs="Times New Roman"/>
      <w:sz w:val="20"/>
      <w:szCs w:val="20"/>
      <w:lang w:eastAsia="en-US"/>
    </w:rPr>
  </w:style>
  <w:style w:type="character" w:customStyle="1" w:styleId="MenuOption">
    <w:name w:val="Menu Option"/>
    <w:basedOn w:val="DefaultParagraphFont"/>
    <w:rsid w:val="00440B12"/>
    <w:rPr>
      <w:b/>
      <w:smallCaps/>
    </w:rPr>
  </w:style>
  <w:style w:type="paragraph" w:customStyle="1" w:styleId="TableListNumber">
    <w:name w:val="Table List Number"/>
    <w:basedOn w:val="ListNumber"/>
    <w:rsid w:val="00440B12"/>
    <w:pPr>
      <w:numPr>
        <w:numId w:val="0"/>
      </w:numPr>
    </w:pPr>
  </w:style>
  <w:style w:type="paragraph" w:styleId="TOC4">
    <w:name w:val="toc 4"/>
    <w:basedOn w:val="TOCBase"/>
    <w:next w:val="Normal"/>
    <w:semiHidden/>
    <w:rsid w:val="00440B12"/>
    <w:pPr>
      <w:tabs>
        <w:tab w:val="right" w:leader="dot" w:pos="9071"/>
      </w:tabs>
      <w:ind w:left="1701"/>
    </w:pPr>
  </w:style>
  <w:style w:type="paragraph" w:customStyle="1" w:styleId="ListAlpha">
    <w:name w:val="List Alpha"/>
    <w:basedOn w:val="List"/>
    <w:rsid w:val="00440B12"/>
    <w:pPr>
      <w:numPr>
        <w:numId w:val="7"/>
      </w:numPr>
    </w:pPr>
  </w:style>
  <w:style w:type="paragraph" w:customStyle="1" w:styleId="ListAlpha2">
    <w:name w:val="List Alpha 2"/>
    <w:basedOn w:val="List2"/>
    <w:rsid w:val="00440B12"/>
    <w:pPr>
      <w:numPr>
        <w:numId w:val="6"/>
      </w:numPr>
    </w:pPr>
  </w:style>
  <w:style w:type="paragraph" w:styleId="List2">
    <w:name w:val="List 2"/>
    <w:basedOn w:val="BodyText"/>
    <w:rsid w:val="00440B12"/>
    <w:pPr>
      <w:tabs>
        <w:tab w:val="left" w:pos="680"/>
      </w:tabs>
      <w:spacing w:before="60" w:after="60"/>
      <w:ind w:left="680" w:hanging="340"/>
    </w:pPr>
  </w:style>
  <w:style w:type="paragraph" w:styleId="List3">
    <w:name w:val="List 3"/>
    <w:basedOn w:val="BodyText"/>
    <w:rsid w:val="00440B12"/>
    <w:pPr>
      <w:tabs>
        <w:tab w:val="left" w:pos="1021"/>
      </w:tabs>
      <w:spacing w:before="60" w:after="60"/>
      <w:ind w:left="1020" w:hanging="340"/>
    </w:pPr>
  </w:style>
  <w:style w:type="paragraph" w:styleId="List4">
    <w:name w:val="List 4"/>
    <w:basedOn w:val="BodyText"/>
    <w:rsid w:val="00440B12"/>
    <w:pPr>
      <w:tabs>
        <w:tab w:val="left" w:pos="1361"/>
      </w:tabs>
      <w:spacing w:before="60" w:after="60"/>
      <w:ind w:left="1361" w:hanging="340"/>
    </w:pPr>
  </w:style>
  <w:style w:type="paragraph" w:styleId="List5">
    <w:name w:val="List 5"/>
    <w:basedOn w:val="BodyText"/>
    <w:rsid w:val="00440B12"/>
    <w:pPr>
      <w:tabs>
        <w:tab w:val="left" w:pos="1701"/>
      </w:tabs>
      <w:spacing w:before="60" w:after="60"/>
      <w:ind w:left="1701" w:hanging="340"/>
    </w:pPr>
  </w:style>
  <w:style w:type="paragraph" w:styleId="ListBullet3">
    <w:name w:val="List Bullet 3"/>
    <w:basedOn w:val="List3"/>
    <w:rsid w:val="00440B12"/>
    <w:pPr>
      <w:numPr>
        <w:numId w:val="13"/>
      </w:numPr>
      <w:tabs>
        <w:tab w:val="clear" w:pos="1021"/>
      </w:tabs>
      <w:ind w:left="1037" w:hanging="357"/>
    </w:pPr>
  </w:style>
  <w:style w:type="paragraph" w:styleId="ListBullet4">
    <w:name w:val="List Bullet 4"/>
    <w:basedOn w:val="List4"/>
    <w:rsid w:val="00440B12"/>
    <w:pPr>
      <w:numPr>
        <w:numId w:val="1"/>
      </w:numPr>
    </w:pPr>
  </w:style>
  <w:style w:type="paragraph" w:styleId="ListBullet5">
    <w:name w:val="List Bullet 5"/>
    <w:basedOn w:val="List5"/>
    <w:rsid w:val="00440B12"/>
    <w:pPr>
      <w:numPr>
        <w:numId w:val="2"/>
      </w:numPr>
    </w:pPr>
  </w:style>
  <w:style w:type="paragraph" w:styleId="ListContinue2">
    <w:name w:val="List Continue 2"/>
    <w:basedOn w:val="List2"/>
    <w:rsid w:val="00440B12"/>
    <w:pPr>
      <w:ind w:firstLine="0"/>
    </w:pPr>
  </w:style>
  <w:style w:type="paragraph" w:styleId="ListContinue3">
    <w:name w:val="List Continue 3"/>
    <w:basedOn w:val="List3"/>
    <w:rsid w:val="00440B12"/>
    <w:pPr>
      <w:ind w:left="1021" w:firstLine="0"/>
    </w:pPr>
  </w:style>
  <w:style w:type="paragraph" w:styleId="ListContinue4">
    <w:name w:val="List Continue 4"/>
    <w:basedOn w:val="List4"/>
    <w:rsid w:val="00440B12"/>
    <w:pPr>
      <w:ind w:firstLine="0"/>
    </w:pPr>
  </w:style>
  <w:style w:type="paragraph" w:styleId="ListContinue5">
    <w:name w:val="List Continue 5"/>
    <w:basedOn w:val="List5"/>
    <w:rsid w:val="00440B12"/>
    <w:pPr>
      <w:ind w:firstLine="0"/>
    </w:pPr>
  </w:style>
  <w:style w:type="paragraph" w:styleId="ListNumber3">
    <w:name w:val="List Number 3"/>
    <w:basedOn w:val="List3"/>
    <w:rsid w:val="00440B12"/>
    <w:pPr>
      <w:numPr>
        <w:numId w:val="3"/>
      </w:numPr>
    </w:pPr>
  </w:style>
  <w:style w:type="paragraph" w:styleId="ListNumber4">
    <w:name w:val="List Number 4"/>
    <w:basedOn w:val="List4"/>
    <w:rsid w:val="00440B12"/>
    <w:pPr>
      <w:numPr>
        <w:numId w:val="4"/>
      </w:numPr>
    </w:pPr>
  </w:style>
  <w:style w:type="paragraph" w:styleId="ListNumber5">
    <w:name w:val="List Number 5"/>
    <w:basedOn w:val="List5"/>
    <w:rsid w:val="00440B12"/>
    <w:pPr>
      <w:numPr>
        <w:numId w:val="5"/>
      </w:numPr>
    </w:pPr>
  </w:style>
  <w:style w:type="paragraph" w:styleId="BlockText">
    <w:name w:val="Block Text"/>
    <w:basedOn w:val="Normal"/>
    <w:rsid w:val="00440B12"/>
    <w:pPr>
      <w:spacing w:after="120"/>
      <w:ind w:left="1440" w:right="1440"/>
    </w:pPr>
  </w:style>
  <w:style w:type="character" w:customStyle="1" w:styleId="Subscript">
    <w:name w:val="Subscript"/>
    <w:basedOn w:val="DefaultParagraphFont"/>
    <w:rsid w:val="00440B12"/>
    <w:rPr>
      <w:sz w:val="16"/>
      <w:vertAlign w:val="subscript"/>
    </w:rPr>
  </w:style>
  <w:style w:type="character" w:customStyle="1" w:styleId="Superscript">
    <w:name w:val="Superscript"/>
    <w:basedOn w:val="DefaultParagraphFont"/>
    <w:rsid w:val="00440B12"/>
    <w:rPr>
      <w:sz w:val="16"/>
      <w:vertAlign w:val="superscript"/>
    </w:rPr>
  </w:style>
  <w:style w:type="character" w:customStyle="1" w:styleId="Symbols">
    <w:name w:val="Symbols"/>
    <w:basedOn w:val="DefaultParagraphFont"/>
    <w:rsid w:val="00440B12"/>
    <w:rPr>
      <w:rFonts w:ascii="Symbol" w:hAnsi="Symbol"/>
    </w:rPr>
  </w:style>
  <w:style w:type="character" w:customStyle="1" w:styleId="MenuOptions">
    <w:name w:val="Menu Options"/>
    <w:basedOn w:val="DefaultParagraphFont"/>
    <w:rsid w:val="00440B12"/>
    <w:rPr>
      <w:rFonts w:ascii="Arial Narrow" w:hAnsi="Arial Narrow"/>
      <w:smallCaps/>
    </w:rPr>
  </w:style>
  <w:style w:type="character" w:customStyle="1" w:styleId="Buttons">
    <w:name w:val="Buttons"/>
    <w:basedOn w:val="DefaultParagraphFont"/>
    <w:rsid w:val="00440B12"/>
    <w:rPr>
      <w:b/>
    </w:rPr>
  </w:style>
  <w:style w:type="character" w:customStyle="1" w:styleId="Underlined">
    <w:name w:val="Underlined"/>
    <w:basedOn w:val="DefaultParagraphFont"/>
    <w:rsid w:val="00440B12"/>
    <w:rPr>
      <w:u w:val="single"/>
    </w:rPr>
  </w:style>
  <w:style w:type="paragraph" w:customStyle="1" w:styleId="TableBodyTextRight">
    <w:name w:val="Table Body Text Right"/>
    <w:basedOn w:val="TableBodyText"/>
    <w:rsid w:val="00440B12"/>
    <w:pPr>
      <w:widowControl w:val="0"/>
      <w:autoSpaceDE w:val="0"/>
      <w:autoSpaceDN w:val="0"/>
      <w:adjustRightInd w:val="0"/>
      <w:jc w:val="right"/>
    </w:pPr>
    <w:rPr>
      <w:rFonts w:cs="Arial"/>
      <w:szCs w:val="18"/>
    </w:rPr>
  </w:style>
  <w:style w:type="paragraph" w:customStyle="1" w:styleId="CopyrightText">
    <w:name w:val="Copyright Text"/>
    <w:basedOn w:val="BodyText"/>
    <w:rsid w:val="00440B12"/>
    <w:rPr>
      <w:sz w:val="18"/>
    </w:rPr>
  </w:style>
  <w:style w:type="paragraph" w:customStyle="1" w:styleId="BodySmallRight">
    <w:name w:val="Body Small Right"/>
    <w:basedOn w:val="BodyTextRight"/>
    <w:rsid w:val="00440B12"/>
    <w:rPr>
      <w:sz w:val="18"/>
      <w:szCs w:val="18"/>
    </w:rPr>
  </w:style>
  <w:style w:type="paragraph" w:customStyle="1" w:styleId="MarginEdition">
    <w:name w:val="Margin Edition"/>
    <w:basedOn w:val="MarginNote"/>
    <w:rsid w:val="00440B12"/>
    <w:pPr>
      <w:spacing w:before="0" w:after="0"/>
    </w:pPr>
    <w:rPr>
      <w:rFonts w:ascii="Times New Roman" w:hAnsi="Times New Roman"/>
      <w:color w:val="999999"/>
    </w:rPr>
  </w:style>
  <w:style w:type="paragraph" w:customStyle="1" w:styleId="Spacer">
    <w:name w:val="Spacer"/>
    <w:basedOn w:val="Normal"/>
    <w:rsid w:val="00440B12"/>
    <w:rPr>
      <w:sz w:val="2"/>
      <w:szCs w:val="2"/>
    </w:rPr>
  </w:style>
  <w:style w:type="character" w:customStyle="1" w:styleId="Small">
    <w:name w:val="Small"/>
    <w:basedOn w:val="DefaultParagraphFont"/>
    <w:rsid w:val="00440B12"/>
    <w:rPr>
      <w:sz w:val="16"/>
    </w:rPr>
  </w:style>
  <w:style w:type="paragraph" w:customStyle="1" w:styleId="WideTable">
    <w:name w:val="Wide Table"/>
    <w:basedOn w:val="Normal"/>
    <w:rsid w:val="00440B12"/>
    <w:pPr>
      <w:ind w:left="-1418"/>
    </w:pPr>
    <w:rPr>
      <w:sz w:val="2"/>
      <w:szCs w:val="2"/>
    </w:rPr>
  </w:style>
  <w:style w:type="character" w:styleId="PageNumber">
    <w:name w:val="page number"/>
    <w:basedOn w:val="DefaultParagraphFont"/>
    <w:rsid w:val="00440B12"/>
  </w:style>
  <w:style w:type="paragraph" w:styleId="Quote">
    <w:name w:val="Quote"/>
    <w:basedOn w:val="Heading1"/>
    <w:link w:val="QuoteChar"/>
    <w:qFormat/>
    <w:rsid w:val="00440B12"/>
    <w:rPr>
      <w:b w:val="0"/>
      <w:sz w:val="72"/>
      <w:szCs w:val="72"/>
      <w:lang w:val="en-NZ"/>
    </w:rPr>
  </w:style>
  <w:style w:type="character" w:customStyle="1" w:styleId="QuoteChar">
    <w:name w:val="Quote Char"/>
    <w:basedOn w:val="DefaultParagraphFont"/>
    <w:link w:val="Quote"/>
    <w:rsid w:val="00440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B12"/>
    <w:pPr>
      <w:pageBreakBefore/>
    </w:pPr>
  </w:style>
  <w:style w:type="paragraph" w:customStyle="1" w:styleId="Border">
    <w:name w:val="Border"/>
    <w:basedOn w:val="Normal"/>
    <w:qFormat/>
    <w:rsid w:val="00440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B12"/>
    <w:rPr>
      <w:b/>
      <w:bCs/>
      <w:i/>
      <w:iCs/>
      <w:color w:val="auto"/>
    </w:rPr>
  </w:style>
  <w:style w:type="paragraph" w:styleId="IntenseQuote">
    <w:name w:val="Intense Quote"/>
    <w:basedOn w:val="Normal"/>
    <w:next w:val="Normal"/>
    <w:link w:val="IntenseQuoteChar"/>
    <w:uiPriority w:val="30"/>
    <w:qFormat/>
    <w:rsid w:val="00440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B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B12"/>
    <w:rPr>
      <w:smallCaps/>
      <w:color w:val="auto"/>
      <w:u w:val="single"/>
    </w:rPr>
  </w:style>
  <w:style w:type="character" w:styleId="IntenseReference">
    <w:name w:val="Intense Reference"/>
    <w:basedOn w:val="DefaultParagraphFont"/>
    <w:uiPriority w:val="32"/>
    <w:qFormat/>
    <w:rsid w:val="00440B12"/>
    <w:rPr>
      <w:b/>
      <w:bCs/>
      <w:smallCaps/>
      <w:color w:val="auto"/>
      <w:spacing w:val="5"/>
      <w:u w:val="single"/>
    </w:rPr>
  </w:style>
  <w:style w:type="paragraph" w:customStyle="1" w:styleId="2ColumnHeading">
    <w:name w:val="2Column Heading"/>
    <w:basedOn w:val="BodyText"/>
    <w:qFormat/>
    <w:rsid w:val="00440B12"/>
    <w:pPr>
      <w:spacing w:after="60"/>
      <w:ind w:left="-2268"/>
    </w:pPr>
    <w:rPr>
      <w:b/>
    </w:rPr>
  </w:style>
  <w:style w:type="paragraph" w:customStyle="1" w:styleId="Heading1TOC">
    <w:name w:val="Heading1 TOC"/>
    <w:basedOn w:val="Normal"/>
    <w:qFormat/>
    <w:rsid w:val="00440B12"/>
    <w:pPr>
      <w:spacing w:before="240" w:after="120"/>
    </w:pPr>
    <w:rPr>
      <w:rFonts w:ascii="Times New Roman" w:hAnsi="Times New Roman"/>
      <w:b/>
      <w:sz w:val="32"/>
    </w:rPr>
  </w:style>
  <w:style w:type="paragraph" w:customStyle="1" w:styleId="Heading2TOC">
    <w:name w:val="Heading2 TOC"/>
    <w:basedOn w:val="Normal"/>
    <w:qFormat/>
    <w:rsid w:val="00440B12"/>
    <w:pPr>
      <w:spacing w:before="240" w:after="60"/>
    </w:pPr>
    <w:rPr>
      <w:rFonts w:ascii="Times New Roman" w:hAnsi="Times New Roman"/>
      <w:b/>
      <w:sz w:val="28"/>
    </w:rPr>
  </w:style>
  <w:style w:type="character" w:customStyle="1" w:styleId="Underline">
    <w:name w:val="Underline"/>
    <w:basedOn w:val="DefaultParagraphFont"/>
    <w:qFormat/>
    <w:rsid w:val="00440B12"/>
    <w:rPr>
      <w:u w:val="single"/>
    </w:rPr>
  </w:style>
  <w:style w:type="character" w:customStyle="1" w:styleId="BoldandItalics">
    <w:name w:val="Bold and Italics"/>
    <w:qFormat/>
    <w:rsid w:val="00440B12"/>
    <w:rPr>
      <w:b/>
      <w:i/>
      <w:u w:val="none"/>
    </w:rPr>
  </w:style>
  <w:style w:type="paragraph" w:styleId="BalloonText">
    <w:name w:val="Balloon Text"/>
    <w:basedOn w:val="Normal"/>
    <w:link w:val="BalloonTextChar"/>
    <w:rsid w:val="00440B12"/>
    <w:rPr>
      <w:rFonts w:ascii="Tahoma" w:hAnsi="Tahoma" w:cs="Tahoma"/>
      <w:sz w:val="16"/>
      <w:szCs w:val="16"/>
    </w:rPr>
  </w:style>
  <w:style w:type="character" w:customStyle="1" w:styleId="BalloonTextChar">
    <w:name w:val="Balloon Text Char"/>
    <w:basedOn w:val="DefaultParagraphFont"/>
    <w:link w:val="BalloonText"/>
    <w:rsid w:val="00440B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0B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B12"/>
    <w:rPr>
      <w:b/>
      <w:color w:val="660033"/>
      <w:spacing w:val="0"/>
    </w:rPr>
  </w:style>
  <w:style w:type="paragraph" w:customStyle="1" w:styleId="Nameditemlist">
    <w:name w:val="Named item list"/>
    <w:basedOn w:val="BodyText"/>
    <w:qFormat/>
    <w:rsid w:val="00440B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213</Words>
  <Characters>1302</Characters>
  <Application>Microsoft Office Word</Application>
  <DocSecurity>0</DocSecurity>
  <Lines>57</Lines>
  <Paragraphs>39</Paragraphs>
  <ScaleCrop>false</ScaleCrop>
  <Company>Author-it Software Corporation Ltd.</Company>
  <LinksUpToDate>false</LinksUpToDate>
  <CharactersWithSpaces>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MTMSS00052 Produce Cooked Meat Products Skill Set</dc:title>
  <dc:subject>Approved</dc:subject>
  <dc:creator>AgriFood Skills Australia</dc:creator>
  <cp:keywords>Release: 1</cp:keywords>
  <dc:description>Review Date: 12 April 2008</dc:description>
  <cp:lastModifiedBy>TPCMS</cp:lastModifiedBy>
  <cp:revision>3</cp:revision>
  <dcterms:created xsi:type="dcterms:W3CDTF">2013-04-19T17:07:00Z</dcterms:created>
  <dcterms:modified xsi:type="dcterms:W3CDTF">2013-04-19T17:07:00Z</dcterms:modified>
</cp:coreProperties>
</file>