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877" w:rsidP="005A4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MTM40411 Certificate IV in Meat Processing (General)</w:t>
      </w:r>
      <w:r>
        <w:fldChar w:fldCharType="end"/>
      </w:r>
    </w:p>
    <w:p w:rsidR="005A4877" w:rsidP="005A4877">
      <w:pPr>
        <w:pStyle w:val="Version"/>
        <w:sectPr w:rsidSect="00267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6</w:t>
      </w:r>
      <w:r>
        <w:fldChar w:fldCharType="end"/>
      </w:r>
    </w:p>
    <w:p w:rsidR="00000000" w:rsidRPr="00267642" w:rsidP="00267642">
      <w:pPr>
        <w:pStyle w:val="SuperHeading"/>
      </w:pPr>
      <w:r w:rsidRPr="00267642">
        <w:t>MTM40411 Certificate IV in Meat Processing (General)</w:t>
      </w:r>
    </w:p>
    <w:p w:rsidR="00000000" w:rsidRPr="00267642" w:rsidP="00267642">
      <w:pPr>
        <w:pStyle w:val="Heading1"/>
      </w:pPr>
      <w:bookmarkStart w:id="1" w:name="O_533243"/>
      <w:bookmarkEnd w:id="1"/>
      <w:r w:rsidRPr="002676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5A4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BodyText"/>
            </w:pPr>
            <w:r w:rsidRPr="00267642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BodyText"/>
            </w:pPr>
            <w:r w:rsidRPr="00267642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rPr>
                <w:rStyle w:val="SpecialBold"/>
              </w:rPr>
              <w:t>Comments</w:t>
            </w:r>
          </w:p>
        </w:tc>
      </w:tr>
      <w:tr w:rsidTr="005A4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MTM11v4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 xml:space="preserve">Replaced elective unit </w:t>
            </w:r>
            <w:r w:rsidRPr="00267642">
              <w:rPr>
                <w:rStyle w:val="Emphasis"/>
              </w:rPr>
              <w:t xml:space="preserve">MTMP410A Oversee humane handling of animals </w:t>
            </w:r>
            <w:r w:rsidRPr="00267642">
              <w:t xml:space="preserve">with </w:t>
            </w:r>
            <w:r w:rsidRPr="00267642">
              <w:rPr>
                <w:rStyle w:val="Emphasis"/>
              </w:rPr>
              <w:t>MTMP414A Oversee humane handling of animals</w:t>
            </w:r>
          </w:p>
        </w:tc>
      </w:tr>
      <w:tr w:rsidTr="005A4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MTM11v3.1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 xml:space="preserve">Name change to core unit: </w:t>
            </w:r>
            <w:r w:rsidRPr="00267642">
              <w:rPr>
                <w:rStyle w:val="Emphasis"/>
              </w:rPr>
              <w:t>MTMCOR203A Apply Quality Assuranc</w:t>
            </w:r>
            <w:r w:rsidRPr="00267642">
              <w:rPr>
                <w:rStyle w:val="Emphasis"/>
              </w:rPr>
              <w:t xml:space="preserve">e practices </w:t>
            </w:r>
            <w:r w:rsidRPr="00267642">
              <w:t xml:space="preserve">is now </w:t>
            </w:r>
            <w:r w:rsidRPr="00267642">
              <w:rPr>
                <w:rStyle w:val="Emphasis"/>
              </w:rPr>
              <w:t>MTMCOR203B Comply with Quality Assurance and HACCP requirements</w:t>
            </w:r>
          </w:p>
        </w:tc>
      </w:tr>
      <w:tr w:rsidTr="005A4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BodyText"/>
            </w:pPr>
            <w:r w:rsidRPr="00267642">
              <w:t xml:space="preserve">Added new Elective Unit </w:t>
            </w:r>
            <w:r w:rsidRPr="00267642">
              <w:rPr>
                <w:rStyle w:val="Emphasis"/>
              </w:rPr>
              <w:t>MTMPSR415A Develop and implement work instructions and SOPs</w:t>
            </w:r>
          </w:p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 xml:space="preserve">Updated equivalent imported Unit </w:t>
            </w:r>
            <w:r w:rsidRPr="00267642">
              <w:rPr>
                <w:rStyle w:val="Emphasis"/>
              </w:rPr>
              <w:t xml:space="preserve">BSBCUS402A Address customer needs </w:t>
            </w:r>
            <w:r w:rsidRPr="00267642">
              <w:t xml:space="preserve">to </w:t>
            </w:r>
            <w:r w:rsidRPr="00267642">
              <w:rPr>
                <w:rStyle w:val="Emphasis"/>
              </w:rPr>
              <w:t>BSBCUS402C</w:t>
            </w:r>
          </w:p>
        </w:tc>
      </w:tr>
      <w:tr w:rsidTr="005A4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BodyText"/>
            </w:pPr>
            <w:r w:rsidRPr="00267642">
              <w:t>MTM11v2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rPr>
                <w:rStyle w:val="Emphasis"/>
              </w:rPr>
              <w:t xml:space="preserve">MTMP411A Inspect game meat </w:t>
            </w:r>
            <w:r w:rsidRPr="00267642">
              <w:t xml:space="preserve">updated to </w:t>
            </w:r>
            <w:r w:rsidRPr="00267642">
              <w:rPr>
                <w:rStyle w:val="Emphasis"/>
              </w:rPr>
              <w:t>MTMP411B Inspect wild game meat</w:t>
            </w:r>
          </w:p>
        </w:tc>
      </w:tr>
      <w:tr w:rsidTr="005A4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Update of imported Units from TAE10 Training and Education Training Package</w:t>
            </w:r>
          </w:p>
        </w:tc>
      </w:tr>
      <w:tr w:rsidTr="005A4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MTM11v1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BodyText"/>
            </w:pPr>
            <w:r w:rsidRPr="00267642">
              <w:t>Initial release</w:t>
            </w:r>
          </w:p>
        </w:tc>
      </w:tr>
    </w:tbl>
    <w:p w:rsidR="00000000" w:rsidRPr="00267642" w:rsidP="00267642">
      <w:pPr>
        <w:pStyle w:val="BodyText"/>
      </w:pPr>
    </w:p>
    <w:p w:rsidR="00000000" w:rsidRPr="00267642" w:rsidP="00267642">
      <w:pPr>
        <w:pStyle w:val="AllowPageBreak"/>
      </w:pPr>
    </w:p>
    <w:p w:rsidR="00000000" w:rsidRPr="00267642" w:rsidP="00267642">
      <w:pPr>
        <w:pStyle w:val="Heading1"/>
      </w:pPr>
      <w:bookmarkStart w:id="2" w:name="O_533242"/>
      <w:bookmarkEnd w:id="2"/>
      <w:r w:rsidRPr="00267642">
        <w:t>Description</w:t>
      </w:r>
    </w:p>
    <w:p w:rsidR="00000000" w:rsidRPr="00267642" w:rsidP="00267642">
      <w:pPr>
        <w:pStyle w:val="BodyText"/>
      </w:pPr>
      <w:r w:rsidRPr="00267642">
        <w:t>This qualificatio</w:t>
      </w:r>
      <w:r w:rsidRPr="00267642">
        <w:t>n covers work activities undertaken by workers at supervisory or post-trade level in the meat industry. It is designed to enable candidates to select a mix of technical and leadership units to suit their job roles and career requirements. This qualificatio</w:t>
      </w:r>
      <w:r w:rsidRPr="00267642">
        <w:t xml:space="preserve">n is also designed to enable candidates to gain cross-sectoral experience in the meat industry. </w:t>
      </w:r>
    </w:p>
    <w:p w:rsidR="00000000" w:rsidRPr="00267642" w:rsidP="00267642">
      <w:pPr>
        <w:pStyle w:val="BodyText"/>
      </w:pPr>
      <w:r w:rsidRPr="00267642">
        <w:rPr>
          <w:rStyle w:val="SpecialBold"/>
        </w:rPr>
        <w:t>Job roles</w:t>
      </w:r>
    </w:p>
    <w:p w:rsidR="00000000" w:rsidRPr="00267642" w:rsidP="00267642">
      <w:pPr>
        <w:pStyle w:val="BodyText"/>
      </w:pPr>
      <w:r w:rsidRPr="00267642">
        <w:t xml:space="preserve">Job role titles covered by this qualification may include: </w:t>
      </w:r>
    </w:p>
    <w:p w:rsidR="00000000" w:rsidRPr="00267642" w:rsidP="00267642">
      <w:pPr>
        <w:pStyle w:val="ListBullet"/>
      </w:pPr>
      <w:r w:rsidRPr="00267642">
        <w:t>meat retailing supervisor</w:t>
      </w:r>
    </w:p>
    <w:p w:rsidR="00000000" w:rsidRPr="00267642" w:rsidP="00267642">
      <w:pPr>
        <w:pStyle w:val="ListBullet"/>
      </w:pPr>
      <w:r w:rsidRPr="00267642">
        <w:t>smallgoods production supervisor</w:t>
      </w:r>
    </w:p>
    <w:p w:rsidR="00000000" w:rsidRPr="00267642" w:rsidP="00267642">
      <w:pPr>
        <w:pStyle w:val="ListBullet"/>
      </w:pPr>
      <w:r w:rsidRPr="00267642">
        <w:t>meat processing production supervisor</w:t>
      </w:r>
    </w:p>
    <w:p w:rsidR="00000000" w:rsidRPr="00267642" w:rsidP="00267642">
      <w:pPr>
        <w:pStyle w:val="ListBullet"/>
      </w:pPr>
      <w:r w:rsidRPr="00267642">
        <w:t xml:space="preserve">responsible UCFM officer  </w:t>
      </w:r>
    </w:p>
    <w:p w:rsidR="00000000" w:rsidRPr="00267642" w:rsidP="00267642">
      <w:pPr>
        <w:pStyle w:val="ListBullet"/>
      </w:pPr>
      <w:r w:rsidRPr="00267642">
        <w:t xml:space="preserve">meat processing assessor </w:t>
      </w:r>
    </w:p>
    <w:p w:rsidR="00000000" w:rsidRPr="00267642" w:rsidP="00267642">
      <w:pPr>
        <w:pStyle w:val="ListBullet"/>
      </w:pPr>
      <w:r w:rsidRPr="00267642">
        <w:t>lairage supervisor</w:t>
      </w:r>
    </w:p>
    <w:p w:rsidR="005A4877" w:rsidP="00267642">
      <w:pPr>
        <w:pStyle w:val="ListBullet"/>
      </w:pPr>
      <w:r w:rsidRPr="00267642">
        <w:t xml:space="preserve">rendering supervisor.  </w:t>
      </w:r>
    </w:p>
    <w:p w:rsidR="005A4877" w:rsidP="00267642">
      <w:pPr>
        <w:pStyle w:val="ListBullet"/>
      </w:pPr>
    </w:p>
    <w:p w:rsidR="00000000" w:rsidRPr="00267642" w:rsidP="00267642">
      <w:pPr>
        <w:pStyle w:val="Heading1"/>
      </w:pPr>
      <w:bookmarkStart w:id="3" w:name="O_533241"/>
      <w:bookmarkEnd w:id="3"/>
      <w:r w:rsidRPr="00267642">
        <w:t>Pathways Information</w:t>
      </w:r>
    </w:p>
    <w:p w:rsidR="00000000" w:rsidRPr="00267642" w:rsidP="00267642">
      <w:pPr>
        <w:pStyle w:val="BodyText"/>
      </w:pPr>
      <w:r w:rsidRPr="00267642">
        <w:rPr>
          <w:rStyle w:val="SpecialBold"/>
        </w:rPr>
        <w:t>Pathways into the qualification</w:t>
      </w:r>
    </w:p>
    <w:p w:rsidR="00000000" w:rsidRPr="00267642" w:rsidP="00267642">
      <w:pPr>
        <w:pStyle w:val="BodyText"/>
      </w:pPr>
      <w:r w:rsidRPr="00267642">
        <w:t>Pathways into the qualification may be:</w:t>
      </w:r>
    </w:p>
    <w:p w:rsidR="00000000" w:rsidRPr="00267642" w:rsidP="00267642">
      <w:pPr>
        <w:pStyle w:val="ListBullet"/>
      </w:pPr>
      <w:r w:rsidRPr="00267642">
        <w:t>by direct</w:t>
      </w:r>
      <w:r w:rsidRPr="00267642">
        <w:t xml:space="preserve"> entry with industry experience but without formal qualifications</w:t>
      </w:r>
    </w:p>
    <w:p w:rsidR="00000000" w:rsidRPr="00267642" w:rsidP="00267642">
      <w:pPr>
        <w:pStyle w:val="ListBullet"/>
      </w:pPr>
      <w:r w:rsidRPr="00267642">
        <w:t xml:space="preserve">after completion of a trade qualification </w:t>
      </w:r>
    </w:p>
    <w:p w:rsidR="00000000" w:rsidRPr="00267642" w:rsidP="00267642">
      <w:pPr>
        <w:pStyle w:val="ListBullet"/>
      </w:pPr>
      <w:r w:rsidRPr="00267642">
        <w:t xml:space="preserve">through Recognition of Prior Learning.  </w:t>
      </w:r>
    </w:p>
    <w:p w:rsidR="00000000" w:rsidRPr="00267642" w:rsidP="00267642">
      <w:pPr>
        <w:pStyle w:val="BodyText"/>
      </w:pPr>
    </w:p>
    <w:p w:rsidR="00000000" w:rsidRPr="00267642" w:rsidP="00267642">
      <w:pPr>
        <w:pStyle w:val="BodyText"/>
      </w:pPr>
      <w:r w:rsidRPr="00267642">
        <w:t xml:space="preserve">This qualification is suited to Australian Apprenticeship pathways. </w:t>
      </w:r>
    </w:p>
    <w:p w:rsidR="00000000" w:rsidRPr="00267642" w:rsidP="00267642">
      <w:pPr>
        <w:pStyle w:val="BodyText"/>
      </w:pPr>
      <w:r w:rsidRPr="00267642">
        <w:rPr>
          <w:rStyle w:val="SpecialBold"/>
        </w:rPr>
        <w:t>Pathways from the qualification</w:t>
      </w:r>
    </w:p>
    <w:p w:rsidR="00000000" w:rsidRPr="00267642" w:rsidP="00267642">
      <w:pPr>
        <w:pStyle w:val="BodyText"/>
      </w:pPr>
      <w:r w:rsidRPr="00267642">
        <w:t>Afte</w:t>
      </w:r>
      <w:r w:rsidRPr="00267642">
        <w:t>r achieving this qualification, candidates may undertake:</w:t>
      </w:r>
    </w:p>
    <w:p w:rsidR="00000000" w:rsidRPr="00267642" w:rsidP="00267642">
      <w:pPr>
        <w:pStyle w:val="ListBullet"/>
      </w:pPr>
      <w:r w:rsidRPr="00267642">
        <w:t>any other Meat Processing qualification at level IV, with credit for applicable units successfully completed</w:t>
      </w:r>
    </w:p>
    <w:p w:rsidR="00000000" w:rsidRPr="00267642" w:rsidP="00267642">
      <w:pPr>
        <w:pStyle w:val="ListBullet"/>
      </w:pPr>
      <w:r w:rsidRPr="00267642">
        <w:t xml:space="preserve">approved Skill Sets to gain expertise in specific skilled job roles </w:t>
      </w:r>
    </w:p>
    <w:p w:rsidR="00000000" w:rsidRPr="00267642" w:rsidP="00267642">
      <w:pPr>
        <w:pStyle w:val="ListBullet"/>
      </w:pPr>
      <w:r w:rsidRPr="00267642">
        <w:t>MTM50111 Diploma of Meat Processing</w:t>
      </w:r>
    </w:p>
    <w:p w:rsidR="00000000" w:rsidRPr="00267642" w:rsidP="00267642">
      <w:pPr>
        <w:pStyle w:val="ListBullet"/>
      </w:pPr>
      <w:r w:rsidRPr="00267642">
        <w:t>MTM50211 Diploma of Meat Processing (Meat Retailing)</w:t>
      </w:r>
    </w:p>
    <w:p w:rsidR="005A4877" w:rsidP="00267642">
      <w:pPr>
        <w:pStyle w:val="ListBullet"/>
      </w:pPr>
      <w:r w:rsidRPr="00267642">
        <w:t xml:space="preserve">TAE40110 Certificate IV in Training and Assessment.   </w:t>
      </w:r>
    </w:p>
    <w:p w:rsidR="005A4877" w:rsidP="00267642">
      <w:pPr>
        <w:pStyle w:val="ListBullet"/>
      </w:pPr>
    </w:p>
    <w:p w:rsidR="00000000" w:rsidRPr="00267642" w:rsidP="00267642">
      <w:pPr>
        <w:pStyle w:val="Heading1"/>
      </w:pPr>
      <w:bookmarkStart w:id="4" w:name="O_533240"/>
      <w:bookmarkEnd w:id="4"/>
      <w:r w:rsidRPr="00267642">
        <w:t>Licensing/Regulatory Information</w:t>
      </w:r>
    </w:p>
    <w:p w:rsidR="00000000" w:rsidRPr="00267642" w:rsidP="00267642">
      <w:pPr>
        <w:pStyle w:val="BodyText"/>
      </w:pPr>
      <w:r w:rsidRPr="00267642">
        <w:rPr>
          <w:rStyle w:val="SpecialBold"/>
        </w:rPr>
        <w:t>Licensing</w:t>
      </w:r>
      <w:r w:rsidRPr="00267642">
        <w:t xml:space="preserve">, </w:t>
      </w:r>
      <w:r w:rsidRPr="00267642">
        <w:rPr>
          <w:rStyle w:val="SpecialBold"/>
        </w:rPr>
        <w:t>legislative</w:t>
      </w:r>
      <w:r w:rsidRPr="00267642">
        <w:t xml:space="preserve">, </w:t>
      </w:r>
      <w:r w:rsidRPr="00267642">
        <w:rPr>
          <w:rStyle w:val="SpecialBold"/>
        </w:rPr>
        <w:t>regulatory or certification consider</w:t>
      </w:r>
      <w:r w:rsidRPr="00267642">
        <w:rPr>
          <w:rStyle w:val="SpecialBold"/>
        </w:rPr>
        <w:t>ations</w:t>
      </w:r>
      <w:r w:rsidRPr="00267642">
        <w:t xml:space="preserve"> </w:t>
      </w:r>
    </w:p>
    <w:p w:rsidR="005A4877" w:rsidP="00267642">
      <w:pPr>
        <w:pStyle w:val="BodyText"/>
      </w:pPr>
      <w:r w:rsidRPr="00267642">
        <w:t xml:space="preserve">People working as industry assessors must address Australian Quality Training Framework (AQTF) requirements. </w:t>
      </w:r>
    </w:p>
    <w:p w:rsidR="005A4877" w:rsidP="00267642">
      <w:pPr>
        <w:pStyle w:val="BodyText"/>
      </w:pPr>
    </w:p>
    <w:p w:rsidR="00000000" w:rsidRPr="00267642" w:rsidP="00267642">
      <w:pPr>
        <w:pStyle w:val="Heading1"/>
      </w:pPr>
      <w:bookmarkStart w:id="5" w:name="O_533239"/>
      <w:bookmarkEnd w:id="5"/>
      <w:r w:rsidRPr="00267642">
        <w:t>Entry Requirements</w:t>
      </w:r>
    </w:p>
    <w:p w:rsidR="00000000" w:rsidRPr="00267642" w:rsidP="00267642">
      <w:pPr>
        <w:pStyle w:val="BodyText"/>
      </w:pPr>
      <w:r w:rsidRPr="00267642">
        <w:t>Not Applicable</w:t>
      </w:r>
    </w:p>
    <w:p w:rsidR="00000000" w:rsidRPr="00267642" w:rsidP="00267642">
      <w:pPr>
        <w:pStyle w:val="AllowPageBreak"/>
      </w:pPr>
    </w:p>
    <w:p w:rsidR="00000000" w:rsidRPr="00267642" w:rsidP="00267642">
      <w:pPr>
        <w:pStyle w:val="Heading1"/>
      </w:pPr>
      <w:bookmarkStart w:id="6" w:name="O_533238"/>
      <w:bookmarkEnd w:id="6"/>
      <w:r w:rsidRPr="00267642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rPr>
                <w:rStyle w:val="SpecialBold"/>
              </w:rPr>
              <w:t>EMPLOYABILITY SKILLS QUALIFICATION SUM</w:t>
            </w:r>
            <w:r w:rsidRPr="00267642">
              <w:rPr>
                <w:rStyle w:val="SpecialBold"/>
              </w:rPr>
              <w:t>MARY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BodyText"/>
            </w:pPr>
            <w:r w:rsidRPr="00267642">
              <w:t>The following table contains a summary of the Employability Skills required by the meat industry for this qualification. The Employability Skills facets described here are broad industry requirements that may vary depending on qualification packagin</w:t>
            </w:r>
            <w:r w:rsidRPr="00267642">
              <w:t>g options.</w:t>
            </w:r>
          </w:p>
          <w:p w:rsidR="00000000" w:rsidRPr="00267642" w:rsidP="00267642">
            <w:pPr>
              <w:pStyle w:val="BodyText"/>
            </w:pPr>
          </w:p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Due to the high proportion of electives required by this qualification, the industry/enterprise requirements described for each Employability Skill are representative of the meat industry in general and may not reflect specific job roles. Learn</w:t>
            </w:r>
            <w:r w:rsidRPr="00267642">
              <w:t>ing and assessment strategies for this qualification should be based on the requirements of the units of competency for this qualification.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BodyText"/>
            </w:pPr>
            <w:r w:rsidRPr="00267642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rPr>
                <w:rStyle w:val="SpecialBold"/>
              </w:rPr>
              <w:t>Industry</w:t>
            </w:r>
            <w:r w:rsidRPr="00267642">
              <w:t>/</w:t>
            </w:r>
            <w:r w:rsidRPr="00267642">
              <w:rPr>
                <w:rStyle w:val="SpecialBold"/>
              </w:rPr>
              <w:t>enterprise requirements for this qualification include</w:t>
            </w:r>
            <w:r w:rsidRPr="00267642">
              <w:t>: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ListBullet"/>
            </w:pPr>
            <w:r w:rsidRPr="00267642">
              <w:t>listening and</w:t>
            </w:r>
            <w:r w:rsidRPr="00267642">
              <w:t xml:space="preserve"> interpreting worker issues or management concerns  </w:t>
            </w:r>
          </w:p>
          <w:p w:rsidR="00000000" w:rsidRPr="00267642" w:rsidP="00267642">
            <w:pPr>
              <w:pStyle w:val="ListBullet"/>
            </w:pPr>
            <w:r w:rsidRPr="00267642">
              <w:t>speaking clearly and directly with other personnel, such as workers, management and customers</w:t>
            </w:r>
          </w:p>
          <w:p w:rsidR="00000000" w:rsidRPr="00267642" w:rsidP="00267642">
            <w:pPr>
              <w:pStyle w:val="ListBullet"/>
            </w:pPr>
            <w:r w:rsidRPr="00267642">
              <w:t xml:space="preserve">reading and interpreting workplace documentation, such as work instructions, Standard Operating Procedures, Australian Standards and food safety regulations </w:t>
            </w:r>
          </w:p>
          <w:p w:rsidR="00000000" w:rsidRPr="00267642" w:rsidP="00267642">
            <w:pPr>
              <w:pStyle w:val="ListBullet"/>
            </w:pPr>
            <w:r w:rsidRPr="00267642">
              <w:t xml:space="preserve">preparing written documentation, such as reports </w:t>
            </w:r>
          </w:p>
          <w:p w:rsidR="00000000" w:rsidRPr="00267642" w:rsidP="00267642">
            <w:pPr>
              <w:pStyle w:val="ListBullet"/>
            </w:pPr>
            <w:r w:rsidRPr="00267642">
              <w:t>using mathematical skills, such as time and temp</w:t>
            </w:r>
            <w:r w:rsidRPr="00267642">
              <w:t>erature</w:t>
            </w:r>
          </w:p>
          <w:p w:rsidR="00000000" w:rsidP="00267642">
            <w:pPr>
              <w:pStyle w:val="ListBullet"/>
              <w:rPr>
                <w:lang w:val="en-NZ"/>
              </w:rPr>
            </w:pPr>
            <w:r w:rsidRPr="00267642">
              <w:t>sharing information with co-workers, managers, customers and regulatory authorities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ListBullet"/>
            </w:pPr>
            <w:r w:rsidRPr="00267642">
              <w:t>working effectively as an individual as well as in a work team</w:t>
            </w:r>
          </w:p>
          <w:p w:rsidR="00000000" w:rsidRPr="00267642" w:rsidP="00267642">
            <w:pPr>
              <w:pStyle w:val="ListBullet"/>
            </w:pPr>
            <w:r w:rsidRPr="00267642">
              <w:t>working effectively with workers from another country</w:t>
            </w:r>
          </w:p>
          <w:p w:rsidR="00000000" w:rsidRPr="00267642" w:rsidP="00267642">
            <w:pPr>
              <w:pStyle w:val="ListBullet"/>
            </w:pPr>
            <w:r w:rsidRPr="00267642">
              <w:t xml:space="preserve">applying own technical knowledge to </w:t>
            </w:r>
            <w:r w:rsidRPr="00267642">
              <w:t>assist other members of the work team</w:t>
            </w:r>
          </w:p>
          <w:p w:rsidR="00000000" w:rsidP="00267642">
            <w:pPr>
              <w:pStyle w:val="ListBullet"/>
              <w:rPr>
                <w:lang w:val="en-NZ"/>
              </w:rPr>
            </w:pPr>
            <w:r w:rsidRPr="00267642">
              <w:t>using teamwork skills in a range of situations, such as addressing food safety issues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ListBullet"/>
            </w:pPr>
            <w:r w:rsidRPr="00267642">
              <w:t xml:space="preserve">developing practical and creative solutions to workplace problems, such as rostering issues </w:t>
            </w:r>
          </w:p>
          <w:p w:rsidR="00000000" w:rsidRPr="00267642" w:rsidP="00267642">
            <w:pPr>
              <w:pStyle w:val="ListBullet"/>
            </w:pPr>
            <w:r w:rsidRPr="00267642">
              <w:t xml:space="preserve">showing independence </w:t>
            </w:r>
            <w:r w:rsidRPr="00267642">
              <w:t>and initiative in identifying problems, for example, the need to revise and update a work instruction</w:t>
            </w:r>
          </w:p>
          <w:p w:rsidR="00000000" w:rsidRPr="00267642" w:rsidP="00267642">
            <w:pPr>
              <w:pStyle w:val="ListBullet"/>
            </w:pPr>
            <w:r w:rsidRPr="00267642">
              <w:t>working with a team to resolve a problem, for example, a production issue</w:t>
            </w:r>
          </w:p>
          <w:p w:rsidR="00000000" w:rsidP="00267642">
            <w:pPr>
              <w:pStyle w:val="ListBullet"/>
              <w:rPr>
                <w:lang w:val="en-NZ"/>
              </w:rPr>
            </w:pPr>
            <w:r w:rsidRPr="00267642">
              <w:t>using numeracy skills, such as graphing and charting, to resolve problems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ListBullet"/>
            </w:pPr>
            <w:r w:rsidRPr="00267642">
              <w:t>adapting to new situations, such as changes to customer specifications or introduction of new equipment</w:t>
            </w:r>
          </w:p>
          <w:p w:rsidR="00000000" w:rsidRPr="00267642" w:rsidP="00267642">
            <w:pPr>
              <w:pStyle w:val="ListBullet"/>
            </w:pPr>
            <w:r w:rsidRPr="00267642">
              <w:t>translating ideas into action, for example, revising a work instruction or Standard Operating Procedure</w:t>
            </w:r>
          </w:p>
          <w:p w:rsidR="00000000" w:rsidP="00267642">
            <w:pPr>
              <w:pStyle w:val="ListBullet"/>
              <w:rPr>
                <w:lang w:val="en-NZ"/>
              </w:rPr>
            </w:pPr>
            <w:r w:rsidRPr="00267642">
              <w:t>identifying opportuni</w:t>
            </w:r>
            <w:r w:rsidRPr="00267642">
              <w:t>ties that might not be obvious to others, for example, a change of supplier to achieve cost savings or a change in processes to achieve better productivity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ListBullet"/>
            </w:pPr>
            <w:r w:rsidRPr="00267642">
              <w:t xml:space="preserve">collecting, analysing and organising information, such as HACCP reports </w:t>
            </w:r>
          </w:p>
          <w:p w:rsidR="00000000" w:rsidRPr="00267642" w:rsidP="00267642">
            <w:pPr>
              <w:pStyle w:val="ListBullet"/>
            </w:pPr>
            <w:r w:rsidRPr="00267642">
              <w:t>u</w:t>
            </w:r>
            <w:r w:rsidRPr="00267642">
              <w:t>sing basic business processes for planning and organising, for example, production schedules</w:t>
            </w:r>
          </w:p>
          <w:p w:rsidR="00000000" w:rsidRPr="00267642" w:rsidP="00267642">
            <w:pPr>
              <w:pStyle w:val="ListBullet"/>
            </w:pPr>
            <w:r w:rsidRPr="00267642">
              <w:t>taking initiative and making decisions within workplace role, for example, setting production levels</w:t>
            </w:r>
          </w:p>
          <w:p w:rsidR="00000000" w:rsidRPr="00267642" w:rsidP="00267642">
            <w:pPr>
              <w:pStyle w:val="ListBullet"/>
            </w:pPr>
            <w:r w:rsidRPr="00267642">
              <w:t>managing time and priorities, such as meeting report deadlines</w:t>
            </w:r>
            <w:r w:rsidRPr="00267642">
              <w:t xml:space="preserve"> and timely implementation of corrective actions</w:t>
            </w:r>
          </w:p>
          <w:p w:rsidR="00000000" w:rsidP="00267642">
            <w:pPr>
              <w:pStyle w:val="ListBullet"/>
              <w:rPr>
                <w:lang w:val="en-NZ"/>
              </w:rPr>
            </w:pPr>
            <w:r w:rsidRPr="00267642">
              <w:t xml:space="preserve">participating in continuous improvement and planning processes, for example, Quality Assurance  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ListBullet"/>
            </w:pPr>
            <w:r w:rsidRPr="00267642">
              <w:t xml:space="preserve">having and articulating own ideas and vision, for example, when contributing to </w:t>
            </w:r>
            <w:r w:rsidRPr="00267642">
              <w:t xml:space="preserve">company business planning processes </w:t>
            </w:r>
          </w:p>
          <w:p w:rsidR="00000000" w:rsidRPr="00267642" w:rsidP="00267642">
            <w:pPr>
              <w:pStyle w:val="ListBullet"/>
            </w:pPr>
            <w:r w:rsidRPr="00267642">
              <w:t xml:space="preserve">monitoring and evaluating own performance to ensure company production requirements are met efficiently </w:t>
            </w:r>
          </w:p>
          <w:p w:rsidR="00000000" w:rsidP="00267642">
            <w:pPr>
              <w:pStyle w:val="ListBullet"/>
              <w:rPr>
                <w:lang w:val="en-NZ"/>
              </w:rPr>
            </w:pPr>
            <w:r w:rsidRPr="00267642">
              <w:t>taking responsibility for work output within area of responsibility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ListBullet"/>
            </w:pPr>
            <w:r w:rsidRPr="00267642">
              <w:t>being receptive to learning new ide</w:t>
            </w:r>
            <w:r w:rsidRPr="00267642">
              <w:t xml:space="preserve">as and techniques, such as changed work instructions, new equipment and processes </w:t>
            </w:r>
          </w:p>
          <w:p w:rsidR="00000000" w:rsidRPr="00267642" w:rsidP="00267642">
            <w:pPr>
              <w:pStyle w:val="ListBullet"/>
            </w:pPr>
            <w:r w:rsidRPr="00267642">
              <w:t xml:space="preserve">learning in a range of settings, such as through formal training or informally from other workers </w:t>
            </w:r>
          </w:p>
          <w:p w:rsidR="00000000" w:rsidRPr="00267642" w:rsidP="00267642">
            <w:pPr>
              <w:pStyle w:val="ListBullet"/>
            </w:pPr>
            <w:r w:rsidRPr="00267642">
              <w:t>learning new skills and techniques to adjust to production or equipment ch</w:t>
            </w:r>
            <w:r w:rsidRPr="00267642">
              <w:t xml:space="preserve">anges </w:t>
            </w:r>
          </w:p>
          <w:p w:rsidR="00000000" w:rsidRPr="00267642" w:rsidP="00267642">
            <w:pPr>
              <w:pStyle w:val="ListBullet"/>
            </w:pPr>
            <w:r w:rsidRPr="00267642">
              <w:t xml:space="preserve">managing own learning to ensure currency, for example, by attending technical workshops or through internet research </w:t>
            </w:r>
          </w:p>
          <w:p w:rsidR="00000000" w:rsidP="00267642">
            <w:pPr>
              <w:pStyle w:val="ListBullet"/>
              <w:rPr>
                <w:lang w:val="en-NZ"/>
              </w:rPr>
            </w:pPr>
            <w:r w:rsidRPr="00267642">
              <w:t xml:space="preserve">applying a range of learning approaches appropriate to individual and situational requirements </w:t>
            </w:r>
          </w:p>
        </w:tc>
      </w:tr>
      <w:tr w:rsidTr="005A48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ListBullet"/>
            </w:pPr>
            <w:r w:rsidRPr="00267642">
              <w:t>using technology, such</w:t>
            </w:r>
            <w:r w:rsidRPr="00267642">
              <w:t xml:space="preserve"> as workplace machinery, computers and testing equipment</w:t>
            </w:r>
          </w:p>
          <w:p w:rsidR="00000000" w:rsidRPr="00267642" w:rsidP="00267642">
            <w:pPr>
              <w:pStyle w:val="ListBullet"/>
            </w:pPr>
            <w:r w:rsidRPr="00267642">
              <w:t>demonstrating skilled use of workplace technology</w:t>
            </w:r>
          </w:p>
          <w:p w:rsidR="00000000" w:rsidRPr="00267642" w:rsidP="00267642">
            <w:pPr>
              <w:pStyle w:val="ListBullet"/>
            </w:pPr>
            <w:r w:rsidRPr="00267642">
              <w:t xml:space="preserve">applying OH&amp;S requirements when using technology </w:t>
            </w:r>
          </w:p>
          <w:p w:rsidR="00000000" w:rsidRPr="00267642" w:rsidP="00267642">
            <w:pPr>
              <w:pStyle w:val="ListBullet"/>
            </w:pPr>
            <w:r w:rsidRPr="00267642">
              <w:t>adapting to new technology requirements, such as new software</w:t>
            </w:r>
          </w:p>
          <w:p w:rsidR="00000000" w:rsidRPr="00267642" w:rsidP="00267642">
            <w:pPr>
              <w:pStyle w:val="ListBullet"/>
            </w:pPr>
            <w:r w:rsidRPr="00267642">
              <w:t>applying technology as a manageme</w:t>
            </w:r>
            <w:r w:rsidRPr="00267642">
              <w:t xml:space="preserve">nt tool, for example, running production reports and using spreadsheets  </w:t>
            </w:r>
          </w:p>
        </w:tc>
      </w:tr>
    </w:tbl>
    <w:p w:rsidR="005A4877" w:rsidP="00267642">
      <w:pPr>
        <w:pStyle w:val="BodyText"/>
      </w:pPr>
    </w:p>
    <w:p w:rsidR="005A4877" w:rsidP="00267642">
      <w:pPr>
        <w:pStyle w:val="BodyText"/>
      </w:pPr>
    </w:p>
    <w:p w:rsidR="00000000" w:rsidRPr="00267642" w:rsidP="00267642">
      <w:pPr>
        <w:pStyle w:val="Heading1"/>
      </w:pPr>
      <w:bookmarkStart w:id="7" w:name="O_533237"/>
      <w:bookmarkEnd w:id="7"/>
      <w:r w:rsidRPr="00267642">
        <w:t>Packaging Rules</w:t>
      </w:r>
    </w:p>
    <w:p w:rsidR="00000000" w:rsidRPr="00267642" w:rsidP="00267642">
      <w:pPr>
        <w:pStyle w:val="BodyText"/>
      </w:pPr>
      <w:r w:rsidRPr="00267642">
        <w:rPr>
          <w:rStyle w:val="SpecialBold"/>
        </w:rPr>
        <w:t>Packaging Rules</w:t>
      </w:r>
    </w:p>
    <w:p w:rsidR="00000000" w:rsidRPr="00267642" w:rsidP="00267642">
      <w:pPr>
        <w:pStyle w:val="BodyText"/>
      </w:pPr>
      <w:r w:rsidRPr="00267642">
        <w:t>Complete eighteen units of competency in total.</w:t>
      </w:r>
    </w:p>
    <w:p w:rsidR="00000000" w:rsidRPr="00267642" w:rsidP="00267642">
      <w:pPr>
        <w:pStyle w:val="ListBullet"/>
      </w:pPr>
      <w:r w:rsidRPr="00267642">
        <w:t>complete all ten core units of competency</w:t>
      </w:r>
    </w:p>
    <w:p w:rsidR="00000000" w:rsidRPr="00267642" w:rsidP="00267642">
      <w:pPr>
        <w:pStyle w:val="ListBullet"/>
      </w:pPr>
      <w:r w:rsidRPr="00267642">
        <w:t xml:space="preserve">complete eight elective units of competency. At least one elective unit must be selected from Group A and one from at least one other Group. </w:t>
      </w:r>
    </w:p>
    <w:p w:rsidR="00000000" w:rsidRPr="00267642" w:rsidP="00267642">
      <w:pPr>
        <w:pStyle w:val="BodyText"/>
      </w:pPr>
    </w:p>
    <w:p w:rsidR="00000000" w:rsidRPr="00267642" w:rsidP="00267642">
      <w:pPr>
        <w:pStyle w:val="BodyText"/>
      </w:pPr>
      <w:r w:rsidRPr="00267642">
        <w:t xml:space="preserve">Up to three of the eight technical units can be selected from a Certificate IV or Diploma from this or any other </w:t>
      </w:r>
      <w:r w:rsidRPr="00267642">
        <w:t xml:space="preserve">Training Package. Selected units must be relevant to the identified meat processing job and must not duplicate units already contained within the qualification. </w:t>
      </w:r>
    </w:p>
    <w:p w:rsidR="00000000" w:rsidRPr="00267642" w:rsidP="00267642">
      <w:pPr>
        <w:pStyle w:val="BodyText"/>
      </w:pPr>
      <w:r w:rsidRPr="00267642">
        <w:rPr>
          <w:rStyle w:val="SpecialBold"/>
        </w:rPr>
        <w:t>Qualification structure</w:t>
      </w:r>
      <w:r w:rsidRPr="00267642">
        <w:t xml:space="preserve">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03"/>
        <w:gridCol w:w="3290"/>
        <w:gridCol w:w="1303"/>
        <w:gridCol w:w="10"/>
        <w:gridCol w:w="3290"/>
      </w:tblGrid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Core units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 xml:space="preserve">MTMCOR201A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Maintain personal equipment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MTMCOR204A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Follow safe work policies and procedures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MTMCOR202A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Apply hygiene and sanitation practices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MTMCOR205A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Communicate in the workplace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MTMCOR203B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Comply with Quality Assurance and HACCP requirements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MTMCOR206A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Overview the meat industry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 xml:space="preserve">MTMCOR401C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Manage own work performance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MTMCOR403A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Participate in OH&amp;S risk control process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MTMCOR402C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Facilitate Quality Assurance process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 xml:space="preserve">MTMCOR404A 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Facilitate hygiene and sanitation performance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Elective units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Group A: Technical units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MTMP401B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Utilise refrigeration index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MTMPS411C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TableBodyText"/>
            </w:pPr>
            <w:r w:rsidRPr="00267642">
              <w:t>Monitor meat preservation process</w:t>
            </w:r>
          </w:p>
          <w:p w:rsidR="00000000" w:rsidP="00267642">
            <w:pPr>
              <w:pStyle w:val="TableBodyText"/>
              <w:rPr>
                <w:lang w:val="en-NZ"/>
              </w:rPr>
            </w:pP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MTMP402B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Implement a Meat Hygiene Assessment program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MTMPS412C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Monitor and overview the production of processed meats and smallgoods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MTMP403B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Oversee plant compliance with the Australian Standards for meat processing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 xml:space="preserve">MTMPS414B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Monitor and overview the production of Uncooked Comminuted Fermented Meat (UCFM)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MTMP404B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Apply meat science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MTMPS416A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Conduct statistical analysis of process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MTMP405B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Conduct and validate pH/temperature declines to Meat Standards Australia standards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MTMPS418A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Oversee export requirements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MTMP409A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Maintain abattoir design and construction standards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MTMPSR408A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Specify beef product using AUS-MEAT language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MTMP414A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Oversee humane handling of animals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MTMPSR409A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Specify sheep product using AUS-MEAT language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MTMP411B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Inspect wild game meat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MTMPSR410A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Specify pork product using AUS-MEAT language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MTMP412A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Inspect poultry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MTMPSR413A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Participate in ongoing development and implementation of a HACCP and Quality Assurance system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MTMP413A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Inspect ratites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MTMPSR414A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Establish sampling program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Group B: Management units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MTMP406A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Develop and implement Quality Assurance program for a rendering plant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BSBHRM402A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Recruit, select and induct staff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MTMPSR401C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Coordinate contracts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BSBINM401A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Implement workplace information system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MTMPSR402C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Prepare and evaluate resource proposals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BSBMGT402A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Implement operational plan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MTMPSR403C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Facilitate achievement of enterprise environmental policies and goals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BSBMGT403A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Implement continuous improvement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MTMPSR406C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Manage and maintain a food safety plan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BSBMKG414B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Undertake marketing activities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MTMPSR407A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Assess and evaluate meat industry requirements and processes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BSBRKG404A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Monitor and maintain records in an online environment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MTMPSR412A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Participate in product recall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PSPREG412A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Gather and manage evidence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MTMPSR415A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Develop and implement work instructions and SOPs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SIRXFIN004A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Manage financial resources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MTMPS417A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Manage/oversee an external audit of the establishment's quality system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SIRXINV004A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Buy merchandise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BSBCUS402B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Address customer needs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SIRXINV005A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Control inventory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1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Group C: Leadership units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MTMP407B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Supervise new recruits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BSBINN301A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Promote innovation in a team environment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MTMPSR404C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Foster a learning culture in a meat enterprise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BSBLED401A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Develop teams and individuals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MTMPSR405C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Build productive and effective workplace relationships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BSBWOR402A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Promote team effectiveness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MTMPSR411A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Lead communication in the workplace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1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Group D: Auditing units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MTMPS415A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 xml:space="preserve">Conduct an internal audit of a  documented program  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FDFAU4003A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Conduct food safety audits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FDFAU4001A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Assess compliance with food safety programs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FDFAU4004A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Identify, evaluate and control food safety hazards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FDFAU4002A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Communicate and negotiate to conduct food safety audits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1"/>
        </w:trPr>
        <w:tc>
          <w:tcPr>
            <w:tcW w:w="0" w:type="auto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Group E: Training units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TAEASS401B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Plan assessment activities and processes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TableBodyText"/>
              <w:rPr>
                <w:lang w:val="en-NZ"/>
              </w:rPr>
            </w:pPr>
            <w:r w:rsidRPr="00267642">
              <w:t>TAEASS402B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TableBodyText"/>
            </w:pPr>
            <w:r w:rsidRPr="00267642">
              <w:t>Assess competence</w:t>
            </w:r>
          </w:p>
        </w:tc>
      </w:tr>
    </w:tbl>
    <w:p w:rsidR="00000000" w:rsidRPr="00267642" w:rsidP="00267642">
      <w:pPr>
        <w:pStyle w:val="BodyText"/>
      </w:pPr>
    </w:p>
    <w:p w:rsidR="00000000" w:rsidRPr="00267642" w:rsidP="00267642">
      <w:pPr>
        <w:pStyle w:val="AllowPageBreak"/>
      </w:pPr>
    </w:p>
    <w:p w:rsidR="00000000" w:rsidRPr="00267642" w:rsidP="00267642">
      <w:pPr>
        <w:pStyle w:val="Heading1"/>
      </w:pPr>
      <w:bookmarkStart w:id="8" w:name="O_533236"/>
      <w:bookmarkEnd w:id="8"/>
      <w:r w:rsidRPr="00267642">
        <w:t>Units with prerequisite units</w:t>
      </w:r>
    </w:p>
    <w:p w:rsidR="00000000" w:rsidRPr="00267642" w:rsidP="00267642">
      <w:pPr>
        <w:pStyle w:val="BodyText"/>
      </w:pPr>
      <w:r w:rsidRPr="00267642">
        <w:rPr>
          <w:rStyle w:val="SpecialBold"/>
        </w:rPr>
        <w:t>Units with prerequisite units</w:t>
      </w:r>
    </w:p>
    <w:p w:rsidR="00000000" w:rsidRPr="00267642" w:rsidP="00267642">
      <w:pPr>
        <w:pStyle w:val="BodyText"/>
      </w:pPr>
      <w:r w:rsidRPr="00267642">
        <w:t>The following units from this qualification contain prerequisite units.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754"/>
        <w:gridCol w:w="4442"/>
      </w:tblGrid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BodyText"/>
            </w:pPr>
            <w:r w:rsidRPr="00267642">
              <w:rPr>
                <w:rStyle w:val="SpecialBold"/>
              </w:rPr>
              <w:t>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rPr>
                <w:rStyle w:val="SpecialBold"/>
              </w:rPr>
              <w:t>Prerequisite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MTMCOR401C Manage own work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 xml:space="preserve">MTMCOR205A Communicate in the workplace 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MTMCOR403A Participate in OH&amp;S risk control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 xml:space="preserve">MTMCOR204A Follow safe work policies and procedures 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MTMCOR402C Facilitate Quality Assurance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MTMCOR203A Apply Qual</w:t>
            </w:r>
            <w:r w:rsidRPr="00267642">
              <w:t xml:space="preserve">ity Assurance practices 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MTMCOR404A Facilitate hygiene and sanitation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 xml:space="preserve">MTMCOR202A Apply hygiene and sanitation practices </w:t>
            </w:r>
          </w:p>
        </w:tc>
      </w:tr>
      <w:tr w:rsidTr="005A48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642">
            <w:pPr>
              <w:pStyle w:val="BodyText"/>
              <w:rPr>
                <w:lang w:val="en-NZ"/>
              </w:rPr>
            </w:pPr>
            <w:r w:rsidRPr="00267642">
              <w:t>MTMPS414B Monitor and overview the production of Uncooked Comminuted Fermented Meat (UCFM)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642" w:rsidP="00267642">
            <w:pPr>
              <w:pStyle w:val="BodyText"/>
            </w:pPr>
            <w:r w:rsidRPr="00267642">
              <w:t>MTMCOR202A Apply hygiene and s</w:t>
            </w:r>
            <w:r w:rsidRPr="00267642">
              <w:t>anitation practices</w:t>
            </w:r>
          </w:p>
          <w:p w:rsidR="00000000" w:rsidRPr="00267642" w:rsidP="00267642">
            <w:pPr>
              <w:pStyle w:val="BodyText"/>
            </w:pPr>
            <w:r w:rsidRPr="00267642">
              <w:t>MTMCOR403A Participate in OH&amp;S risk control process</w:t>
            </w:r>
          </w:p>
        </w:tc>
      </w:tr>
    </w:tbl>
    <w:p w:rsidR="00000000" w:rsidRPr="00267642" w:rsidP="00267642">
      <w:pPr>
        <w:pStyle w:val="BodyText"/>
      </w:pPr>
    </w:p>
    <w:p w:rsidR="00000000" w:rsidRPr="00267642" w:rsidP="00267642"/>
    <w:sectPr w:rsidSect="002676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42" w:rsidRPr="005A4877" w:rsidP="005A4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77" w:rsidP="00267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A4877" w:rsidP="00267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A4877" w:rsidP="00267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42" w:rsidRPr="005A4877" w:rsidP="005A48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77" w:rsidRPr="002D2AF8" w:rsidP="00267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MTM40411 Certificate IV in Meat Processing (General)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2013</w:t>
    </w:r>
    <w:r>
      <w:fldChar w:fldCharType="end"/>
    </w:r>
  </w:p>
  <w:p w:rsidR="005A4877" w:rsidP="00267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EA2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E68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642"/>
  </w:style>
  <w:style w:type="character" w:customStyle="1" w:styleId="Heading1Char">
    <w:name w:val="Heading 1 Char"/>
    <w:basedOn w:val="DefaultParagraphFont"/>
    <w:link w:val="Heading1"/>
    <w:rsid w:val="00267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6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6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642"/>
    <w:rPr>
      <w:b/>
      <w:spacing w:val="0"/>
    </w:rPr>
  </w:style>
  <w:style w:type="character" w:styleId="Emphasis">
    <w:name w:val="Emphasis"/>
    <w:basedOn w:val="DefaultParagraphFont"/>
    <w:qFormat/>
    <w:rsid w:val="00267642"/>
    <w:rPr>
      <w:i/>
    </w:rPr>
  </w:style>
  <w:style w:type="paragraph" w:customStyle="1" w:styleId="SuperHeading">
    <w:name w:val="SuperHeading"/>
    <w:basedOn w:val="Normal"/>
    <w:rsid w:val="00267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6764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67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6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6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642"/>
  </w:style>
  <w:style w:type="paragraph" w:styleId="TableofFigures">
    <w:name w:val="table of figures"/>
    <w:basedOn w:val="Normal"/>
    <w:next w:val="Normal"/>
    <w:semiHidden/>
    <w:rsid w:val="00267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642"/>
    <w:pPr>
      <w:numPr>
        <w:numId w:val="10"/>
      </w:numPr>
    </w:pPr>
  </w:style>
  <w:style w:type="character" w:customStyle="1" w:styleId="WingdingSymbols">
    <w:name w:val="Wingding Symbols"/>
    <w:rsid w:val="00267642"/>
    <w:rPr>
      <w:rFonts w:ascii="Wingdings" w:hAnsi="Wingdings"/>
    </w:rPr>
  </w:style>
  <w:style w:type="paragraph" w:customStyle="1" w:styleId="TableHeading">
    <w:name w:val="Table Heading"/>
    <w:basedOn w:val="HeadingBase"/>
    <w:rsid w:val="00267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642"/>
    <w:rPr>
      <w:color w:val="0033CC"/>
      <w:u w:val="none"/>
    </w:rPr>
  </w:style>
  <w:style w:type="paragraph" w:customStyle="1" w:styleId="BodyTextRight">
    <w:name w:val="Body Text Right"/>
    <w:basedOn w:val="BodyText"/>
    <w:rsid w:val="00267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6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642"/>
    <w:rPr>
      <w:sz w:val="32"/>
    </w:rPr>
  </w:style>
  <w:style w:type="paragraph" w:customStyle="1" w:styleId="HeadingProcedure">
    <w:name w:val="Heading Procedure"/>
    <w:basedOn w:val="HeadingBase"/>
    <w:next w:val="Normal"/>
    <w:rsid w:val="00267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67642"/>
    <w:pPr>
      <w:ind w:firstLine="0"/>
    </w:pPr>
  </w:style>
  <w:style w:type="paragraph" w:customStyle="1" w:styleId="ListNote">
    <w:name w:val="List Note"/>
    <w:basedOn w:val="List"/>
    <w:rsid w:val="00267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642"/>
    <w:rPr>
      <w:rFonts w:ascii="Courier New" w:hAnsi="Courier New"/>
    </w:rPr>
  </w:style>
  <w:style w:type="paragraph" w:customStyle="1" w:styleId="NoteBullet">
    <w:name w:val="Note Bullet"/>
    <w:basedOn w:val="Note"/>
    <w:rsid w:val="00267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6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642"/>
    <w:rPr>
      <w:b/>
      <w:smallCaps/>
    </w:rPr>
  </w:style>
  <w:style w:type="paragraph" w:customStyle="1" w:styleId="TableListNumber">
    <w:name w:val="Table List Number"/>
    <w:basedOn w:val="ListNumber"/>
    <w:rsid w:val="00267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642"/>
    <w:pPr>
      <w:numPr>
        <w:numId w:val="8"/>
      </w:numPr>
    </w:pPr>
  </w:style>
  <w:style w:type="paragraph" w:customStyle="1" w:styleId="ListAlpha2">
    <w:name w:val="List Alpha 2"/>
    <w:basedOn w:val="List2"/>
    <w:rsid w:val="00267642"/>
    <w:pPr>
      <w:numPr>
        <w:numId w:val="7"/>
      </w:numPr>
    </w:pPr>
  </w:style>
  <w:style w:type="paragraph" w:styleId="List2">
    <w:name w:val="List 2"/>
    <w:basedOn w:val="BodyText"/>
    <w:rsid w:val="00267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6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642"/>
    <w:pPr>
      <w:numPr>
        <w:numId w:val="2"/>
      </w:numPr>
    </w:pPr>
  </w:style>
  <w:style w:type="paragraph" w:styleId="ListBullet5">
    <w:name w:val="List Bullet 5"/>
    <w:basedOn w:val="List5"/>
    <w:rsid w:val="00267642"/>
    <w:pPr>
      <w:numPr>
        <w:numId w:val="3"/>
      </w:numPr>
    </w:pPr>
  </w:style>
  <w:style w:type="paragraph" w:styleId="ListContinue2">
    <w:name w:val="List Continue 2"/>
    <w:basedOn w:val="List2"/>
    <w:rsid w:val="00267642"/>
    <w:pPr>
      <w:ind w:firstLine="0"/>
    </w:pPr>
  </w:style>
  <w:style w:type="paragraph" w:styleId="ListContinue3">
    <w:name w:val="List Continue 3"/>
    <w:basedOn w:val="List3"/>
    <w:rsid w:val="00267642"/>
    <w:pPr>
      <w:ind w:left="1021" w:firstLine="0"/>
    </w:pPr>
  </w:style>
  <w:style w:type="paragraph" w:styleId="ListContinue4">
    <w:name w:val="List Continue 4"/>
    <w:basedOn w:val="List4"/>
    <w:rsid w:val="00267642"/>
    <w:pPr>
      <w:ind w:firstLine="0"/>
    </w:pPr>
  </w:style>
  <w:style w:type="paragraph" w:styleId="ListContinue5">
    <w:name w:val="List Continue 5"/>
    <w:basedOn w:val="List5"/>
    <w:rsid w:val="00267642"/>
    <w:pPr>
      <w:ind w:firstLine="0"/>
    </w:pPr>
  </w:style>
  <w:style w:type="paragraph" w:styleId="ListNumber3">
    <w:name w:val="List Number 3"/>
    <w:basedOn w:val="List3"/>
    <w:rsid w:val="00267642"/>
    <w:pPr>
      <w:numPr>
        <w:numId w:val="4"/>
      </w:numPr>
    </w:pPr>
  </w:style>
  <w:style w:type="paragraph" w:styleId="ListNumber4">
    <w:name w:val="List Number 4"/>
    <w:basedOn w:val="List4"/>
    <w:rsid w:val="00267642"/>
    <w:pPr>
      <w:numPr>
        <w:numId w:val="5"/>
      </w:numPr>
    </w:pPr>
  </w:style>
  <w:style w:type="paragraph" w:styleId="ListNumber5">
    <w:name w:val="List Number 5"/>
    <w:basedOn w:val="List5"/>
    <w:rsid w:val="00267642"/>
    <w:pPr>
      <w:numPr>
        <w:numId w:val="6"/>
      </w:numPr>
    </w:pPr>
  </w:style>
  <w:style w:type="paragraph" w:styleId="BlockText">
    <w:name w:val="Block Text"/>
    <w:basedOn w:val="Normal"/>
    <w:rsid w:val="00267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642"/>
    <w:rPr>
      <w:sz w:val="16"/>
      <w:vertAlign w:val="superscript"/>
    </w:rPr>
  </w:style>
  <w:style w:type="character" w:customStyle="1" w:styleId="Symbols">
    <w:name w:val="Symbols"/>
    <w:basedOn w:val="DefaultParagraphFont"/>
    <w:rsid w:val="00267642"/>
    <w:rPr>
      <w:rFonts w:ascii="Symbol" w:hAnsi="Symbol"/>
    </w:rPr>
  </w:style>
  <w:style w:type="character" w:customStyle="1" w:styleId="MenuOptions">
    <w:name w:val="Menu Options"/>
    <w:basedOn w:val="DefaultParagraphFont"/>
    <w:rsid w:val="00267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642"/>
    <w:rPr>
      <w:b/>
    </w:rPr>
  </w:style>
  <w:style w:type="character" w:customStyle="1" w:styleId="Underlined">
    <w:name w:val="Underlined"/>
    <w:basedOn w:val="DefaultParagraphFont"/>
    <w:rsid w:val="00267642"/>
    <w:rPr>
      <w:u w:val="single"/>
    </w:rPr>
  </w:style>
  <w:style w:type="paragraph" w:customStyle="1" w:styleId="TableBodyTextRight">
    <w:name w:val="Table Body Text Right"/>
    <w:basedOn w:val="TableBodyText"/>
    <w:rsid w:val="00267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642"/>
    <w:rPr>
      <w:sz w:val="18"/>
    </w:rPr>
  </w:style>
  <w:style w:type="paragraph" w:customStyle="1" w:styleId="BodySmallRight">
    <w:name w:val="Body Small Right"/>
    <w:basedOn w:val="BodyTextRight"/>
    <w:rsid w:val="00267642"/>
    <w:rPr>
      <w:sz w:val="18"/>
      <w:szCs w:val="18"/>
    </w:rPr>
  </w:style>
  <w:style w:type="paragraph" w:customStyle="1" w:styleId="MarginEdition">
    <w:name w:val="Margin Edition"/>
    <w:basedOn w:val="MarginNote"/>
    <w:rsid w:val="00267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642"/>
    <w:rPr>
      <w:sz w:val="2"/>
      <w:szCs w:val="2"/>
    </w:rPr>
  </w:style>
  <w:style w:type="character" w:customStyle="1" w:styleId="Small">
    <w:name w:val="Small"/>
    <w:basedOn w:val="DefaultParagraphFont"/>
    <w:rsid w:val="00267642"/>
    <w:rPr>
      <w:sz w:val="16"/>
    </w:rPr>
  </w:style>
  <w:style w:type="paragraph" w:customStyle="1" w:styleId="WideTable">
    <w:name w:val="Wide Table"/>
    <w:basedOn w:val="Normal"/>
    <w:rsid w:val="00267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642"/>
  </w:style>
  <w:style w:type="paragraph" w:styleId="Quote">
    <w:name w:val="Quote"/>
    <w:basedOn w:val="Heading1"/>
    <w:link w:val="QuoteChar"/>
    <w:qFormat/>
    <w:rsid w:val="00267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642"/>
    <w:pPr>
      <w:pageBreakBefore/>
    </w:pPr>
  </w:style>
  <w:style w:type="paragraph" w:customStyle="1" w:styleId="Border">
    <w:name w:val="Border"/>
    <w:basedOn w:val="Normal"/>
    <w:qFormat/>
    <w:rsid w:val="00267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642"/>
    <w:rPr>
      <w:u w:val="single"/>
    </w:rPr>
  </w:style>
  <w:style w:type="character" w:customStyle="1" w:styleId="BoldandItalics">
    <w:name w:val="Bold and Italics"/>
    <w:qFormat/>
    <w:rsid w:val="00267642"/>
    <w:rPr>
      <w:b/>
      <w:i/>
      <w:u w:val="none"/>
    </w:rPr>
  </w:style>
  <w:style w:type="paragraph" w:styleId="BalloonText">
    <w:name w:val="Balloon Text"/>
    <w:basedOn w:val="Normal"/>
    <w:link w:val="BalloonTextChar"/>
    <w:rsid w:val="00267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6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6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1488</Words>
  <Characters>9768</Characters>
  <Application>Microsoft Office Word</Application>
  <DocSecurity>0</DocSecurity>
  <Lines>372</Lines>
  <Paragraphs>263</Paragraphs>
  <ScaleCrop>false</ScaleCrop>
  <Company>Author-it Software Corporation Ltd.</Company>
  <LinksUpToDate>false</LinksUpToDate>
  <CharactersWithSpaces>11095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MTM40411 Certificate IV in Meat Processing (General)</dc:title>
  <dc:subject>Approved</dc:subject>
  <dc:creator>AgriFood Skills Australia</dc:creator>
  <cp:keywords>Release: 6</cp:keywords>
  <dc:description>Review Date: 12 April 2008</dc:description>
  <cp:lastModifiedBy>TPCMS</cp:lastModifiedBy>
  <cp:revision>3</cp:revision>
  <dcterms:created xsi:type="dcterms:W3CDTF">2013-04-19T17:02:00Z</dcterms:created>
  <dcterms:modified xsi:type="dcterms:W3CDTF">2013-04-19T17:02:00Z</dcterms:modified>
</cp:coreProperties>
</file>