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22DF" w:rsidP="003922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MSTLA2013 Repair damaged laundry items</w:t>
      </w:r>
      <w:r>
        <w:fldChar w:fldCharType="end"/>
      </w:r>
    </w:p>
    <w:p w:rsidR="003922DF" w:rsidP="003922DF">
      <w:pPr>
        <w:pStyle w:val="Version"/>
        <w:sectPr w:rsidSect="00043F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3F0E" w:rsidP="00043F0E">
      <w:pPr>
        <w:pStyle w:val="SuperHeading"/>
      </w:pPr>
      <w:r w:rsidRPr="00043F0E">
        <w:t>Assessment Requirements for MSTLA2013 Repair damaged laundry items</w:t>
      </w:r>
    </w:p>
    <w:p w:rsidR="00000000" w:rsidRPr="00043F0E" w:rsidP="00043F0E">
      <w:pPr>
        <w:pStyle w:val="Heading1"/>
      </w:pPr>
      <w:bookmarkStart w:id="1" w:name="O_1064069"/>
      <w:bookmarkEnd w:id="1"/>
      <w:r w:rsidRPr="00043F0E">
        <w:t>Modification History</w:t>
      </w:r>
    </w:p>
    <w:p w:rsidR="00000000" w:rsidRPr="00043F0E" w:rsidP="003922DF">
      <w:pPr>
        <w:pStyle w:val="BodyText"/>
      </w:pPr>
      <w:r w:rsidRPr="00043F0E">
        <w:t>Release 1. Supersedes and is equivalent to MSTLA2008 Repair damaged laundry items.</w:t>
      </w:r>
    </w:p>
    <w:p w:rsidR="00000000" w:rsidRPr="00043F0E" w:rsidP="00043F0E">
      <w:pPr>
        <w:pStyle w:val="Heading1"/>
      </w:pPr>
      <w:bookmarkStart w:id="2" w:name="O_1064070"/>
      <w:bookmarkEnd w:id="2"/>
      <w:r w:rsidRPr="00043F0E">
        <w:t>Performance Evidence</w:t>
      </w:r>
    </w:p>
    <w:p w:rsidR="00000000" w:rsidRPr="00043F0E" w:rsidP="003922DF">
      <w:pPr>
        <w:pStyle w:val="BodyText"/>
      </w:pPr>
      <w:r w:rsidRPr="00043F0E">
        <w:t>There must be evidence the candidate has completed the tasks outlined in the elements and performance criteria of this unit, and:</w:t>
      </w:r>
    </w:p>
    <w:p w:rsidR="00000000" w:rsidRPr="00043F0E" w:rsidP="00043F0E">
      <w:pPr>
        <w:pStyle w:val="ListBullet"/>
      </w:pPr>
      <w:r w:rsidRPr="00043F0E">
        <w:t>performed repairs on at least 4 different laundry items, using repair equipment that includes a sewing machine and an overloc</w:t>
      </w:r>
      <w:r w:rsidRPr="00043F0E">
        <w:t>ker across the 4 jobs, and:</w:t>
      </w:r>
    </w:p>
    <w:p w:rsidR="00000000" w:rsidRPr="00043F0E" w:rsidP="00043F0E">
      <w:pPr>
        <w:pStyle w:val="ListBullet3"/>
      </w:pPr>
      <w:r w:rsidRPr="00043F0E">
        <w:t>identifying repair requirements</w:t>
      </w:r>
    </w:p>
    <w:p w:rsidR="00000000" w:rsidRPr="00043F0E" w:rsidP="00043F0E">
      <w:pPr>
        <w:pStyle w:val="ListBullet3"/>
      </w:pPr>
      <w:r w:rsidRPr="00043F0E">
        <w:t>selecting equipment to suit the task</w:t>
      </w:r>
    </w:p>
    <w:p w:rsidR="00000000" w:rsidRPr="00043F0E" w:rsidP="00043F0E">
      <w:pPr>
        <w:pStyle w:val="ListBullet3"/>
      </w:pPr>
      <w:r w:rsidRPr="00043F0E">
        <w:t>maintaining workplace records.</w:t>
      </w:r>
    </w:p>
    <w:p w:rsidR="00000000" w:rsidRPr="00043F0E" w:rsidP="00043F0E">
      <w:pPr>
        <w:pStyle w:val="AllowPageBreak"/>
      </w:pPr>
    </w:p>
    <w:p w:rsidR="00000000" w:rsidRPr="00043F0E" w:rsidP="00043F0E">
      <w:pPr>
        <w:pStyle w:val="Heading1"/>
      </w:pPr>
      <w:bookmarkStart w:id="3" w:name="O_1064071"/>
      <w:bookmarkEnd w:id="3"/>
      <w:r w:rsidRPr="00043F0E">
        <w:t>Knowledge Evidence</w:t>
      </w:r>
    </w:p>
    <w:p w:rsidR="00000000" w:rsidRPr="00043F0E" w:rsidP="003922DF">
      <w:pPr>
        <w:pStyle w:val="BodyText"/>
      </w:pPr>
      <w:r w:rsidRPr="00043F0E">
        <w:t>There must be evidence the candidate has knowledge of:</w:t>
      </w:r>
    </w:p>
    <w:p w:rsidR="00000000" w:rsidRPr="00043F0E" w:rsidP="00043F0E">
      <w:pPr>
        <w:pStyle w:val="ListBullet"/>
      </w:pPr>
      <w:r w:rsidRPr="00043F0E">
        <w:t>safe work practices and procedure</w:t>
      </w:r>
      <w:r w:rsidRPr="00043F0E">
        <w:t>s and use of personal protective equipment (PPE)</w:t>
      </w:r>
    </w:p>
    <w:p w:rsidR="00000000" w:rsidRPr="00043F0E" w:rsidP="00043F0E">
      <w:pPr>
        <w:pStyle w:val="ListBullet"/>
      </w:pPr>
      <w:r w:rsidRPr="00043F0E">
        <w:t>key requirements of Australian or industry standards, relevant to the workplace</w:t>
      </w:r>
    </w:p>
    <w:p w:rsidR="00000000" w:rsidRPr="00043F0E" w:rsidP="00043F0E">
      <w:pPr>
        <w:pStyle w:val="ListBullet"/>
      </w:pPr>
      <w:r w:rsidRPr="00043F0E">
        <w:t>laundry repair operations, including:</w:t>
      </w:r>
    </w:p>
    <w:p w:rsidR="00000000" w:rsidRPr="00043F0E" w:rsidP="00043F0E">
      <w:pPr>
        <w:pStyle w:val="ListBullet3"/>
      </w:pPr>
      <w:r w:rsidRPr="00043F0E">
        <w:t>hand sewing</w:t>
      </w:r>
    </w:p>
    <w:p w:rsidR="00000000" w:rsidRPr="00043F0E" w:rsidP="00043F0E">
      <w:pPr>
        <w:pStyle w:val="ListBullet3"/>
      </w:pPr>
      <w:r w:rsidRPr="00043F0E">
        <w:t>heat seating or patching</w:t>
      </w:r>
    </w:p>
    <w:p w:rsidR="00000000" w:rsidRPr="00043F0E" w:rsidP="00043F0E">
      <w:pPr>
        <w:pStyle w:val="ListBullet3"/>
      </w:pPr>
      <w:r w:rsidRPr="00043F0E">
        <w:t>machine sewing</w:t>
      </w:r>
    </w:p>
    <w:p w:rsidR="00000000" w:rsidRPr="00043F0E" w:rsidP="00043F0E">
      <w:pPr>
        <w:pStyle w:val="ListBullet3"/>
      </w:pPr>
      <w:r w:rsidRPr="00043F0E">
        <w:t>remarking products</w:t>
      </w:r>
    </w:p>
    <w:p w:rsidR="00000000" w:rsidRPr="00043F0E" w:rsidP="00043F0E">
      <w:pPr>
        <w:pStyle w:val="ListBullet3"/>
      </w:pPr>
      <w:r w:rsidRPr="00043F0E">
        <w:t>resizing</w:t>
      </w:r>
    </w:p>
    <w:p w:rsidR="00000000" w:rsidRPr="00043F0E" w:rsidP="00043F0E">
      <w:pPr>
        <w:pStyle w:val="ListBullet"/>
      </w:pPr>
      <w:r w:rsidRPr="00043F0E">
        <w:t>equipment to repair laundry items, including:</w:t>
      </w:r>
    </w:p>
    <w:p w:rsidR="00000000" w:rsidRPr="00043F0E" w:rsidP="00043F0E">
      <w:pPr>
        <w:pStyle w:val="ListBullet3"/>
      </w:pPr>
      <w:r w:rsidRPr="00043F0E">
        <w:t>button sewing machine</w:t>
      </w:r>
    </w:p>
    <w:p w:rsidR="00000000" w:rsidRPr="00043F0E" w:rsidP="00043F0E">
      <w:pPr>
        <w:pStyle w:val="ListBullet3"/>
      </w:pPr>
      <w:r w:rsidRPr="00043F0E">
        <w:t>darning machine</w:t>
      </w:r>
    </w:p>
    <w:p w:rsidR="00000000" w:rsidRPr="00043F0E" w:rsidP="00043F0E">
      <w:pPr>
        <w:pStyle w:val="ListBullet3"/>
      </w:pPr>
      <w:r w:rsidRPr="00043F0E">
        <w:t>heat seal machine</w:t>
      </w:r>
    </w:p>
    <w:p w:rsidR="00000000" w:rsidRPr="00043F0E" w:rsidP="00043F0E">
      <w:pPr>
        <w:pStyle w:val="ListBullet3"/>
      </w:pPr>
      <w:r w:rsidRPr="00043F0E">
        <w:t>marking machine</w:t>
      </w:r>
    </w:p>
    <w:p w:rsidR="00000000" w:rsidRPr="00043F0E" w:rsidP="00043F0E">
      <w:pPr>
        <w:pStyle w:val="ListBullet3"/>
      </w:pPr>
      <w:r w:rsidRPr="00043F0E">
        <w:t>overlocker</w:t>
      </w:r>
    </w:p>
    <w:p w:rsidR="00000000" w:rsidRPr="00043F0E" w:rsidP="00043F0E">
      <w:pPr>
        <w:pStyle w:val="ListBullet3"/>
      </w:pPr>
      <w:r w:rsidRPr="00043F0E">
        <w:t>sewing machine</w:t>
      </w:r>
    </w:p>
    <w:p w:rsidR="00000000" w:rsidRPr="00043F0E" w:rsidP="00043F0E">
      <w:pPr>
        <w:pStyle w:val="ListBullet3"/>
      </w:pPr>
      <w:r w:rsidRPr="00043F0E">
        <w:t>stud machine</w:t>
      </w:r>
    </w:p>
    <w:p w:rsidR="00000000" w:rsidRPr="00043F0E" w:rsidP="00043F0E">
      <w:pPr>
        <w:pStyle w:val="ListBullet3"/>
      </w:pPr>
      <w:r w:rsidRPr="00043F0E">
        <w:t>thermal patching machine</w:t>
      </w:r>
    </w:p>
    <w:p w:rsidR="00000000" w:rsidRPr="00043F0E" w:rsidP="00043F0E">
      <w:pPr>
        <w:pStyle w:val="ListBullet3"/>
      </w:pPr>
      <w:r w:rsidRPr="00043F0E">
        <w:t>vulcaniser</w:t>
      </w:r>
    </w:p>
    <w:p w:rsidR="00000000" w:rsidRPr="00043F0E" w:rsidP="00043F0E">
      <w:pPr>
        <w:pStyle w:val="ListBullet"/>
      </w:pPr>
      <w:r w:rsidRPr="00043F0E">
        <w:t>machine and equipment applications, operation monitoring and adjustment procedures</w:t>
      </w:r>
    </w:p>
    <w:p w:rsidR="00000000" w:rsidRPr="00043F0E" w:rsidP="00043F0E">
      <w:pPr>
        <w:pStyle w:val="ListBullet"/>
      </w:pPr>
      <w:r w:rsidRPr="00043F0E">
        <w:t>characteristics of fibres and fabrics being repaired</w:t>
      </w:r>
    </w:p>
    <w:p w:rsidR="00000000" w:rsidRPr="00043F0E" w:rsidP="00043F0E">
      <w:pPr>
        <w:pStyle w:val="ListBullet"/>
      </w:pPr>
      <w:r w:rsidRPr="00043F0E">
        <w:t>workplace recording and reporting practices.</w:t>
      </w:r>
    </w:p>
    <w:p w:rsidR="00000000" w:rsidRPr="00043F0E" w:rsidP="00043F0E">
      <w:pPr>
        <w:pStyle w:val="AllowPageBreak"/>
      </w:pPr>
    </w:p>
    <w:p w:rsidR="00000000" w:rsidRPr="00043F0E" w:rsidP="00043F0E">
      <w:pPr>
        <w:pStyle w:val="Heading1"/>
      </w:pPr>
      <w:bookmarkStart w:id="4" w:name="O_1064072"/>
      <w:bookmarkEnd w:id="4"/>
      <w:r w:rsidRPr="00043F0E">
        <w:t>Assessment Conditions</w:t>
      </w:r>
    </w:p>
    <w:p w:rsidR="00000000" w:rsidRPr="00043F0E" w:rsidP="003922DF">
      <w:pPr>
        <w:pStyle w:val="BodyText"/>
      </w:pPr>
      <w:r w:rsidRPr="00043F0E">
        <w:t>Skills must have been demonstrated</w:t>
      </w:r>
      <w:r w:rsidRPr="00043F0E">
        <w:t xml:space="preserve"> in the workplace or in a simulated environment that reflects workplace conditions and contingencies. The following conditions must be met for this unit: </w:t>
      </w:r>
    </w:p>
    <w:p w:rsidR="00000000" w:rsidRPr="00043F0E" w:rsidP="00043F0E">
      <w:pPr>
        <w:pStyle w:val="ListBullet2"/>
      </w:pPr>
      <w:r w:rsidRPr="00043F0E">
        <w:t>use of suitable facilities, equipment and resources, including:</w:t>
      </w:r>
    </w:p>
    <w:p w:rsidR="00000000" w:rsidRPr="00043F0E" w:rsidP="00043F0E">
      <w:pPr>
        <w:pStyle w:val="ListBullet3"/>
      </w:pPr>
      <w:r w:rsidRPr="00043F0E">
        <w:t>an industrial laundry setting, equipped with a range of equipment to be used for repairs, including a sewing machine and overlocker, and set up with related standard operating procedures (SOPs)</w:t>
      </w:r>
    </w:p>
    <w:p w:rsidR="00000000" w:rsidRPr="00043F0E" w:rsidP="00043F0E">
      <w:pPr>
        <w:pStyle w:val="ListBullet3"/>
      </w:pPr>
      <w:r w:rsidRPr="00043F0E">
        <w:t>laundered items to be repaired.</w:t>
      </w:r>
    </w:p>
    <w:p w:rsidR="00000000" w:rsidRPr="00043F0E" w:rsidP="003922DF">
      <w:pPr>
        <w:pStyle w:val="BodyText"/>
      </w:pPr>
      <w:r w:rsidRPr="00043F0E">
        <w:t>Assessors must satisfy the NVR</w:t>
      </w:r>
      <w:r w:rsidRPr="00043F0E">
        <w:t>/AQTF mandatory competency requirements for assessors.</w:t>
      </w:r>
    </w:p>
    <w:p w:rsidR="00000000" w:rsidRPr="00043F0E" w:rsidP="00043F0E">
      <w:pPr>
        <w:pStyle w:val="Heading1"/>
      </w:pPr>
      <w:bookmarkStart w:id="5" w:name="O_1064075"/>
      <w:bookmarkEnd w:id="5"/>
      <w:r w:rsidRPr="00043F0E">
        <w:t>Links</w:t>
      </w:r>
    </w:p>
    <w:p w:rsidR="00000000" w:rsidRPr="00043F0E" w:rsidP="003922DF">
      <w:pPr>
        <w:pStyle w:val="BodyText"/>
      </w:pPr>
      <w:r w:rsidRPr="00043F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362E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43F0E" w:rsidP="00043F0E"/>
    <w:sectPr w:rsidSect="00043F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F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F0E" w:rsidRPr="003922DF" w:rsidP="003922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F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2DF" w:rsidP="00043F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22DF" w:rsidP="00043F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922DF" w:rsidP="00043F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F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2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3F0E" w:rsidRPr="003922DF" w:rsidP="003922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F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2DF" w:rsidRPr="002D2AF8" w:rsidP="00043F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MSTLA2013 Repair damaged laundry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3922DF" w:rsidP="00043F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7459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6870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52A0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F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3F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3F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3F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3F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3F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3F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3F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3F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3F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3F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3F0E"/>
  </w:style>
  <w:style w:type="character" w:customStyle="1" w:styleId="Heading1Char">
    <w:name w:val="Heading 1 Char"/>
    <w:basedOn w:val="DefaultParagraphFont"/>
    <w:link w:val="Heading1"/>
    <w:rsid w:val="00043F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3F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3F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3F0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43F0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3F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3F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43F0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43F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3F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3F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3F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3F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3F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3F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3F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3F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3F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3F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3F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3F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3F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3F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3F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3F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3F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3F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3F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3F0E"/>
    <w:rPr>
      <w:b/>
      <w:spacing w:val="0"/>
    </w:rPr>
  </w:style>
  <w:style w:type="paragraph" w:customStyle="1" w:styleId="SuperTitle">
    <w:name w:val="SuperTitle"/>
    <w:basedOn w:val="Title"/>
    <w:rsid w:val="00043F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3F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3F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3F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3F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3F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3F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3F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3F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3F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3F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3F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3F0E"/>
    <w:rPr>
      <w:i/>
    </w:rPr>
  </w:style>
  <w:style w:type="paragraph" w:styleId="Caption">
    <w:name w:val="caption"/>
    <w:basedOn w:val="BodyText"/>
    <w:next w:val="Normal"/>
    <w:qFormat/>
    <w:rsid w:val="00043F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3F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3F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3F0E"/>
  </w:style>
  <w:style w:type="paragraph" w:styleId="TableofFigures">
    <w:name w:val="table of figures"/>
    <w:basedOn w:val="Normal"/>
    <w:next w:val="Normal"/>
    <w:semiHidden/>
    <w:rsid w:val="00043F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3F0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43F0E"/>
    <w:rPr>
      <w:rFonts w:ascii="Wingdings" w:hAnsi="Wingdings"/>
    </w:rPr>
  </w:style>
  <w:style w:type="paragraph" w:customStyle="1" w:styleId="TableHeading">
    <w:name w:val="Table Heading"/>
    <w:basedOn w:val="HeadingBase"/>
    <w:rsid w:val="00043F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3F0E"/>
    <w:rPr>
      <w:color w:val="0033CC"/>
      <w:u w:val="none"/>
    </w:rPr>
  </w:style>
  <w:style w:type="paragraph" w:customStyle="1" w:styleId="BodyTextRight">
    <w:name w:val="Body Text Right"/>
    <w:basedOn w:val="BodyText"/>
    <w:rsid w:val="00043F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3F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3F0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3F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3F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3F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3F0E"/>
    <w:rPr>
      <w:sz w:val="32"/>
    </w:rPr>
  </w:style>
  <w:style w:type="paragraph" w:customStyle="1" w:styleId="HeadingProcedure">
    <w:name w:val="Heading Procedure"/>
    <w:basedOn w:val="HeadingBase"/>
    <w:next w:val="Normal"/>
    <w:rsid w:val="00043F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3F0E"/>
    <w:pPr>
      <w:spacing w:before="60" w:after="60"/>
    </w:pPr>
  </w:style>
  <w:style w:type="paragraph" w:styleId="ListContinue">
    <w:name w:val="List Continue"/>
    <w:basedOn w:val="List"/>
    <w:rsid w:val="00043F0E"/>
    <w:pPr>
      <w:ind w:firstLine="0"/>
    </w:pPr>
  </w:style>
  <w:style w:type="paragraph" w:customStyle="1" w:styleId="ListNote">
    <w:name w:val="List Note"/>
    <w:basedOn w:val="List"/>
    <w:rsid w:val="00043F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3F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3F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3F0E"/>
    <w:rPr>
      <w:rFonts w:ascii="Courier New" w:hAnsi="Courier New"/>
    </w:rPr>
  </w:style>
  <w:style w:type="paragraph" w:customStyle="1" w:styleId="NoteBullet">
    <w:name w:val="Note Bullet"/>
    <w:basedOn w:val="Note"/>
    <w:rsid w:val="00043F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3F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3F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3F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3F0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43F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3F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3F0E"/>
    <w:rPr>
      <w:b/>
      <w:smallCaps/>
    </w:rPr>
  </w:style>
  <w:style w:type="paragraph" w:customStyle="1" w:styleId="TableListNumber">
    <w:name w:val="Table List Number"/>
    <w:basedOn w:val="ListNumber"/>
    <w:rsid w:val="00043F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3F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3F0E"/>
    <w:pPr>
      <w:numPr>
        <w:numId w:val="10"/>
      </w:numPr>
    </w:pPr>
  </w:style>
  <w:style w:type="paragraph" w:customStyle="1" w:styleId="ListAlpha2">
    <w:name w:val="List Alpha 2"/>
    <w:basedOn w:val="List2"/>
    <w:rsid w:val="00043F0E"/>
    <w:pPr>
      <w:numPr>
        <w:numId w:val="9"/>
      </w:numPr>
    </w:pPr>
  </w:style>
  <w:style w:type="paragraph" w:styleId="List2">
    <w:name w:val="List 2"/>
    <w:basedOn w:val="BodyText"/>
    <w:rsid w:val="00043F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3F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3F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3F0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43F0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43F0E"/>
    <w:pPr>
      <w:numPr>
        <w:numId w:val="5"/>
      </w:numPr>
    </w:pPr>
  </w:style>
  <w:style w:type="paragraph" w:styleId="ListContinue2">
    <w:name w:val="List Continue 2"/>
    <w:basedOn w:val="List2"/>
    <w:rsid w:val="00043F0E"/>
    <w:pPr>
      <w:ind w:firstLine="0"/>
    </w:pPr>
  </w:style>
  <w:style w:type="paragraph" w:styleId="ListContinue3">
    <w:name w:val="List Continue 3"/>
    <w:basedOn w:val="List3"/>
    <w:rsid w:val="00043F0E"/>
    <w:pPr>
      <w:ind w:left="1021" w:firstLine="0"/>
    </w:pPr>
  </w:style>
  <w:style w:type="paragraph" w:styleId="ListContinue4">
    <w:name w:val="List Continue 4"/>
    <w:basedOn w:val="List4"/>
    <w:rsid w:val="00043F0E"/>
    <w:pPr>
      <w:ind w:firstLine="0"/>
    </w:pPr>
  </w:style>
  <w:style w:type="paragraph" w:styleId="ListContinue5">
    <w:name w:val="List Continue 5"/>
    <w:basedOn w:val="List5"/>
    <w:rsid w:val="00043F0E"/>
    <w:pPr>
      <w:ind w:firstLine="0"/>
    </w:pPr>
  </w:style>
  <w:style w:type="paragraph" w:styleId="ListNumber3">
    <w:name w:val="List Number 3"/>
    <w:basedOn w:val="List3"/>
    <w:rsid w:val="00043F0E"/>
    <w:pPr>
      <w:numPr>
        <w:numId w:val="6"/>
      </w:numPr>
    </w:pPr>
  </w:style>
  <w:style w:type="paragraph" w:styleId="ListNumber4">
    <w:name w:val="List Number 4"/>
    <w:basedOn w:val="List4"/>
    <w:rsid w:val="00043F0E"/>
    <w:pPr>
      <w:numPr>
        <w:numId w:val="7"/>
      </w:numPr>
    </w:pPr>
  </w:style>
  <w:style w:type="paragraph" w:styleId="ListNumber5">
    <w:name w:val="List Number 5"/>
    <w:basedOn w:val="List5"/>
    <w:rsid w:val="00043F0E"/>
    <w:pPr>
      <w:numPr>
        <w:numId w:val="8"/>
      </w:numPr>
    </w:pPr>
  </w:style>
  <w:style w:type="paragraph" w:styleId="BlockText">
    <w:name w:val="Block Text"/>
    <w:basedOn w:val="Normal"/>
    <w:rsid w:val="00043F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3F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3F0E"/>
    <w:rPr>
      <w:sz w:val="16"/>
      <w:vertAlign w:val="superscript"/>
    </w:rPr>
  </w:style>
  <w:style w:type="character" w:customStyle="1" w:styleId="Symbols">
    <w:name w:val="Symbols"/>
    <w:basedOn w:val="DefaultParagraphFont"/>
    <w:rsid w:val="00043F0E"/>
    <w:rPr>
      <w:rFonts w:ascii="Symbol" w:hAnsi="Symbol"/>
    </w:rPr>
  </w:style>
  <w:style w:type="character" w:customStyle="1" w:styleId="MenuOptions">
    <w:name w:val="Menu Options"/>
    <w:basedOn w:val="DefaultParagraphFont"/>
    <w:rsid w:val="00043F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3F0E"/>
    <w:rPr>
      <w:b/>
    </w:rPr>
  </w:style>
  <w:style w:type="character" w:customStyle="1" w:styleId="Underlined">
    <w:name w:val="Underlined"/>
    <w:basedOn w:val="DefaultParagraphFont"/>
    <w:rsid w:val="00043F0E"/>
    <w:rPr>
      <w:u w:val="single"/>
    </w:rPr>
  </w:style>
  <w:style w:type="paragraph" w:customStyle="1" w:styleId="TableBodyTextRight">
    <w:name w:val="Table Body Text Right"/>
    <w:basedOn w:val="TableBodyText"/>
    <w:rsid w:val="00043F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3F0E"/>
    <w:rPr>
      <w:sz w:val="18"/>
    </w:rPr>
  </w:style>
  <w:style w:type="paragraph" w:customStyle="1" w:styleId="BodySmallRight">
    <w:name w:val="Body Small Right"/>
    <w:basedOn w:val="BodyTextRight"/>
    <w:rsid w:val="00043F0E"/>
    <w:rPr>
      <w:sz w:val="18"/>
      <w:szCs w:val="18"/>
    </w:rPr>
  </w:style>
  <w:style w:type="paragraph" w:customStyle="1" w:styleId="MarginEdition">
    <w:name w:val="Margin Edition"/>
    <w:basedOn w:val="MarginNote"/>
    <w:rsid w:val="00043F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3F0E"/>
    <w:rPr>
      <w:sz w:val="2"/>
      <w:szCs w:val="2"/>
    </w:rPr>
  </w:style>
  <w:style w:type="character" w:customStyle="1" w:styleId="Small">
    <w:name w:val="Small"/>
    <w:basedOn w:val="DefaultParagraphFont"/>
    <w:rsid w:val="00043F0E"/>
    <w:rPr>
      <w:sz w:val="16"/>
    </w:rPr>
  </w:style>
  <w:style w:type="paragraph" w:customStyle="1" w:styleId="WideTable">
    <w:name w:val="Wide Table"/>
    <w:basedOn w:val="Normal"/>
    <w:rsid w:val="00043F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3F0E"/>
  </w:style>
  <w:style w:type="paragraph" w:styleId="Quote">
    <w:name w:val="Quote"/>
    <w:basedOn w:val="Heading1"/>
    <w:link w:val="QuoteChar"/>
    <w:qFormat/>
    <w:rsid w:val="00043F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3F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3F0E"/>
    <w:pPr>
      <w:pageBreakBefore/>
    </w:pPr>
  </w:style>
  <w:style w:type="paragraph" w:customStyle="1" w:styleId="Border">
    <w:name w:val="Border"/>
    <w:basedOn w:val="Normal"/>
    <w:qFormat/>
    <w:rsid w:val="00043F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3F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F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3F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3F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3F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3F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3F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3F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3F0E"/>
    <w:rPr>
      <w:u w:val="single"/>
    </w:rPr>
  </w:style>
  <w:style w:type="character" w:customStyle="1" w:styleId="BoldandItalics">
    <w:name w:val="Bold and Italics"/>
    <w:qFormat/>
    <w:rsid w:val="00043F0E"/>
    <w:rPr>
      <w:b/>
      <w:i/>
      <w:u w:val="none"/>
    </w:rPr>
  </w:style>
  <w:style w:type="paragraph" w:styleId="BalloonText">
    <w:name w:val="Balloon Text"/>
    <w:basedOn w:val="Normal"/>
    <w:link w:val="BalloonTextChar"/>
    <w:rsid w:val="00043F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3F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3F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3F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3F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3F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3F0E"/>
    <w:pPr>
      <w:spacing w:before="0" w:after="0"/>
    </w:pPr>
  </w:style>
  <w:style w:type="paragraph" w:customStyle="1" w:styleId="BodyTextBold">
    <w:name w:val="Body Text Bold"/>
    <w:basedOn w:val="BodyText"/>
    <w:qFormat/>
    <w:rsid w:val="00043F0E"/>
    <w:rPr>
      <w:b/>
    </w:rPr>
  </w:style>
  <w:style w:type="character" w:styleId="Hyperlink">
    <w:name w:val="Hyperlink"/>
    <w:basedOn w:val="DefaultParagraphFont"/>
    <w:uiPriority w:val="99"/>
    <w:unhideWhenUsed/>
    <w:rsid w:val="003922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1992</Characters>
  <Application>Microsoft Office Word</Application>
  <DocSecurity>0</DocSecurity>
  <Lines>60</Lines>
  <Paragraphs>50</Paragraphs>
  <ScaleCrop>false</ScaleCrop>
  <Company>Author-it Software Corporation Ltd.</Company>
  <LinksUpToDate>false</LinksUpToDate>
  <CharactersWithSpaces>2242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MSTLA2013 Repair damaged laundry items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2021-07-21T08:23:00Z</dcterms:created>
  <dcterms:modified xsi:type="dcterms:W3CDTF">2021-07-21T08:23:00Z</dcterms:modified>
</cp:coreProperties>
</file>