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8B9" w:rsidP="003B58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MSTLA2011 Apply infection control policies and procedures in laundry operations</w:t>
      </w:r>
      <w:r>
        <w:fldChar w:fldCharType="end"/>
      </w:r>
    </w:p>
    <w:p w:rsidR="003B58B9" w:rsidP="003B58B9">
      <w:pPr>
        <w:pStyle w:val="Version"/>
        <w:sectPr w:rsidSect="008A5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0FA" w:rsidP="008A50FA">
      <w:pPr>
        <w:pStyle w:val="SuperHeading"/>
      </w:pPr>
      <w:r w:rsidRPr="008A50FA">
        <w:t>MSTLA2011 Apply infection control policies and procedures in laundry operations</w:t>
      </w:r>
    </w:p>
    <w:p w:rsidR="00000000" w:rsidRPr="008A50FA" w:rsidP="008A50FA">
      <w:pPr>
        <w:pStyle w:val="Heading1"/>
      </w:pPr>
      <w:bookmarkStart w:id="1" w:name="O_1064401"/>
      <w:bookmarkEnd w:id="1"/>
      <w:r w:rsidRPr="008A50FA">
        <w:t>Modification History</w:t>
      </w:r>
    </w:p>
    <w:p w:rsidR="00000000" w:rsidRPr="008A50FA" w:rsidP="003B58B9">
      <w:pPr>
        <w:pStyle w:val="BodyText"/>
      </w:pPr>
      <w:r w:rsidRPr="008A50FA">
        <w:t>Release 1. Supersedes and is equivalent MSTLA2001 Apply infection control policies and procedures in laundry operations.</w:t>
      </w:r>
    </w:p>
    <w:p w:rsidR="00000000" w:rsidRPr="008A50FA" w:rsidP="008A50FA">
      <w:pPr>
        <w:pStyle w:val="Heading1"/>
      </w:pPr>
      <w:bookmarkStart w:id="2" w:name="O_1064402"/>
      <w:bookmarkEnd w:id="2"/>
      <w:r w:rsidRPr="008A50FA">
        <w:t>Application</w:t>
      </w:r>
    </w:p>
    <w:p w:rsidR="00000000" w:rsidRPr="008A50FA" w:rsidP="003B58B9">
      <w:pPr>
        <w:pStyle w:val="BodyText"/>
      </w:pPr>
      <w:r w:rsidRPr="008A50FA">
        <w:t xml:space="preserve">This unit of competency describes the skills and knowledge required to prepare and process laundry items in accordance with industry and organisational policies and procedures relating to infection control. </w:t>
      </w:r>
    </w:p>
    <w:p w:rsidR="00000000" w:rsidRPr="008A50FA" w:rsidP="003B58B9">
      <w:pPr>
        <w:pStyle w:val="BodyText"/>
      </w:pPr>
      <w:r w:rsidRPr="008A50FA">
        <w:t>Work may be conducted in sm</w:t>
      </w:r>
      <w:r w:rsidRPr="008A50FA">
        <w:t xml:space="preserve">all to large scale enterprises and may involve individual and team activities. Work is performed within defined procedures under direct supervision. </w:t>
      </w:r>
    </w:p>
    <w:p w:rsidR="00000000" w:rsidRPr="008A50FA" w:rsidP="003B58B9">
      <w:pPr>
        <w:pStyle w:val="BodyText"/>
      </w:pPr>
      <w:r w:rsidRPr="008A50FA">
        <w:t>No licensing or certification requirements exist at the time of publication. Relevant legislation, industr</w:t>
      </w:r>
      <w:r w:rsidRPr="008A50FA">
        <w:t>y standards and codes of practice within Australia must be applied.</w:t>
      </w:r>
    </w:p>
    <w:p w:rsidR="00000000" w:rsidRPr="008A50FA" w:rsidP="008A50FA">
      <w:pPr>
        <w:pStyle w:val="Heading1"/>
      </w:pPr>
      <w:bookmarkStart w:id="3" w:name="O_1064403"/>
      <w:bookmarkEnd w:id="3"/>
      <w:r w:rsidRPr="008A50FA">
        <w:t>Pre-requisite Unit</w:t>
      </w:r>
    </w:p>
    <w:p w:rsidR="00000000" w:rsidRPr="008A50FA" w:rsidP="003B58B9">
      <w:pPr>
        <w:pStyle w:val="BodyText"/>
      </w:pPr>
      <w:r w:rsidRPr="008A50FA">
        <w:t>Nil</w:t>
      </w:r>
    </w:p>
    <w:p w:rsidR="00000000" w:rsidRPr="008A50FA" w:rsidP="008A50FA">
      <w:pPr>
        <w:pStyle w:val="Heading1"/>
      </w:pPr>
      <w:bookmarkStart w:id="4" w:name="O_1064404"/>
      <w:bookmarkEnd w:id="4"/>
      <w:r w:rsidRPr="008A50FA">
        <w:t>Competency Field</w:t>
      </w:r>
    </w:p>
    <w:p w:rsidR="00000000" w:rsidRPr="008A50FA" w:rsidP="003B58B9">
      <w:pPr>
        <w:pStyle w:val="BodyText"/>
      </w:pPr>
      <w:r w:rsidRPr="008A50FA">
        <w:t>Laundry operations</w:t>
      </w:r>
    </w:p>
    <w:p w:rsidR="00000000" w:rsidRPr="008A50FA" w:rsidP="008A50FA">
      <w:pPr>
        <w:pStyle w:val="Heading1"/>
      </w:pPr>
      <w:bookmarkStart w:id="5" w:name="O_1064406"/>
      <w:bookmarkEnd w:id="5"/>
      <w:r w:rsidRPr="008A50F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B58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FA" w:rsidP="008A50FA">
            <w:pPr>
              <w:pStyle w:val="BodyText"/>
            </w:pPr>
            <w:r w:rsidRPr="008A50FA">
              <w:rPr>
                <w:rStyle w:val="SpecialBold"/>
              </w:rPr>
              <w:t>Elements</w:t>
            </w:r>
          </w:p>
          <w:p w:rsidR="00000000" w:rsidRPr="008A50FA" w:rsidP="008A50FA">
            <w:pPr>
              <w:pStyle w:val="BodyText"/>
            </w:pPr>
            <w:r w:rsidRPr="008A50FA">
              <w:rPr>
                <w:rStyle w:val="Emphasis"/>
              </w:rPr>
              <w:t xml:space="preserve">Elements describe the </w:t>
            </w:r>
            <w:r w:rsidRPr="008A50FA">
              <w:t>essenti</w:t>
            </w:r>
            <w:r w:rsidRPr="008A50FA">
              <w:t xml:space="preserve">al </w:t>
            </w:r>
            <w:r w:rsidRPr="008A50FA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FA" w:rsidP="008A50FA">
            <w:pPr>
              <w:pStyle w:val="BodyText"/>
            </w:pPr>
            <w:r w:rsidRPr="008A50FA">
              <w:rPr>
                <w:rStyle w:val="SpecialBold"/>
              </w:rPr>
              <w:t>Performance Criteria</w:t>
            </w:r>
          </w:p>
          <w:p w:rsidR="00000000" w:rsidP="008A50FA">
            <w:pPr>
              <w:pStyle w:val="BodyText"/>
              <w:rPr>
                <w:lang w:val="en-NZ"/>
              </w:rPr>
            </w:pPr>
            <w:r w:rsidRPr="008A50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58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FA">
            <w:pPr>
              <w:pStyle w:val="BodyText"/>
              <w:rPr>
                <w:lang w:val="en-NZ"/>
              </w:rPr>
            </w:pPr>
            <w:r w:rsidRPr="008A50FA">
              <w:t xml:space="preserve">1. Prepare to apply infection control policies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FA" w:rsidP="008A50FA">
            <w:pPr>
              <w:pStyle w:val="BodyText"/>
            </w:pPr>
            <w:r w:rsidRPr="008A50FA">
              <w:t>1.1 Determine job and safe work requirements from work information</w:t>
            </w:r>
          </w:p>
          <w:p w:rsidR="00000000" w:rsidRPr="008A50FA" w:rsidP="008A50FA">
            <w:pPr>
              <w:pStyle w:val="BodyText"/>
            </w:pPr>
            <w:r w:rsidRPr="008A50FA">
              <w:t xml:space="preserve">1.2 Collect and sort linen in accordance with organisational guidelines </w:t>
            </w:r>
          </w:p>
          <w:p w:rsidR="00000000" w:rsidRPr="008A50FA" w:rsidP="008A50FA">
            <w:pPr>
              <w:pStyle w:val="BodyText"/>
            </w:pPr>
            <w:r w:rsidRPr="008A50FA">
              <w:t>1.3 Communicate effectively with others to achieve planned outcomes in relation to infection risks, waste management and hygiene issues</w:t>
            </w:r>
          </w:p>
          <w:p w:rsidR="00000000" w:rsidP="008A50FA">
            <w:pPr>
              <w:pStyle w:val="BodyText"/>
              <w:rPr>
                <w:lang w:val="en-NZ"/>
              </w:rPr>
            </w:pPr>
            <w:r w:rsidRPr="008A50FA">
              <w:t xml:space="preserve">1.4 Complete required documentation </w:t>
            </w:r>
          </w:p>
        </w:tc>
      </w:tr>
      <w:tr w:rsidTr="003B58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FA" w:rsidP="008A50FA">
            <w:pPr>
              <w:pStyle w:val="BodyText"/>
            </w:pPr>
            <w:r w:rsidRPr="008A50FA">
              <w:t>2.  Clean</w:t>
            </w:r>
            <w:r w:rsidRPr="008A50FA">
              <w:t xml:space="preserve"> and disinfect equipment and surfaces</w:t>
            </w:r>
          </w:p>
          <w:p w:rsidR="00000000" w:rsidRPr="008A50FA" w:rsidP="008A50FA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FA" w:rsidP="008A50FA">
            <w:pPr>
              <w:pStyle w:val="BodyText"/>
            </w:pPr>
            <w:r w:rsidRPr="008A50FA">
              <w:t>2.1 Select and prepare cleaning products, disinfectants and cleaning equipment suitable for the job</w:t>
            </w:r>
          </w:p>
          <w:p w:rsidR="00000000" w:rsidRPr="008A50FA" w:rsidP="008A50FA">
            <w:pPr>
              <w:pStyle w:val="BodyText"/>
            </w:pPr>
            <w:r w:rsidRPr="008A50FA">
              <w:t xml:space="preserve">2.2 Clean and disinfect equipment and surfaces in accordance with </w:t>
            </w:r>
            <w:r w:rsidRPr="008A50FA">
              <w:t>infection control policies and procedures and sche</w:t>
            </w:r>
            <w:r w:rsidRPr="008A50FA">
              <w:t>duled cleaning routines</w:t>
            </w:r>
          </w:p>
          <w:p w:rsidR="00000000" w:rsidRPr="008A50FA" w:rsidP="008A50FA">
            <w:pPr>
              <w:pStyle w:val="BodyText"/>
            </w:pPr>
            <w:r w:rsidRPr="008A50FA">
              <w:t>2.3 Practice standard precautions and follow organisational infection control policies and procedures</w:t>
            </w:r>
          </w:p>
          <w:p w:rsidR="00000000" w:rsidRPr="008A50FA" w:rsidP="008A50FA">
            <w:pPr>
              <w:pStyle w:val="BodyText"/>
            </w:pPr>
            <w:r w:rsidRPr="008A50FA">
              <w:t>2.4 Store equipment in accordance with organisational guidelines</w:t>
            </w:r>
          </w:p>
          <w:p w:rsidR="00000000" w:rsidRPr="008A50FA" w:rsidP="008A50FA">
            <w:pPr>
              <w:pStyle w:val="BodyText"/>
            </w:pPr>
            <w:r w:rsidRPr="008A50FA">
              <w:t>2.5 Maintain personal hygiene in accordance with organisational g</w:t>
            </w:r>
            <w:r w:rsidRPr="008A50FA">
              <w:t>uidelines</w:t>
            </w:r>
          </w:p>
          <w:p w:rsidR="00000000" w:rsidP="008A50FA">
            <w:pPr>
              <w:pStyle w:val="BodyText"/>
              <w:rPr>
                <w:lang w:val="en-NZ"/>
              </w:rPr>
            </w:pPr>
            <w:r w:rsidRPr="008A50FA">
              <w:t>2.6 Adhere to one way work flows from clean to dirty zones based on job requirements</w:t>
            </w:r>
          </w:p>
        </w:tc>
      </w:tr>
      <w:tr w:rsidTr="003B58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FA">
            <w:pPr>
              <w:pStyle w:val="BodyText"/>
              <w:rPr>
                <w:lang w:val="en-NZ"/>
              </w:rPr>
            </w:pPr>
            <w:r w:rsidRPr="008A50FA">
              <w:t xml:space="preserve">3. Identify and respond to infection risks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FA" w:rsidP="008A50FA">
            <w:pPr>
              <w:pStyle w:val="BodyText"/>
            </w:pPr>
            <w:r w:rsidRPr="008A50FA">
              <w:t>3.1 Identify infection risks, apply standard preca</w:t>
            </w:r>
            <w:r w:rsidRPr="008A50FA">
              <w:t>utions, and implement appropriate response within scope of own responsibility to maintain a clean environment</w:t>
            </w:r>
          </w:p>
          <w:p w:rsidR="00000000" w:rsidRPr="008A50FA" w:rsidP="008A50FA">
            <w:pPr>
              <w:pStyle w:val="BodyText"/>
            </w:pPr>
            <w:r w:rsidRPr="008A50FA">
              <w:t>3.2 Place appropriate signs as and where required by the situation</w:t>
            </w:r>
          </w:p>
          <w:p w:rsidR="00000000" w:rsidRPr="008A50FA" w:rsidP="008A50FA">
            <w:pPr>
              <w:pStyle w:val="BodyText"/>
            </w:pPr>
            <w:r w:rsidRPr="008A50FA">
              <w:t>3.3 Maintain awareness of common infection risks and wear personal protective e</w:t>
            </w:r>
            <w:r w:rsidRPr="008A50FA">
              <w:t>quipment (PPE) in accordance with standard precautions</w:t>
            </w:r>
          </w:p>
          <w:p w:rsidR="00000000" w:rsidRPr="008A50FA" w:rsidP="008A50FA">
            <w:pPr>
              <w:pStyle w:val="BodyText"/>
            </w:pPr>
            <w:r w:rsidRPr="008A50FA">
              <w:t>3.4 Follow risk control and risk containment procedures for specific risks</w:t>
            </w:r>
          </w:p>
          <w:p w:rsidR="00000000" w:rsidRPr="008A50FA" w:rsidP="008A50FA">
            <w:pPr>
              <w:pStyle w:val="BodyText"/>
            </w:pPr>
            <w:r w:rsidRPr="008A50FA">
              <w:t>3.5 Remove spillages in accordance with infection control policies and procedures</w:t>
            </w:r>
          </w:p>
        </w:tc>
      </w:tr>
    </w:tbl>
    <w:p w:rsidR="00000000" w:rsidRPr="008A50FA" w:rsidP="008A50FA">
      <w:pPr>
        <w:pStyle w:val="BodyText"/>
      </w:pPr>
    </w:p>
    <w:p w:rsidR="00000000" w:rsidRPr="008A50FA" w:rsidP="008A50FA">
      <w:pPr>
        <w:pStyle w:val="AllowPageBreak"/>
      </w:pPr>
    </w:p>
    <w:p w:rsidR="00000000" w:rsidRPr="008A50FA" w:rsidP="008A50FA">
      <w:pPr>
        <w:pStyle w:val="Heading1"/>
      </w:pPr>
      <w:bookmarkStart w:id="6" w:name="O_1064407"/>
      <w:bookmarkEnd w:id="6"/>
      <w:r w:rsidRPr="008A50FA">
        <w:t>Foundation Skills</w:t>
      </w:r>
    </w:p>
    <w:p w:rsidR="00000000" w:rsidRPr="008A50FA" w:rsidP="003B58B9">
      <w:pPr>
        <w:pStyle w:val="BodyText"/>
      </w:pPr>
      <w:r w:rsidRPr="008A50FA">
        <w:t xml:space="preserve">This </w:t>
      </w:r>
      <w:r w:rsidRPr="008A50FA">
        <w:t>section describes those language, literacy, numeracy and employment skills that are essential to performance.</w:t>
      </w:r>
    </w:p>
    <w:p w:rsidR="00000000" w:rsidRPr="008A50FA" w:rsidP="008A50FA">
      <w:pPr>
        <w:pStyle w:val="ListBullet"/>
      </w:pPr>
      <w:r w:rsidRPr="008A50FA">
        <w:t>Reading skills to interpret work instructions, standard precautions, standard operating procedures (SOPs) and key requirements of industry standa</w:t>
      </w:r>
      <w:r w:rsidRPr="008A50FA">
        <w:t>rds</w:t>
      </w:r>
    </w:p>
    <w:p w:rsidR="00000000" w:rsidRPr="008A50FA" w:rsidP="008A50FA">
      <w:pPr>
        <w:pStyle w:val="ListBullet"/>
      </w:pPr>
      <w:r w:rsidRPr="008A50FA">
        <w:t>Numeracy skills to calculate ratios and accurately measure and mix cleaning chemicals and disinfectants using mL, L.</w:t>
      </w:r>
    </w:p>
    <w:p w:rsidR="00000000" w:rsidRPr="008A50FA" w:rsidP="008A50FA">
      <w:pPr>
        <w:pStyle w:val="BodyText"/>
      </w:pPr>
    </w:p>
    <w:p w:rsidR="00000000" w:rsidRPr="008A50FA" w:rsidP="003B58B9">
      <w:pPr>
        <w:pStyle w:val="BodyText"/>
      </w:pPr>
      <w:r w:rsidRPr="008A50FA">
        <w:t>Other foundation skills essential to performance are explicit in the performance criteria of this unit.</w:t>
      </w:r>
    </w:p>
    <w:p w:rsidR="00000000" w:rsidRPr="008A50FA" w:rsidP="008A50FA">
      <w:pPr>
        <w:pStyle w:val="Heading1"/>
      </w:pPr>
      <w:bookmarkStart w:id="7" w:name="O_1064409"/>
      <w:bookmarkEnd w:id="7"/>
      <w:r w:rsidRPr="008A50FA">
        <w:t>Unit Mapping Information</w:t>
      </w:r>
    </w:p>
    <w:p w:rsidR="00000000" w:rsidRPr="008A50FA" w:rsidP="003B58B9">
      <w:pPr>
        <w:pStyle w:val="BodyText"/>
      </w:pPr>
      <w:r w:rsidRPr="008A50FA">
        <w:t>Release 1. Supersedes and is equivalent to MSTLA2001 Apply infection control policies and procedures in laundry operations.</w:t>
      </w:r>
    </w:p>
    <w:p w:rsidR="00000000" w:rsidRPr="008A50FA" w:rsidP="008A50FA">
      <w:pPr>
        <w:pStyle w:val="Heading1"/>
      </w:pPr>
      <w:bookmarkStart w:id="8" w:name="O_1064416"/>
      <w:bookmarkEnd w:id="8"/>
      <w:r w:rsidRPr="008A50FA">
        <w:t>Links</w:t>
      </w:r>
    </w:p>
    <w:p w:rsidR="00000000" w:rsidRPr="008A50FA" w:rsidP="003B58B9">
      <w:pPr>
        <w:pStyle w:val="BodyText"/>
      </w:pPr>
      <w:r w:rsidRPr="008A50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93EE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A50FA" w:rsidP="003B58B9">
      <w:pPr>
        <w:pStyle w:val="BodyText"/>
        <w:sectPr w:rsidSect="008A50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50FA" w:rsidP="008A50FA">
      <w:pPr>
        <w:pStyle w:val="SuperHeading"/>
      </w:pPr>
      <w:r w:rsidRPr="008A50FA">
        <w:t>Assessment Requirements for MSTLA2011 Apply infection control policies and procedures in laundry operations</w:t>
      </w:r>
    </w:p>
    <w:p w:rsidR="00000000" w:rsidRPr="008A50FA" w:rsidP="008A50FA">
      <w:pPr>
        <w:pStyle w:val="Heading1"/>
      </w:pPr>
      <w:bookmarkStart w:id="9" w:name="O_1064411"/>
      <w:bookmarkEnd w:id="9"/>
      <w:r w:rsidRPr="008A50FA">
        <w:t>Modification Histor</w:t>
      </w:r>
      <w:r w:rsidRPr="008A50FA">
        <w:t>y</w:t>
      </w:r>
    </w:p>
    <w:p w:rsidR="00000000" w:rsidRPr="008A50FA" w:rsidP="003B58B9">
      <w:pPr>
        <w:pStyle w:val="BodyText"/>
      </w:pPr>
      <w:r w:rsidRPr="008A50FA">
        <w:t>Release 1. Supersedes and is equivalent MSTLA2001 Apply infection control policies and procedures in laundry operations.</w:t>
      </w:r>
    </w:p>
    <w:p w:rsidR="00000000" w:rsidRPr="008A50FA" w:rsidP="008A50FA">
      <w:pPr>
        <w:pStyle w:val="Heading1"/>
      </w:pPr>
      <w:bookmarkStart w:id="10" w:name="O_1064412"/>
      <w:bookmarkEnd w:id="10"/>
      <w:r w:rsidRPr="008A50FA">
        <w:t>Performance Evidence</w:t>
      </w:r>
    </w:p>
    <w:p w:rsidR="00000000" w:rsidRPr="008A50FA" w:rsidP="003B58B9">
      <w:pPr>
        <w:pStyle w:val="BodyText"/>
      </w:pPr>
      <w:r w:rsidRPr="008A50FA">
        <w:t>There must be evidence the candidate has completed the tasks outlined in the elements and per</w:t>
      </w:r>
      <w:r w:rsidRPr="008A50FA">
        <w:t>formance criteria of this unit, and:</w:t>
      </w:r>
    </w:p>
    <w:p w:rsidR="00000000" w:rsidRPr="008A50FA" w:rsidP="008A50FA">
      <w:pPr>
        <w:pStyle w:val="ListBullet"/>
      </w:pPr>
      <w:r w:rsidRPr="008A50FA">
        <w:t>applied infection control policies and procedures to 2 different laundry tasks, including:</w:t>
      </w:r>
    </w:p>
    <w:p w:rsidR="00000000" w:rsidRPr="008A50FA" w:rsidP="008A50FA">
      <w:pPr>
        <w:pStyle w:val="ListBullet3"/>
      </w:pPr>
      <w:r w:rsidRPr="008A50FA">
        <w:t>complying with all infection control guidelines relating to specific work role, safe waste handling and management procedures</w:t>
      </w:r>
    </w:p>
    <w:p w:rsidR="00000000" w:rsidRPr="008A50FA" w:rsidP="008A50FA">
      <w:pPr>
        <w:pStyle w:val="ListBullet3"/>
      </w:pPr>
      <w:r w:rsidRPr="008A50FA">
        <w:t xml:space="preserve">maintaining personal hygiene </w:t>
      </w:r>
    </w:p>
    <w:p w:rsidR="00000000" w:rsidRPr="008A50FA" w:rsidP="008A50FA">
      <w:pPr>
        <w:pStyle w:val="ListBullet3"/>
      </w:pPr>
      <w:r w:rsidRPr="008A50FA">
        <w:t>applying standard and additional precautions to identify and respond to infection risks.</w:t>
      </w:r>
    </w:p>
    <w:p w:rsidR="00000000" w:rsidRPr="008A50FA" w:rsidP="008A50FA">
      <w:pPr>
        <w:pStyle w:val="AllowPageBreak"/>
      </w:pPr>
    </w:p>
    <w:p w:rsidR="00000000" w:rsidRPr="008A50FA" w:rsidP="008A50FA">
      <w:pPr>
        <w:pStyle w:val="Heading1"/>
      </w:pPr>
      <w:bookmarkStart w:id="11" w:name="O_1064413"/>
      <w:bookmarkEnd w:id="11"/>
      <w:r w:rsidRPr="008A50FA">
        <w:t>Knowledge Evidence</w:t>
      </w:r>
    </w:p>
    <w:p w:rsidR="00000000" w:rsidRPr="008A50FA" w:rsidP="003B58B9">
      <w:pPr>
        <w:pStyle w:val="BodyText"/>
      </w:pPr>
      <w:r w:rsidRPr="008A50FA">
        <w:t>There must be evidence the candidate has knowledge of:</w:t>
      </w:r>
    </w:p>
    <w:p w:rsidR="00000000" w:rsidRPr="008A50FA" w:rsidP="008A50FA">
      <w:pPr>
        <w:pStyle w:val="ListBullet"/>
      </w:pPr>
      <w:r w:rsidRPr="008A50FA">
        <w:t>key requirements of</w:t>
      </w:r>
      <w:r w:rsidRPr="008A50FA">
        <w:rPr>
          <w:rStyle w:val="Emphasis"/>
        </w:rPr>
        <w:t xml:space="preserve"> Australian/New Zealand Standard™ AS/NZS 4146:2000 Laundry practice</w:t>
      </w:r>
    </w:p>
    <w:p w:rsidR="00000000" w:rsidRPr="008A50FA" w:rsidP="008A50FA">
      <w:pPr>
        <w:pStyle w:val="ListBullet"/>
      </w:pPr>
      <w:r w:rsidRPr="008A50FA">
        <w:t>processes of how infection is spread</w:t>
      </w:r>
    </w:p>
    <w:p w:rsidR="00000000" w:rsidRPr="008A50FA" w:rsidP="008A50FA">
      <w:pPr>
        <w:pStyle w:val="ListBullet"/>
      </w:pPr>
      <w:r w:rsidRPr="008A50FA">
        <w:t>organisation infection control policies and procedures as they relate to specific work role</w:t>
      </w:r>
    </w:p>
    <w:p w:rsidR="00000000" w:rsidRPr="008A50FA" w:rsidP="008A50FA">
      <w:pPr>
        <w:pStyle w:val="ListBullet"/>
      </w:pPr>
      <w:r w:rsidRPr="008A50FA">
        <w:t>types of PPE and their use:</w:t>
      </w:r>
    </w:p>
    <w:p w:rsidR="00000000" w:rsidRPr="008A50FA" w:rsidP="008A50FA">
      <w:pPr>
        <w:pStyle w:val="ListBullet3"/>
      </w:pPr>
      <w:r w:rsidRPr="008A50FA">
        <w:t>aprons</w:t>
      </w:r>
    </w:p>
    <w:p w:rsidR="00000000" w:rsidRPr="008A50FA" w:rsidP="008A50FA">
      <w:pPr>
        <w:pStyle w:val="ListBullet3"/>
      </w:pPr>
      <w:r w:rsidRPr="008A50FA">
        <w:t>eye and face protection</w:t>
      </w:r>
    </w:p>
    <w:p w:rsidR="00000000" w:rsidRPr="008A50FA" w:rsidP="008A50FA">
      <w:pPr>
        <w:pStyle w:val="ListBullet3"/>
      </w:pPr>
      <w:r w:rsidRPr="008A50FA">
        <w:t>gloves</w:t>
      </w:r>
    </w:p>
    <w:p w:rsidR="00000000" w:rsidRPr="008A50FA" w:rsidP="008A50FA">
      <w:pPr>
        <w:pStyle w:val="ListBullet3"/>
      </w:pPr>
      <w:r w:rsidRPr="008A50FA">
        <w:t>hair protection or covering</w:t>
      </w:r>
    </w:p>
    <w:p w:rsidR="00000000" w:rsidRPr="008A50FA" w:rsidP="008A50FA">
      <w:pPr>
        <w:pStyle w:val="ListBullet3"/>
      </w:pPr>
      <w:r w:rsidRPr="008A50FA">
        <w:t>impermeable gowns</w:t>
      </w:r>
    </w:p>
    <w:p w:rsidR="00000000" w:rsidRPr="008A50FA" w:rsidP="008A50FA">
      <w:pPr>
        <w:pStyle w:val="ListBullet3"/>
      </w:pPr>
      <w:r w:rsidRPr="008A50FA">
        <w:t>masks</w:t>
      </w:r>
    </w:p>
    <w:p w:rsidR="00000000" w:rsidRPr="008A50FA" w:rsidP="008A50FA">
      <w:pPr>
        <w:pStyle w:val="ListBullet3"/>
      </w:pPr>
      <w:r w:rsidRPr="008A50FA">
        <w:t>overshoes or safety footwear</w:t>
      </w:r>
    </w:p>
    <w:p w:rsidR="00000000" w:rsidRPr="008A50FA" w:rsidP="008A50FA">
      <w:pPr>
        <w:pStyle w:val="ListBullet"/>
      </w:pPr>
      <w:r w:rsidRPr="008A50FA">
        <w:t>infection risks in a laundry environment, and specifically in own workplace:</w:t>
      </w:r>
    </w:p>
    <w:p w:rsidR="00000000" w:rsidRPr="008A50FA" w:rsidP="008A50FA">
      <w:pPr>
        <w:pStyle w:val="ListBullet3"/>
      </w:pPr>
      <w:r w:rsidRPr="008A50FA">
        <w:t>animals, insects and vermin</w:t>
      </w:r>
    </w:p>
    <w:p w:rsidR="00000000" w:rsidRPr="008A50FA" w:rsidP="008A50FA">
      <w:pPr>
        <w:pStyle w:val="ListBullet3"/>
      </w:pPr>
      <w:r w:rsidRPr="008A50FA">
        <w:t>body fluids</w:t>
      </w:r>
    </w:p>
    <w:p w:rsidR="00000000" w:rsidRPr="008A50FA" w:rsidP="008A50FA">
      <w:pPr>
        <w:pStyle w:val="ListBullet3"/>
      </w:pPr>
      <w:r w:rsidRPr="008A50FA">
        <w:t>human waste and human tissue</w:t>
      </w:r>
    </w:p>
    <w:p w:rsidR="00000000" w:rsidRPr="008A50FA" w:rsidP="008A50FA">
      <w:pPr>
        <w:pStyle w:val="ListBullet3"/>
      </w:pPr>
      <w:r w:rsidRPr="008A50FA">
        <w:t>incorrect concentration of disinfectants and chemicals</w:t>
      </w:r>
    </w:p>
    <w:p w:rsidR="00000000" w:rsidRPr="008A50FA" w:rsidP="008A50FA">
      <w:pPr>
        <w:pStyle w:val="ListBullet3"/>
      </w:pPr>
      <w:r w:rsidRPr="008A50FA">
        <w:t>personal contact with infectious patients</w:t>
      </w:r>
    </w:p>
    <w:p w:rsidR="00000000" w:rsidRPr="008A50FA" w:rsidP="008A50FA">
      <w:pPr>
        <w:pStyle w:val="ListBullet3"/>
      </w:pPr>
      <w:r w:rsidRPr="008A50FA">
        <w:t>sharps</w:t>
      </w:r>
    </w:p>
    <w:p w:rsidR="00000000" w:rsidRPr="008A50FA" w:rsidP="008A50FA">
      <w:pPr>
        <w:pStyle w:val="ListBullet3"/>
      </w:pPr>
      <w:r w:rsidRPr="008A50FA">
        <w:t>stagnant water</w:t>
      </w:r>
    </w:p>
    <w:p w:rsidR="00000000" w:rsidRPr="008A50FA" w:rsidP="008A50FA">
      <w:pPr>
        <w:pStyle w:val="ListBullet3"/>
      </w:pPr>
      <w:r w:rsidRPr="008A50FA">
        <w:t xml:space="preserve">stock, including food which has passed </w:t>
      </w:r>
      <w:r>
        <w:t>‘</w:t>
      </w:r>
      <w:r w:rsidRPr="008A50FA">
        <w:t>used-by</w:t>
      </w:r>
      <w:r>
        <w:t>’</w:t>
      </w:r>
      <w:r w:rsidRPr="008A50FA">
        <w:t xml:space="preserve"> dates</w:t>
      </w:r>
    </w:p>
    <w:p w:rsidR="00000000" w:rsidRPr="008A50FA" w:rsidP="008A50FA">
      <w:pPr>
        <w:pStyle w:val="ListBullet3"/>
      </w:pPr>
      <w:r w:rsidRPr="008A50FA">
        <w:t xml:space="preserve">waste </w:t>
      </w:r>
    </w:p>
    <w:p w:rsidR="00000000" w:rsidRPr="008A50FA" w:rsidP="008A50FA">
      <w:pPr>
        <w:pStyle w:val="ListBullet"/>
      </w:pPr>
      <w:r w:rsidRPr="008A50FA">
        <w:t>precautions against infection risk:</w:t>
      </w:r>
    </w:p>
    <w:p w:rsidR="00000000" w:rsidRPr="008A50FA" w:rsidP="008A50FA">
      <w:pPr>
        <w:pStyle w:val="ListBullet3"/>
      </w:pPr>
      <w:r w:rsidRPr="008A50FA">
        <w:t>consistently following correct hygiene procedures</w:t>
      </w:r>
    </w:p>
    <w:p w:rsidR="00000000" w:rsidRPr="008A50FA" w:rsidP="008A50FA">
      <w:pPr>
        <w:pStyle w:val="ListBullet3"/>
      </w:pPr>
      <w:r w:rsidRPr="008A50FA">
        <w:t>correctly using PPE</w:t>
      </w:r>
    </w:p>
    <w:p w:rsidR="00000000" w:rsidRPr="008A50FA" w:rsidP="008A50FA">
      <w:pPr>
        <w:pStyle w:val="ListBullet3"/>
      </w:pPr>
      <w:r w:rsidRPr="008A50FA">
        <w:t>following correct hand washing techniques</w:t>
      </w:r>
    </w:p>
    <w:p w:rsidR="00000000" w:rsidRPr="008A50FA" w:rsidP="008A50FA">
      <w:pPr>
        <w:pStyle w:val="ListBullet3"/>
      </w:pPr>
      <w:r w:rsidRPr="008A50FA">
        <w:t>following procedures appropriate to the cleaning area and purpose</w:t>
      </w:r>
    </w:p>
    <w:p w:rsidR="00000000" w:rsidRPr="008A50FA" w:rsidP="008A50FA">
      <w:pPr>
        <w:pStyle w:val="ListBullet3"/>
      </w:pPr>
      <w:r w:rsidRPr="008A50FA">
        <w:t>minimising disruption to the work environment</w:t>
      </w:r>
    </w:p>
    <w:p w:rsidR="00000000" w:rsidRPr="008A50FA" w:rsidP="008A50FA">
      <w:pPr>
        <w:pStyle w:val="ListBullet3"/>
      </w:pPr>
      <w:r w:rsidRPr="008A50FA">
        <w:t>minimising infection risks and h</w:t>
      </w:r>
      <w:r w:rsidRPr="008A50FA">
        <w:t>azards for self and others</w:t>
      </w:r>
    </w:p>
    <w:p w:rsidR="00000000" w:rsidRPr="008A50FA" w:rsidP="008A50FA">
      <w:pPr>
        <w:pStyle w:val="ListBullet3"/>
      </w:pPr>
      <w:r w:rsidRPr="008A50FA">
        <w:t>selecting and using equipment and disinfectants</w:t>
      </w:r>
    </w:p>
    <w:p w:rsidR="00000000" w:rsidRPr="008A50FA" w:rsidP="008A50FA">
      <w:pPr>
        <w:pStyle w:val="ListBullet3"/>
      </w:pPr>
      <w:r w:rsidRPr="008A50FA">
        <w:t>using appropriate chemicals for cleaning and disinfection</w:t>
      </w:r>
    </w:p>
    <w:p w:rsidR="00000000" w:rsidRPr="008A50FA" w:rsidP="008A50FA">
      <w:pPr>
        <w:pStyle w:val="ListBullet"/>
      </w:pPr>
      <w:r w:rsidRPr="008A50FA">
        <w:t>responses to infection risks:</w:t>
      </w:r>
    </w:p>
    <w:p w:rsidR="00000000" w:rsidRPr="008A50FA" w:rsidP="008A50FA">
      <w:pPr>
        <w:pStyle w:val="ListBullet3"/>
      </w:pPr>
      <w:r w:rsidRPr="008A50FA">
        <w:t>cleaning</w:t>
      </w:r>
    </w:p>
    <w:p w:rsidR="00000000" w:rsidRPr="008A50FA" w:rsidP="008A50FA">
      <w:pPr>
        <w:pStyle w:val="ListBullet3"/>
      </w:pPr>
      <w:r w:rsidRPr="008A50FA">
        <w:t>containment or elimination of the risk</w:t>
      </w:r>
    </w:p>
    <w:p w:rsidR="00000000" w:rsidRPr="008A50FA" w:rsidP="008A50FA">
      <w:pPr>
        <w:pStyle w:val="ListBullet3"/>
      </w:pPr>
      <w:r w:rsidRPr="008A50FA">
        <w:t>following specified organisational procedures</w:t>
      </w:r>
    </w:p>
    <w:p w:rsidR="00000000" w:rsidRPr="008A50FA" w:rsidP="008A50FA">
      <w:pPr>
        <w:pStyle w:val="ListBullet3"/>
      </w:pPr>
      <w:r w:rsidRPr="008A50FA">
        <w:t>following standard and additional precautions</w:t>
      </w:r>
    </w:p>
    <w:p w:rsidR="00000000" w:rsidRPr="008A50FA" w:rsidP="008A50FA">
      <w:pPr>
        <w:pStyle w:val="ListBullet3"/>
      </w:pPr>
      <w:r w:rsidRPr="008A50FA">
        <w:t>incident reporting</w:t>
      </w:r>
    </w:p>
    <w:p w:rsidR="00000000" w:rsidRPr="008A50FA" w:rsidP="008A50FA">
      <w:pPr>
        <w:pStyle w:val="ListBullet3"/>
      </w:pPr>
      <w:r w:rsidRPr="008A50FA">
        <w:t>removal of waste or spillage</w:t>
      </w:r>
    </w:p>
    <w:p w:rsidR="00000000" w:rsidRPr="008A50FA" w:rsidP="008A50FA">
      <w:pPr>
        <w:pStyle w:val="ListBullet3"/>
      </w:pPr>
      <w:r w:rsidRPr="008A50FA">
        <w:t>seeking advice from or reporting to an appropriate person</w:t>
      </w:r>
    </w:p>
    <w:p w:rsidR="00000000" w:rsidRPr="008A50FA" w:rsidP="008A50FA">
      <w:pPr>
        <w:pStyle w:val="ListBullet3"/>
      </w:pPr>
      <w:r w:rsidRPr="008A50FA">
        <w:t>using PPE</w:t>
      </w:r>
    </w:p>
    <w:p w:rsidR="00000000" w:rsidRPr="008A50FA" w:rsidP="008A50FA">
      <w:pPr>
        <w:pStyle w:val="ListBullet"/>
      </w:pPr>
      <w:r w:rsidRPr="008A50FA">
        <w:t>personal hygiene practices</w:t>
      </w:r>
    </w:p>
    <w:p w:rsidR="00000000" w:rsidRPr="008A50FA" w:rsidP="008A50FA">
      <w:pPr>
        <w:pStyle w:val="ListBullet"/>
      </w:pPr>
      <w:r w:rsidRPr="008A50FA">
        <w:t>organisation waste m</w:t>
      </w:r>
      <w:r w:rsidRPr="008A50FA">
        <w:t>anagement policy and procedures</w:t>
      </w:r>
    </w:p>
    <w:p w:rsidR="00000000" w:rsidRPr="008A50FA" w:rsidP="008A50FA">
      <w:pPr>
        <w:pStyle w:val="ListBullet"/>
      </w:pPr>
      <w:r w:rsidRPr="008A50FA">
        <w:t>different types of waste in a laundry environment</w:t>
      </w:r>
    </w:p>
    <w:p w:rsidR="00000000" w:rsidRPr="008A50FA" w:rsidP="008A50FA">
      <w:pPr>
        <w:pStyle w:val="ListBullet"/>
      </w:pPr>
      <w:r w:rsidRPr="008A50FA">
        <w:t>waste disposal practices:</w:t>
      </w:r>
    </w:p>
    <w:p w:rsidR="00000000" w:rsidRPr="008A50FA" w:rsidP="008A50FA">
      <w:pPr>
        <w:pStyle w:val="ListBullet3"/>
      </w:pPr>
      <w:r w:rsidRPr="008A50FA">
        <w:t>bags</w:t>
      </w:r>
    </w:p>
    <w:p w:rsidR="00000000" w:rsidRPr="008A50FA" w:rsidP="008A50FA">
      <w:pPr>
        <w:pStyle w:val="ListBullet3"/>
      </w:pPr>
      <w:r w:rsidRPr="008A50FA">
        <w:t>lockable bins</w:t>
      </w:r>
    </w:p>
    <w:p w:rsidR="00000000" w:rsidRPr="008A50FA" w:rsidP="008A50FA">
      <w:pPr>
        <w:pStyle w:val="ListBullet3"/>
      </w:pPr>
      <w:r w:rsidRPr="008A50FA">
        <w:t>special containers</w:t>
      </w:r>
    </w:p>
    <w:p w:rsidR="00000000" w:rsidRPr="008A50FA" w:rsidP="008A50FA">
      <w:pPr>
        <w:pStyle w:val="ListBullet3"/>
      </w:pPr>
      <w:r w:rsidRPr="008A50FA">
        <w:t>suitable vehicle</w:t>
      </w:r>
    </w:p>
    <w:p w:rsidR="00000000" w:rsidRPr="008A50FA" w:rsidP="008A50FA">
      <w:pPr>
        <w:pStyle w:val="ListBullet3"/>
      </w:pPr>
      <w:r w:rsidRPr="008A50FA">
        <w:t>trolley</w:t>
      </w:r>
    </w:p>
    <w:p w:rsidR="00000000" w:rsidRPr="008A50FA" w:rsidP="008A50FA">
      <w:pPr>
        <w:pStyle w:val="ListBullet"/>
      </w:pPr>
      <w:r w:rsidRPr="008A50FA">
        <w:t>cleaning equipment:</w:t>
      </w:r>
    </w:p>
    <w:p w:rsidR="00000000" w:rsidRPr="008A50FA" w:rsidP="008A50FA">
      <w:pPr>
        <w:pStyle w:val="ListBullet3"/>
      </w:pPr>
      <w:r w:rsidRPr="008A50FA">
        <w:t>buckets</w:t>
      </w:r>
    </w:p>
    <w:p w:rsidR="00000000" w:rsidRPr="008A50FA" w:rsidP="008A50FA">
      <w:pPr>
        <w:pStyle w:val="ListBullet3"/>
      </w:pPr>
      <w:r w:rsidRPr="008A50FA">
        <w:t>mechanical cleaning equipment</w:t>
      </w:r>
    </w:p>
    <w:p w:rsidR="00000000" w:rsidRPr="008A50FA" w:rsidP="008A50FA">
      <w:pPr>
        <w:pStyle w:val="ListBullet3"/>
      </w:pPr>
      <w:r w:rsidRPr="008A50FA">
        <w:t>mops and brushes</w:t>
      </w:r>
    </w:p>
    <w:p w:rsidR="00000000" w:rsidRPr="008A50FA" w:rsidP="008A50FA">
      <w:pPr>
        <w:pStyle w:val="ListBullet"/>
      </w:pPr>
      <w:r w:rsidRPr="008A50FA">
        <w:t>work health and safety policy and practice in relation to infection risks, hygiene and waste</w:t>
      </w:r>
    </w:p>
    <w:p w:rsidR="00000000" w:rsidRPr="008A50FA" w:rsidP="008A50FA">
      <w:pPr>
        <w:pStyle w:val="ListBullet"/>
      </w:pPr>
      <w:r w:rsidRPr="008A50FA">
        <w:t>relevant safety data sheets (SDSs)</w:t>
      </w:r>
    </w:p>
    <w:p w:rsidR="00000000" w:rsidRPr="008A50FA" w:rsidP="008A50FA">
      <w:pPr>
        <w:pStyle w:val="ListBullet"/>
      </w:pPr>
      <w:r w:rsidRPr="008A50FA">
        <w:t>workplace practices for recording and reporting.</w:t>
      </w:r>
    </w:p>
    <w:p w:rsidR="00000000" w:rsidRPr="008A50FA" w:rsidP="008A50FA">
      <w:pPr>
        <w:pStyle w:val="AllowPageBreak"/>
      </w:pPr>
    </w:p>
    <w:p w:rsidR="00000000" w:rsidRPr="008A50FA" w:rsidP="008A50FA">
      <w:pPr>
        <w:pStyle w:val="Heading1"/>
      </w:pPr>
      <w:bookmarkStart w:id="12" w:name="O_1064414"/>
      <w:bookmarkEnd w:id="12"/>
      <w:r w:rsidRPr="008A50FA">
        <w:t>Assessment Conditions</w:t>
      </w:r>
    </w:p>
    <w:p w:rsidR="00000000" w:rsidRPr="008A50FA" w:rsidP="003B58B9">
      <w:pPr>
        <w:pStyle w:val="BodyText"/>
      </w:pPr>
      <w:r w:rsidRPr="008A50F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A50FA" w:rsidP="008A50FA">
      <w:pPr>
        <w:pStyle w:val="ListBullet2"/>
      </w:pPr>
      <w:r w:rsidRPr="008A50FA">
        <w:t>use of suitable facilities, equipment and resources, including:</w:t>
      </w:r>
    </w:p>
    <w:p w:rsidR="00000000" w:rsidRPr="008A50FA" w:rsidP="008A50FA">
      <w:pPr>
        <w:pStyle w:val="ListBullet3"/>
      </w:pPr>
      <w:r w:rsidRPr="008A50FA">
        <w:t>a</w:t>
      </w:r>
      <w:r w:rsidRPr="008A50FA">
        <w:t xml:space="preserve"> laundry environment set up with chemicals and disinfectants and related standard operating procedures (SOPs), PPE and infection control information</w:t>
      </w:r>
    </w:p>
    <w:p w:rsidR="00000000" w:rsidRPr="008A50FA" w:rsidP="008A50FA">
      <w:pPr>
        <w:pStyle w:val="ListBullet3"/>
      </w:pPr>
      <w:r w:rsidRPr="008A50FA">
        <w:t>laundry items to be cleaned that may pose an infection risk.</w:t>
      </w:r>
    </w:p>
    <w:p w:rsidR="00000000" w:rsidRPr="008A50FA" w:rsidP="003B58B9">
      <w:pPr>
        <w:pStyle w:val="BodyText"/>
      </w:pPr>
      <w:r w:rsidRPr="008A50FA">
        <w:t xml:space="preserve">Assessors must satisfy the NVR/AQTF mandatory </w:t>
      </w:r>
      <w:r w:rsidRPr="008A50FA">
        <w:t>competency requirements for assessors.</w:t>
      </w:r>
    </w:p>
    <w:p w:rsidR="00000000" w:rsidRPr="008A50FA" w:rsidP="008A50FA">
      <w:pPr>
        <w:pStyle w:val="Heading1"/>
      </w:pPr>
      <w:bookmarkStart w:id="13" w:name="O_1064417"/>
      <w:bookmarkEnd w:id="13"/>
      <w:r w:rsidRPr="008A50FA">
        <w:t>Links</w:t>
      </w:r>
    </w:p>
    <w:p w:rsidR="00000000" w:rsidRPr="008A50FA" w:rsidP="003B58B9">
      <w:pPr>
        <w:pStyle w:val="BodyText"/>
      </w:pPr>
      <w:r w:rsidRPr="008A50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93EE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A50FA" w:rsidP="008A50FA"/>
    <w:sectPr w:rsidSect="008A50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FA" w:rsidRPr="003B58B9" w:rsidP="003B58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8B9" w:rsidP="008A5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58B9" w:rsidP="008A5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58B9" w:rsidP="008A50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FA" w:rsidP="008A5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58B9">
      <w:t>Approved</w:t>
    </w:r>
    <w:r w:rsidR="003B58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58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58B9">
      <w:rPr>
        <w:noProof/>
      </w:rPr>
      <w:t>4</w:t>
    </w:r>
    <w:r>
      <w:rPr>
        <w:noProof/>
      </w:rPr>
      <w:fldChar w:fldCharType="end"/>
    </w:r>
  </w:p>
  <w:p w:rsidR="008A50FA" w:rsidP="008A5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58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58B9">
      <w:t>Skills Insight</w:t>
    </w:r>
    <w:r w:rsidR="003B58B9">
      <w:fldChar w:fldCharType="end"/>
    </w:r>
  </w:p>
  <w:p w:rsidR="008A50FA" w:rsidP="008A5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8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0FA" w:rsidRPr="003B58B9" w:rsidP="003B58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8B9" w:rsidRPr="002D2AF8" w:rsidP="008A5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MSTLA2011 Apply infection control policies and procedures in laundry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58B9" w:rsidP="008A50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FA" w:rsidRPr="002D2AF8" w:rsidP="008A5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58B9">
      <w:t>MSTLA2011 Apply infection control policies and procedures in laundry operations</w:t>
    </w:r>
    <w:r w:rsidR="003B58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58B9">
      <w:rPr>
        <w:noProof/>
      </w:rPr>
      <w:t>2 March 2025</w:t>
    </w:r>
    <w:r>
      <w:fldChar w:fldCharType="end"/>
    </w:r>
  </w:p>
  <w:p w:rsidR="008A50FA" w:rsidP="008A5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0A6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54F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3025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0FA"/>
  </w:style>
  <w:style w:type="character" w:customStyle="1" w:styleId="Heading1Char">
    <w:name w:val="Heading 1 Char"/>
    <w:basedOn w:val="DefaultParagraphFont"/>
    <w:link w:val="Heading1"/>
    <w:rsid w:val="008A5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0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0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0FA"/>
    <w:rPr>
      <w:b/>
      <w:spacing w:val="0"/>
    </w:rPr>
  </w:style>
  <w:style w:type="paragraph" w:styleId="ListBullet2">
    <w:name w:val="List Bullet 2"/>
    <w:basedOn w:val="List2"/>
    <w:rsid w:val="008A50F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50FA"/>
    <w:rPr>
      <w:i/>
    </w:rPr>
  </w:style>
  <w:style w:type="paragraph" w:customStyle="1" w:styleId="SuperHeading">
    <w:name w:val="SuperHeading"/>
    <w:basedOn w:val="Normal"/>
    <w:rsid w:val="008A5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50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5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0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0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5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0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5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0FA"/>
  </w:style>
  <w:style w:type="paragraph" w:styleId="TableofFigures">
    <w:name w:val="table of figures"/>
    <w:basedOn w:val="Normal"/>
    <w:next w:val="Normal"/>
    <w:semiHidden/>
    <w:rsid w:val="008A5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0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50FA"/>
    <w:rPr>
      <w:rFonts w:ascii="Wingdings" w:hAnsi="Wingdings"/>
    </w:rPr>
  </w:style>
  <w:style w:type="paragraph" w:customStyle="1" w:styleId="TableHeading">
    <w:name w:val="Table Heading"/>
    <w:basedOn w:val="HeadingBase"/>
    <w:rsid w:val="008A50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0FA"/>
    <w:rPr>
      <w:color w:val="0033CC"/>
      <w:u w:val="none"/>
    </w:rPr>
  </w:style>
  <w:style w:type="paragraph" w:customStyle="1" w:styleId="BodyTextRight">
    <w:name w:val="Body Text Right"/>
    <w:basedOn w:val="BodyText"/>
    <w:rsid w:val="008A5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0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0FA"/>
    <w:rPr>
      <w:sz w:val="32"/>
    </w:rPr>
  </w:style>
  <w:style w:type="paragraph" w:customStyle="1" w:styleId="HeadingProcedure">
    <w:name w:val="Heading Procedure"/>
    <w:basedOn w:val="HeadingBase"/>
    <w:next w:val="Normal"/>
    <w:rsid w:val="008A5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0FA"/>
    <w:pPr>
      <w:spacing w:before="60" w:after="60"/>
    </w:pPr>
  </w:style>
  <w:style w:type="paragraph" w:styleId="ListContinue">
    <w:name w:val="List Continue"/>
    <w:basedOn w:val="List"/>
    <w:rsid w:val="008A50FA"/>
    <w:pPr>
      <w:ind w:firstLine="0"/>
    </w:pPr>
  </w:style>
  <w:style w:type="paragraph" w:customStyle="1" w:styleId="ListNote">
    <w:name w:val="List Note"/>
    <w:basedOn w:val="List"/>
    <w:rsid w:val="008A5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0FA"/>
    <w:rPr>
      <w:rFonts w:ascii="Courier New" w:hAnsi="Courier New"/>
    </w:rPr>
  </w:style>
  <w:style w:type="paragraph" w:customStyle="1" w:styleId="NoteBullet">
    <w:name w:val="Note Bullet"/>
    <w:basedOn w:val="Note"/>
    <w:rsid w:val="008A5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0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5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0FA"/>
    <w:rPr>
      <w:b/>
      <w:smallCaps/>
    </w:rPr>
  </w:style>
  <w:style w:type="paragraph" w:customStyle="1" w:styleId="TableListNumber">
    <w:name w:val="Table List Number"/>
    <w:basedOn w:val="ListNumber"/>
    <w:rsid w:val="008A5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0FA"/>
    <w:pPr>
      <w:numPr>
        <w:numId w:val="10"/>
      </w:numPr>
    </w:pPr>
  </w:style>
  <w:style w:type="paragraph" w:customStyle="1" w:styleId="ListAlpha2">
    <w:name w:val="List Alpha 2"/>
    <w:basedOn w:val="List2"/>
    <w:rsid w:val="008A50FA"/>
    <w:pPr>
      <w:numPr>
        <w:numId w:val="9"/>
      </w:numPr>
    </w:pPr>
  </w:style>
  <w:style w:type="paragraph" w:styleId="List2">
    <w:name w:val="List 2"/>
    <w:basedOn w:val="BodyText"/>
    <w:rsid w:val="008A5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0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50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50FA"/>
    <w:pPr>
      <w:numPr>
        <w:numId w:val="5"/>
      </w:numPr>
    </w:pPr>
  </w:style>
  <w:style w:type="paragraph" w:styleId="ListContinue2">
    <w:name w:val="List Continue 2"/>
    <w:basedOn w:val="List2"/>
    <w:rsid w:val="008A50FA"/>
    <w:pPr>
      <w:ind w:firstLine="0"/>
    </w:pPr>
  </w:style>
  <w:style w:type="paragraph" w:styleId="ListContinue3">
    <w:name w:val="List Continue 3"/>
    <w:basedOn w:val="List3"/>
    <w:rsid w:val="008A50FA"/>
    <w:pPr>
      <w:ind w:left="1021" w:firstLine="0"/>
    </w:pPr>
  </w:style>
  <w:style w:type="paragraph" w:styleId="ListContinue4">
    <w:name w:val="List Continue 4"/>
    <w:basedOn w:val="List4"/>
    <w:rsid w:val="008A50FA"/>
    <w:pPr>
      <w:ind w:firstLine="0"/>
    </w:pPr>
  </w:style>
  <w:style w:type="paragraph" w:styleId="ListContinue5">
    <w:name w:val="List Continue 5"/>
    <w:basedOn w:val="List5"/>
    <w:rsid w:val="008A50FA"/>
    <w:pPr>
      <w:ind w:firstLine="0"/>
    </w:pPr>
  </w:style>
  <w:style w:type="paragraph" w:styleId="ListNumber3">
    <w:name w:val="List Number 3"/>
    <w:basedOn w:val="List3"/>
    <w:rsid w:val="008A50FA"/>
    <w:pPr>
      <w:numPr>
        <w:numId w:val="6"/>
      </w:numPr>
    </w:pPr>
  </w:style>
  <w:style w:type="paragraph" w:styleId="ListNumber4">
    <w:name w:val="List Number 4"/>
    <w:basedOn w:val="List4"/>
    <w:rsid w:val="008A50FA"/>
    <w:pPr>
      <w:numPr>
        <w:numId w:val="7"/>
      </w:numPr>
    </w:pPr>
  </w:style>
  <w:style w:type="paragraph" w:styleId="ListNumber5">
    <w:name w:val="List Number 5"/>
    <w:basedOn w:val="List5"/>
    <w:rsid w:val="008A50FA"/>
    <w:pPr>
      <w:numPr>
        <w:numId w:val="8"/>
      </w:numPr>
    </w:pPr>
  </w:style>
  <w:style w:type="paragraph" w:styleId="BlockText">
    <w:name w:val="Block Text"/>
    <w:basedOn w:val="Normal"/>
    <w:rsid w:val="008A5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0FA"/>
    <w:rPr>
      <w:sz w:val="16"/>
      <w:vertAlign w:val="superscript"/>
    </w:rPr>
  </w:style>
  <w:style w:type="character" w:customStyle="1" w:styleId="Symbols">
    <w:name w:val="Symbols"/>
    <w:basedOn w:val="DefaultParagraphFont"/>
    <w:rsid w:val="008A50FA"/>
    <w:rPr>
      <w:rFonts w:ascii="Symbol" w:hAnsi="Symbol"/>
    </w:rPr>
  </w:style>
  <w:style w:type="character" w:customStyle="1" w:styleId="MenuOptions">
    <w:name w:val="Menu Options"/>
    <w:basedOn w:val="DefaultParagraphFont"/>
    <w:rsid w:val="008A5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0FA"/>
    <w:rPr>
      <w:b/>
    </w:rPr>
  </w:style>
  <w:style w:type="character" w:customStyle="1" w:styleId="Underlined">
    <w:name w:val="Underlined"/>
    <w:basedOn w:val="DefaultParagraphFont"/>
    <w:rsid w:val="008A50FA"/>
    <w:rPr>
      <w:u w:val="single"/>
    </w:rPr>
  </w:style>
  <w:style w:type="paragraph" w:customStyle="1" w:styleId="TableBodyTextRight">
    <w:name w:val="Table Body Text Right"/>
    <w:basedOn w:val="TableBodyText"/>
    <w:rsid w:val="008A5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0FA"/>
    <w:rPr>
      <w:sz w:val="18"/>
    </w:rPr>
  </w:style>
  <w:style w:type="paragraph" w:customStyle="1" w:styleId="BodySmallRight">
    <w:name w:val="Body Small Right"/>
    <w:basedOn w:val="BodyTextRight"/>
    <w:rsid w:val="008A50FA"/>
    <w:rPr>
      <w:sz w:val="18"/>
      <w:szCs w:val="18"/>
    </w:rPr>
  </w:style>
  <w:style w:type="paragraph" w:customStyle="1" w:styleId="MarginEdition">
    <w:name w:val="Margin Edition"/>
    <w:basedOn w:val="MarginNote"/>
    <w:rsid w:val="008A5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0FA"/>
    <w:rPr>
      <w:sz w:val="2"/>
      <w:szCs w:val="2"/>
    </w:rPr>
  </w:style>
  <w:style w:type="character" w:customStyle="1" w:styleId="Small">
    <w:name w:val="Small"/>
    <w:basedOn w:val="DefaultParagraphFont"/>
    <w:rsid w:val="008A50FA"/>
    <w:rPr>
      <w:sz w:val="16"/>
    </w:rPr>
  </w:style>
  <w:style w:type="paragraph" w:customStyle="1" w:styleId="WideTable">
    <w:name w:val="Wide Table"/>
    <w:basedOn w:val="Normal"/>
    <w:rsid w:val="008A5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0FA"/>
  </w:style>
  <w:style w:type="paragraph" w:styleId="Quote">
    <w:name w:val="Quote"/>
    <w:basedOn w:val="Heading1"/>
    <w:link w:val="QuoteChar"/>
    <w:qFormat/>
    <w:rsid w:val="008A5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0FA"/>
    <w:pPr>
      <w:pageBreakBefore/>
    </w:pPr>
  </w:style>
  <w:style w:type="paragraph" w:customStyle="1" w:styleId="Border">
    <w:name w:val="Border"/>
    <w:basedOn w:val="Normal"/>
    <w:qFormat/>
    <w:rsid w:val="008A5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0FA"/>
    <w:rPr>
      <w:u w:val="single"/>
    </w:rPr>
  </w:style>
  <w:style w:type="character" w:customStyle="1" w:styleId="BoldandItalics">
    <w:name w:val="Bold and Italics"/>
    <w:qFormat/>
    <w:rsid w:val="008A50FA"/>
    <w:rPr>
      <w:b/>
      <w:i/>
      <w:u w:val="none"/>
    </w:rPr>
  </w:style>
  <w:style w:type="paragraph" w:styleId="BalloonText">
    <w:name w:val="Balloon Text"/>
    <w:basedOn w:val="Normal"/>
    <w:link w:val="BalloonTextChar"/>
    <w:rsid w:val="008A5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0FA"/>
    <w:pPr>
      <w:spacing w:before="0" w:after="0"/>
    </w:pPr>
  </w:style>
  <w:style w:type="paragraph" w:customStyle="1" w:styleId="BodyTextBold">
    <w:name w:val="Body Text Bold"/>
    <w:basedOn w:val="BodyText"/>
    <w:qFormat/>
    <w:rsid w:val="008A50FA"/>
    <w:rPr>
      <w:b/>
    </w:rPr>
  </w:style>
  <w:style w:type="character" w:styleId="Hyperlink">
    <w:name w:val="Hyperlink"/>
    <w:basedOn w:val="DefaultParagraphFont"/>
    <w:uiPriority w:val="99"/>
    <w:unhideWhenUsed/>
    <w:rsid w:val="003B58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6230</Characters>
  <Application>Microsoft Office Word</Application>
  <DocSecurity>0</DocSecurity>
  <Lines>188</Lines>
  <Paragraphs>140</Paragraphs>
  <ScaleCrop>false</ScaleCrop>
  <Company>Author-it Software Corporation Ltd.</Company>
  <LinksUpToDate>false</LinksUpToDate>
  <CharactersWithSpaces>7035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MSTLA2011 Apply infection control policies and procedures in laundry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2025-03-01T23:07:00Z</dcterms:created>
  <dcterms:modified xsi:type="dcterms:W3CDTF">2025-03-01T23:07:00Z</dcterms:modified>
</cp:coreProperties>
</file>