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1308" w:rsidP="00991308">
      <w:pPr>
        <w:pStyle w:val="Title"/>
      </w:pPr>
      <w:r>
        <w:fldChar w:fldCharType="begin"/>
      </w:r>
      <w:r>
        <w:instrText xml:space="preserve"> TITLE   \* MERGEFORMAT </w:instrText>
      </w:r>
      <w:r>
        <w:fldChar w:fldCharType="separate"/>
      </w:r>
      <w:r>
        <w:t>MSTGN3021 Match fabrics to performance and handling requirements</w:t>
      </w:r>
      <w:r>
        <w:fldChar w:fldCharType="end"/>
      </w:r>
    </w:p>
    <w:p w:rsidR="00991308" w:rsidP="00991308">
      <w:pPr>
        <w:pStyle w:val="Version"/>
        <w:sectPr w:rsidSect="00A714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14AF" w:rsidP="00A714AF">
      <w:pPr>
        <w:pStyle w:val="SuperHeading"/>
      </w:pPr>
      <w:r w:rsidRPr="00A714AF">
        <w:t>MSTGN3021 Match fabrics to performance and handling requirements</w:t>
      </w:r>
    </w:p>
    <w:p w:rsidR="00000000" w:rsidRPr="00A714AF" w:rsidP="00A714AF">
      <w:pPr>
        <w:pStyle w:val="Heading1"/>
      </w:pPr>
      <w:bookmarkStart w:id="1" w:name="O_1222432"/>
      <w:bookmarkEnd w:id="1"/>
      <w:r w:rsidRPr="00A714AF">
        <w:t>Modification History</w:t>
      </w:r>
    </w:p>
    <w:p w:rsidR="00000000" w:rsidRPr="00A714AF" w:rsidP="00991308">
      <w:pPr>
        <w:pStyle w:val="BodyText"/>
      </w:pPr>
      <w:r w:rsidRPr="00A714AF">
        <w:t>Release 1. Unit code, Title and Application changed. Prerequisite removed. Merges content of MST</w:t>
      </w:r>
      <w:r w:rsidRPr="00A714AF">
        <w:t>CL3001 and MSTTX3001 to reflect high level of duplication.  Unit and Assessment Requirements significantly reworked to provide a workplace outcome and remove duplication, Foundation Skills field populated. Range of Conditions removed with relevant informat</w:t>
      </w:r>
      <w:r w:rsidRPr="00A714AF">
        <w:t>ion moved to Knowledge Evidence. Assessment Requirements clarified with generic foundation skills statements moved to appropriate section and duplication with Performance Criteria removed. Supersedes and is not equivalent to MSTCL3001 Identify fabric perfo</w:t>
      </w:r>
      <w:r w:rsidRPr="00A714AF">
        <w:t>rmance and handling requirements or MSTTX3001 Identify quality and types of textile fibres, yarns and fabrics.</w:t>
      </w:r>
    </w:p>
    <w:p w:rsidR="00000000" w:rsidRPr="00A714AF" w:rsidP="00A714AF">
      <w:pPr>
        <w:pStyle w:val="Heading1"/>
      </w:pPr>
      <w:bookmarkStart w:id="2" w:name="O_1222433"/>
      <w:bookmarkEnd w:id="2"/>
      <w:r w:rsidRPr="00A714AF">
        <w:t>Application</w:t>
      </w:r>
    </w:p>
    <w:p w:rsidR="00000000" w:rsidRPr="00A714AF" w:rsidP="00991308">
      <w:pPr>
        <w:pStyle w:val="BodyText"/>
      </w:pPr>
      <w:r w:rsidRPr="00A714AF">
        <w:t>This unit describes the skills and knowledge required to determine fabric performance and handling requirements an</w:t>
      </w:r>
      <w:r w:rsidRPr="00A714AF">
        <w:t>d to match those requirements to suitable fabrics for the design or production of textile products. Textile products may be apparel or other non-wearable items.</w:t>
      </w:r>
    </w:p>
    <w:p w:rsidR="00000000" w:rsidRPr="00A714AF" w:rsidP="00991308">
      <w:pPr>
        <w:pStyle w:val="BodyText"/>
      </w:pPr>
      <w:r w:rsidRPr="00A714AF">
        <w:t>This unit applies to individuals who use specialised knowledge of fabrics to complete work. The</w:t>
      </w:r>
      <w:r w:rsidRPr="00A714AF">
        <w:t>y may be working independently or in accordance with established design and production processes.</w:t>
      </w:r>
    </w:p>
    <w:p w:rsidR="00000000" w:rsidRPr="00A714AF" w:rsidP="00991308">
      <w:pPr>
        <w:pStyle w:val="BodyText"/>
      </w:pPr>
      <w:r w:rsidRPr="00A714AF">
        <w:t>No licensing or certification requirements exist at the time of publication. Relevant legislation, industry standards and codes of practice within Australia m</w:t>
      </w:r>
      <w:r w:rsidRPr="00A714AF">
        <w:t>ust be applied.</w:t>
      </w:r>
    </w:p>
    <w:p w:rsidR="00000000" w:rsidRPr="00A714AF" w:rsidP="00A714AF">
      <w:pPr>
        <w:pStyle w:val="Heading1"/>
      </w:pPr>
      <w:bookmarkStart w:id="3" w:name="O_1222434"/>
      <w:bookmarkEnd w:id="3"/>
      <w:r w:rsidRPr="00A714AF">
        <w:t>Pre-requisite Unit</w:t>
      </w:r>
    </w:p>
    <w:p w:rsidR="00000000" w:rsidRPr="00A714AF" w:rsidP="00991308">
      <w:pPr>
        <w:pStyle w:val="BodyText"/>
      </w:pPr>
      <w:r w:rsidRPr="00A714AF">
        <w:t>Nil</w:t>
      </w:r>
    </w:p>
    <w:p w:rsidR="00000000" w:rsidRPr="00A714AF" w:rsidP="00A714AF">
      <w:pPr>
        <w:pStyle w:val="Heading1"/>
      </w:pPr>
      <w:bookmarkStart w:id="4" w:name="O_1222435"/>
      <w:bookmarkEnd w:id="4"/>
      <w:r w:rsidRPr="00A714AF">
        <w:t>Competency Field</w:t>
      </w:r>
    </w:p>
    <w:p w:rsidR="00000000" w:rsidRPr="00A714AF" w:rsidP="00991308">
      <w:pPr>
        <w:pStyle w:val="BodyText"/>
      </w:pPr>
      <w:r w:rsidRPr="00A714AF">
        <w:t>Generic</w:t>
      </w:r>
    </w:p>
    <w:p w:rsidR="00000000" w:rsidRPr="00A714AF" w:rsidP="00A714AF">
      <w:pPr>
        <w:pStyle w:val="Heading1"/>
      </w:pPr>
      <w:bookmarkStart w:id="5" w:name="O_1222437"/>
      <w:bookmarkEnd w:id="5"/>
      <w:r w:rsidRPr="00A714AF">
        <w:t>Elements and Performance Criteria</w:t>
      </w:r>
    </w:p>
    <w:tbl>
      <w:tblPr>
        <w:tblW w:w="9639" w:type="dxa"/>
        <w:tblLayout w:type="fixed"/>
        <w:tblCellMar>
          <w:left w:w="62" w:type="dxa"/>
          <w:right w:w="62" w:type="dxa"/>
        </w:tblCellMar>
        <w:tblLook w:val="0000"/>
      </w:tblPr>
      <w:tblGrid>
        <w:gridCol w:w="2502"/>
        <w:gridCol w:w="7137"/>
      </w:tblGrid>
      <w:tr w:rsidTr="00991308">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714AF" w:rsidP="00A714AF">
            <w:pPr>
              <w:pStyle w:val="BodyText"/>
            </w:pPr>
            <w:r w:rsidRPr="00A714AF">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714AF">
            <w:pPr>
              <w:pStyle w:val="BodyText"/>
              <w:rPr>
                <w:lang w:val="en-NZ"/>
              </w:rPr>
            </w:pPr>
            <w:r w:rsidRPr="00A714AF">
              <w:rPr>
                <w:rStyle w:val="SpecialBold"/>
              </w:rPr>
              <w:t>Performance Criteria</w:t>
            </w:r>
          </w:p>
        </w:tc>
      </w:tr>
      <w:tr w:rsidTr="00991308">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714AF">
            <w:pPr>
              <w:pStyle w:val="BodyText"/>
              <w:rPr>
                <w:lang w:val="en-NZ"/>
              </w:rPr>
            </w:pPr>
            <w:r w:rsidRPr="00A714AF">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714AF">
            <w:pPr>
              <w:pStyle w:val="BodyText"/>
              <w:rPr>
                <w:lang w:val="en-NZ"/>
              </w:rPr>
            </w:pPr>
            <w:r w:rsidRPr="00A714AF">
              <w:t>Performance criteria describe the performance needed to demonstrate achievement of the element.</w:t>
            </w:r>
          </w:p>
        </w:tc>
      </w:tr>
      <w:tr w:rsidTr="0099130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14AF">
            <w:pPr>
              <w:pStyle w:val="BodyText"/>
              <w:rPr>
                <w:lang w:val="en-NZ"/>
              </w:rPr>
            </w:pPr>
            <w:r w:rsidRPr="00A714AF">
              <w:t xml:space="preserve">1. Identify fabric </w:t>
            </w:r>
            <w:r w:rsidRPr="00A714AF">
              <w:t>performance and handling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14AF" w:rsidP="00A714AF">
            <w:pPr>
              <w:pStyle w:val="BodyText"/>
            </w:pPr>
            <w:r w:rsidRPr="00A714AF">
              <w:t xml:space="preserve">1.1 Identify fabric performance and handling requirements for textile </w:t>
            </w:r>
            <w:r w:rsidRPr="00A714AF">
              <w:t>product being produced</w:t>
            </w:r>
          </w:p>
          <w:p w:rsidR="00000000" w:rsidRPr="00A714AF" w:rsidP="00A714AF">
            <w:pPr>
              <w:pStyle w:val="BodyText"/>
            </w:pPr>
            <w:r w:rsidRPr="00A714AF">
              <w:t>1.2 Ident</w:t>
            </w:r>
            <w:r w:rsidRPr="00A714AF">
              <w:t>ify and access sources of reliable information about fabrics</w:t>
            </w:r>
          </w:p>
          <w:p w:rsidR="00000000" w:rsidP="00A714AF">
            <w:pPr>
              <w:pStyle w:val="BodyText"/>
              <w:rPr>
                <w:lang w:val="en-NZ"/>
              </w:rPr>
            </w:pPr>
            <w:r w:rsidRPr="00A714AF">
              <w:t>1.3 Identify sustainability considerations for fabric selection based on product purpose and use</w:t>
            </w:r>
          </w:p>
        </w:tc>
      </w:tr>
      <w:tr w:rsidTr="0099130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14AF">
            <w:pPr>
              <w:pStyle w:val="BodyText"/>
              <w:rPr>
                <w:lang w:val="en-NZ"/>
              </w:rPr>
            </w:pPr>
            <w:r w:rsidRPr="00A714AF">
              <w:t>2. Match fabrics and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14AF" w:rsidP="00A714AF">
            <w:pPr>
              <w:pStyle w:val="BodyText"/>
            </w:pPr>
            <w:r w:rsidRPr="00A714AF">
              <w:t>2.1 Select fabrics for consideration based on product purpose a</w:t>
            </w:r>
            <w:r w:rsidRPr="00A714AF">
              <w:t>nd use</w:t>
            </w:r>
          </w:p>
          <w:p w:rsidR="00000000" w:rsidRPr="00A714AF" w:rsidP="00A714AF">
            <w:pPr>
              <w:pStyle w:val="BodyText"/>
            </w:pPr>
            <w:r w:rsidRPr="00A714AF">
              <w:t>2.2 Identify fabric properties that impact production and end use</w:t>
            </w:r>
          </w:p>
          <w:p w:rsidR="00000000" w:rsidRPr="00A714AF" w:rsidP="00A714AF">
            <w:pPr>
              <w:pStyle w:val="BodyText"/>
            </w:pPr>
            <w:r w:rsidRPr="00A714AF">
              <w:t>2.3 Safely complete testing of fabrics and determine suitability based on outcomes</w:t>
            </w:r>
          </w:p>
          <w:p w:rsidR="00000000" w:rsidRPr="00A714AF" w:rsidP="00A714AF">
            <w:pPr>
              <w:pStyle w:val="BodyText"/>
            </w:pPr>
            <w:r w:rsidRPr="00A714AF">
              <w:t xml:space="preserve">2.4 Identify and consider potential impacts of fabric finishes </w:t>
            </w:r>
          </w:p>
          <w:p w:rsidR="00000000" w:rsidRPr="00A714AF" w:rsidP="00A714AF">
            <w:pPr>
              <w:pStyle w:val="BodyText"/>
            </w:pPr>
            <w:r w:rsidRPr="00A714AF">
              <w:t>2.5 Review fabric care and labelling</w:t>
            </w:r>
            <w:r w:rsidRPr="00A714AF">
              <w:t xml:space="preserve"> requirements and their implications </w:t>
            </w:r>
          </w:p>
          <w:p w:rsidR="00000000" w:rsidRPr="00A714AF" w:rsidP="00A714AF">
            <w:pPr>
              <w:pStyle w:val="BodyText"/>
            </w:pPr>
            <w:r w:rsidRPr="00A714AF">
              <w:t>2.6 Determine potential fabric faults and their effects on product quality</w:t>
            </w:r>
          </w:p>
          <w:p w:rsidR="00000000" w:rsidRPr="00A714AF" w:rsidP="00A714AF">
            <w:pPr>
              <w:pStyle w:val="BodyText"/>
            </w:pPr>
            <w:r w:rsidRPr="00A714AF">
              <w:t>2.7 Select suitable fabric based on outcomes of matching process</w:t>
            </w:r>
          </w:p>
        </w:tc>
      </w:tr>
    </w:tbl>
    <w:p w:rsidR="00000000" w:rsidRPr="00A714AF" w:rsidP="00A714AF">
      <w:pPr>
        <w:pStyle w:val="BodyText"/>
      </w:pPr>
    </w:p>
    <w:p w:rsidR="00000000" w:rsidRPr="00A714AF" w:rsidP="00A714AF">
      <w:pPr>
        <w:pStyle w:val="AllowPageBreak"/>
      </w:pPr>
    </w:p>
    <w:p w:rsidR="00000000" w:rsidRPr="00A714AF" w:rsidP="00A714AF">
      <w:pPr>
        <w:pStyle w:val="Heading1"/>
      </w:pPr>
      <w:bookmarkStart w:id="6" w:name="O_1222438"/>
      <w:bookmarkEnd w:id="6"/>
      <w:r w:rsidRPr="00A714AF">
        <w:t>Foundation Skills</w:t>
      </w:r>
    </w:p>
    <w:p w:rsidR="00000000" w:rsidRPr="00A714AF" w:rsidP="00991308">
      <w:pPr>
        <w:pStyle w:val="BodyText"/>
      </w:pPr>
      <w:r w:rsidRPr="00A714AF">
        <w:t>This section describes those language, literacy, numeracy and employment skills that are essential to performance but not explicit in the performance criteria.</w:t>
      </w:r>
    </w:p>
    <w:p w:rsidR="00000000" w:rsidRPr="00A714AF" w:rsidP="00A714AF">
      <w:pPr>
        <w:pStyle w:val="ListBullet"/>
      </w:pPr>
      <w:r w:rsidRPr="00A714AF">
        <w:t xml:space="preserve">Reading skills to interpret unfamiliar information about fabrics </w:t>
      </w:r>
    </w:p>
    <w:p w:rsidR="00000000" w:rsidRPr="00A714AF" w:rsidP="00991308">
      <w:pPr>
        <w:pStyle w:val="BodyText"/>
      </w:pPr>
      <w:r w:rsidRPr="00A714AF">
        <w:t>Other foundation skills essen</w:t>
      </w:r>
      <w:r w:rsidRPr="00A714AF">
        <w:t>tial to performance are explicit in the performance criteria of this unit.</w:t>
      </w:r>
    </w:p>
    <w:p w:rsidR="00000000" w:rsidRPr="00A714AF" w:rsidP="00A714AF">
      <w:pPr>
        <w:pStyle w:val="Heading1"/>
      </w:pPr>
      <w:bookmarkStart w:id="7" w:name="O_1222440"/>
      <w:bookmarkEnd w:id="7"/>
      <w:r w:rsidRPr="00A714AF">
        <w:t>Unit Mapping Information</w:t>
      </w:r>
    </w:p>
    <w:p w:rsidR="00000000" w:rsidRPr="00A714AF" w:rsidP="00991308">
      <w:pPr>
        <w:pStyle w:val="BodyText"/>
      </w:pPr>
      <w:r w:rsidRPr="00A714AF">
        <w:t>No equivalent unit.</w:t>
      </w:r>
    </w:p>
    <w:p w:rsidR="00000000" w:rsidRPr="00A714AF" w:rsidP="00A714AF">
      <w:pPr>
        <w:pStyle w:val="Heading1"/>
      </w:pPr>
      <w:bookmarkStart w:id="8" w:name="O_1222447"/>
      <w:bookmarkEnd w:id="8"/>
      <w:r w:rsidRPr="00A714AF">
        <w:t>Links</w:t>
      </w:r>
    </w:p>
    <w:p w:rsidR="00000000" w:rsidRPr="00A714AF" w:rsidP="00991308">
      <w:pPr>
        <w:pStyle w:val="BodyText"/>
      </w:pPr>
      <w:r w:rsidRPr="00A714A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B2496">
        <w:rPr>
          <w:rStyle w:val="Hyperlink"/>
        </w:rPr>
        <w:t>https://vetnet.gov.au/Pages/TrainingDocs.aspx?q=a203ec5c-de7d-406b-b3e1-8f1a9b76e92e</w:t>
      </w:r>
      <w:r>
        <w:fldChar w:fldCharType="end"/>
      </w:r>
    </w:p>
    <w:p w:rsidR="00000000" w:rsidRPr="00A714AF" w:rsidP="00A714AF"/>
    <w:sectPr w:rsidSect="00A714A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4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4AF" w:rsidRPr="00991308" w:rsidP="009913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4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308" w:rsidP="00A714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91308" w:rsidP="00A714A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91308" w:rsidP="00A714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4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3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14AF" w:rsidRPr="00991308" w:rsidP="009913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4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308" w:rsidRPr="002D2AF8" w:rsidP="00A714AF">
    <w:pPr>
      <w:pStyle w:val="Header"/>
      <w:framePr w:wrap="around"/>
    </w:pPr>
    <w:r>
      <w:fldChar w:fldCharType="begin"/>
    </w:r>
    <w:r>
      <w:instrText xml:space="preserve"> TITLE   \* MERGEFORMAT </w:instrText>
    </w:r>
    <w:r>
      <w:fldChar w:fldCharType="separate"/>
    </w:r>
    <w:r>
      <w:t>MSTGN3021 Match fabrics to performance and handling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991308" w:rsidP="00A714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32B7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7824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4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14AF"/>
    <w:pPr>
      <w:spacing w:before="360" w:after="60"/>
      <w:outlineLvl w:val="0"/>
    </w:pPr>
    <w:rPr>
      <w:sz w:val="32"/>
    </w:rPr>
  </w:style>
  <w:style w:type="paragraph" w:styleId="Heading2">
    <w:name w:val="heading 2"/>
    <w:basedOn w:val="HeadingBase"/>
    <w:next w:val="BodyText"/>
    <w:link w:val="Heading2Char"/>
    <w:qFormat/>
    <w:rsid w:val="00A714AF"/>
    <w:pPr>
      <w:keepLines/>
      <w:spacing w:before="240" w:after="120"/>
      <w:outlineLvl w:val="1"/>
    </w:pPr>
    <w:rPr>
      <w:sz w:val="28"/>
      <w:szCs w:val="40"/>
    </w:rPr>
  </w:style>
  <w:style w:type="paragraph" w:styleId="Heading3">
    <w:name w:val="heading 3"/>
    <w:basedOn w:val="HeadingBase"/>
    <w:next w:val="BodyText"/>
    <w:link w:val="Heading3Char"/>
    <w:qFormat/>
    <w:rsid w:val="00A714AF"/>
    <w:pPr>
      <w:spacing w:before="180" w:after="120"/>
      <w:outlineLvl w:val="2"/>
    </w:pPr>
    <w:rPr>
      <w:spacing w:val="-10"/>
      <w:kern w:val="32"/>
    </w:rPr>
  </w:style>
  <w:style w:type="paragraph" w:styleId="Heading4">
    <w:name w:val="heading 4"/>
    <w:basedOn w:val="HeadingBase"/>
    <w:next w:val="BodyText"/>
    <w:link w:val="Heading4Char"/>
    <w:qFormat/>
    <w:rsid w:val="00A714AF"/>
    <w:pPr>
      <w:spacing w:before="160" w:after="120"/>
      <w:outlineLvl w:val="3"/>
    </w:pPr>
    <w:rPr>
      <w:sz w:val="22"/>
    </w:rPr>
  </w:style>
  <w:style w:type="paragraph" w:styleId="Heading5">
    <w:name w:val="heading 5"/>
    <w:basedOn w:val="HeadingBase"/>
    <w:next w:val="Normal"/>
    <w:link w:val="Heading5Char"/>
    <w:qFormat/>
    <w:rsid w:val="00A714AF"/>
    <w:pPr>
      <w:spacing w:before="80"/>
      <w:outlineLvl w:val="4"/>
    </w:pPr>
    <w:rPr>
      <w:color w:val="918585"/>
      <w:sz w:val="20"/>
    </w:rPr>
  </w:style>
  <w:style w:type="paragraph" w:styleId="Heading6">
    <w:name w:val="heading 6"/>
    <w:basedOn w:val="HeadingBase"/>
    <w:next w:val="Normal"/>
    <w:link w:val="Heading6Char"/>
    <w:qFormat/>
    <w:rsid w:val="00A714AF"/>
    <w:pPr>
      <w:spacing w:before="60"/>
      <w:outlineLvl w:val="5"/>
    </w:pPr>
    <w:rPr>
      <w:color w:val="918585"/>
      <w:sz w:val="20"/>
    </w:rPr>
  </w:style>
  <w:style w:type="paragraph" w:styleId="Heading7">
    <w:name w:val="heading 7"/>
    <w:basedOn w:val="Normal"/>
    <w:next w:val="Normal"/>
    <w:link w:val="Heading7Char"/>
    <w:qFormat/>
    <w:rsid w:val="00A714AF"/>
    <w:pPr>
      <w:ind w:left="720"/>
      <w:outlineLvl w:val="6"/>
    </w:pPr>
    <w:rPr>
      <w:i/>
    </w:rPr>
  </w:style>
  <w:style w:type="paragraph" w:styleId="Heading8">
    <w:name w:val="heading 8"/>
    <w:basedOn w:val="Normal"/>
    <w:next w:val="Normal"/>
    <w:link w:val="Heading8Char"/>
    <w:qFormat/>
    <w:rsid w:val="00A714AF"/>
    <w:pPr>
      <w:ind w:left="720"/>
      <w:outlineLvl w:val="7"/>
    </w:pPr>
    <w:rPr>
      <w:i/>
    </w:rPr>
  </w:style>
  <w:style w:type="paragraph" w:styleId="Heading9">
    <w:name w:val="heading 9"/>
    <w:basedOn w:val="Normal"/>
    <w:next w:val="Normal"/>
    <w:link w:val="Heading9Char"/>
    <w:qFormat/>
    <w:rsid w:val="00A714AF"/>
    <w:pPr>
      <w:ind w:left="720"/>
      <w:outlineLvl w:val="8"/>
    </w:pPr>
    <w:rPr>
      <w:i/>
    </w:rPr>
  </w:style>
  <w:style w:type="character" w:default="1" w:styleId="DefaultParagraphFont">
    <w:name w:val="Default Paragraph Font"/>
    <w:uiPriority w:val="1"/>
    <w:unhideWhenUsed/>
    <w:rsid w:val="00A714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14AF"/>
  </w:style>
  <w:style w:type="character" w:customStyle="1" w:styleId="Heading1Char">
    <w:name w:val="Heading 1 Char"/>
    <w:basedOn w:val="DefaultParagraphFont"/>
    <w:link w:val="Heading1"/>
    <w:rsid w:val="00A714AF"/>
    <w:rPr>
      <w:rFonts w:ascii="Times New Roman" w:eastAsia="Times New Roman" w:hAnsi="Times New Roman" w:cs="Times New Roman"/>
      <w:b/>
      <w:sz w:val="32"/>
      <w:szCs w:val="20"/>
      <w:lang w:eastAsia="en-US"/>
    </w:rPr>
  </w:style>
  <w:style w:type="paragraph" w:styleId="BodyText">
    <w:name w:val="Body Text"/>
    <w:basedOn w:val="Normal"/>
    <w:link w:val="BodyTextChar"/>
    <w:rsid w:val="00A714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14AF"/>
    <w:rPr>
      <w:rFonts w:ascii="Times New Roman" w:eastAsia="Times New Roman" w:hAnsi="Times New Roman" w:cs="Times New Roman"/>
      <w:sz w:val="24"/>
      <w:lang w:eastAsia="en-US"/>
    </w:rPr>
  </w:style>
  <w:style w:type="paragraph" w:styleId="ListBullet">
    <w:name w:val="List Bullet"/>
    <w:basedOn w:val="List"/>
    <w:rsid w:val="00A714AF"/>
    <w:pPr>
      <w:numPr>
        <w:numId w:val="11"/>
      </w:numPr>
      <w:tabs>
        <w:tab w:val="clear" w:pos="340"/>
      </w:tabs>
      <w:spacing w:before="40" w:after="40"/>
    </w:pPr>
  </w:style>
  <w:style w:type="character" w:customStyle="1" w:styleId="SpecialBold">
    <w:name w:val="Special Bold"/>
    <w:basedOn w:val="DefaultParagraphFont"/>
    <w:rsid w:val="00A714AF"/>
    <w:rPr>
      <w:b/>
      <w:spacing w:val="0"/>
    </w:rPr>
  </w:style>
  <w:style w:type="paragraph" w:customStyle="1" w:styleId="SuperHeading">
    <w:name w:val="SuperHeading"/>
    <w:basedOn w:val="Normal"/>
    <w:rsid w:val="00A714AF"/>
    <w:pPr>
      <w:spacing w:before="240" w:after="120"/>
      <w:outlineLvl w:val="0"/>
    </w:pPr>
    <w:rPr>
      <w:rFonts w:ascii="Times New Roman" w:hAnsi="Times New Roman"/>
      <w:b/>
      <w:sz w:val="32"/>
    </w:rPr>
  </w:style>
  <w:style w:type="paragraph" w:customStyle="1" w:styleId="AllowPageBreak">
    <w:name w:val="AllowPageBreak"/>
    <w:rsid w:val="00A714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14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14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14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14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14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14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14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14AF"/>
    <w:rPr>
      <w:rFonts w:ascii="Courier New" w:eastAsia="Times New Roman" w:hAnsi="Courier New" w:cs="Times New Roman"/>
      <w:i/>
      <w:szCs w:val="20"/>
      <w:lang w:eastAsia="en-US"/>
    </w:rPr>
  </w:style>
  <w:style w:type="paragraph" w:customStyle="1" w:styleId="HeadingBase">
    <w:name w:val="Heading Base"/>
    <w:rsid w:val="00A714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14AF"/>
    <w:pPr>
      <w:tabs>
        <w:tab w:val="right" w:leader="dot" w:pos="9072"/>
      </w:tabs>
      <w:ind w:left="567"/>
    </w:pPr>
    <w:rPr>
      <w:szCs w:val="22"/>
    </w:rPr>
  </w:style>
  <w:style w:type="paragraph" w:customStyle="1" w:styleId="TOCBase">
    <w:name w:val="TOC Base"/>
    <w:rsid w:val="00A714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14AF"/>
    <w:pPr>
      <w:tabs>
        <w:tab w:val="right" w:leader="dot" w:pos="9072"/>
      </w:tabs>
      <w:spacing w:before="40" w:after="40"/>
      <w:ind w:left="284"/>
    </w:pPr>
    <w:rPr>
      <w:rFonts w:ascii="Times New Roman" w:hAnsi="Times New Roman"/>
    </w:rPr>
  </w:style>
  <w:style w:type="paragraph" w:styleId="TOC1">
    <w:name w:val="toc 1"/>
    <w:basedOn w:val="TOCBase"/>
    <w:next w:val="Normal"/>
    <w:rsid w:val="00A714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14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14AF"/>
    <w:rPr>
      <w:rFonts w:ascii="Times New Roman" w:eastAsia="Times New Roman" w:hAnsi="Times New Roman" w:cs="Times New Roman"/>
      <w:sz w:val="16"/>
      <w:lang w:eastAsia="en-US"/>
    </w:rPr>
  </w:style>
  <w:style w:type="paragraph" w:styleId="Title">
    <w:name w:val="Title"/>
    <w:basedOn w:val="HeadingBase"/>
    <w:link w:val="TitleChar"/>
    <w:qFormat/>
    <w:rsid w:val="00A714AF"/>
    <w:pPr>
      <w:spacing w:before="5040"/>
      <w:jc w:val="center"/>
    </w:pPr>
    <w:rPr>
      <w:sz w:val="48"/>
      <w:szCs w:val="72"/>
      <w:lang w:val="en-US"/>
    </w:rPr>
  </w:style>
  <w:style w:type="character" w:customStyle="1" w:styleId="TitleChar">
    <w:name w:val="Title Char"/>
    <w:basedOn w:val="DefaultParagraphFont"/>
    <w:link w:val="Title"/>
    <w:rsid w:val="00A714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14AF"/>
    <w:pPr>
      <w:tabs>
        <w:tab w:val="left" w:pos="3600"/>
        <w:tab w:val="left" w:pos="3958"/>
      </w:tabs>
    </w:pPr>
  </w:style>
  <w:style w:type="paragraph" w:styleId="List">
    <w:name w:val="List"/>
    <w:basedOn w:val="BodyText"/>
    <w:next w:val="BodyText"/>
    <w:rsid w:val="00A714AF"/>
    <w:pPr>
      <w:tabs>
        <w:tab w:val="left" w:pos="340"/>
      </w:tabs>
      <w:spacing w:before="60" w:after="60"/>
      <w:ind w:left="340" w:hanging="340"/>
    </w:pPr>
  </w:style>
  <w:style w:type="paragraph" w:customStyle="1" w:styleId="Note">
    <w:name w:val="Note"/>
    <w:basedOn w:val="BodyText"/>
    <w:rsid w:val="00A714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14AF"/>
    <w:pPr>
      <w:framePr w:wrap="auto" w:hAnchor="text" w:y="6049"/>
    </w:pPr>
    <w:rPr>
      <w:color w:val="000000"/>
      <w:sz w:val="40"/>
    </w:rPr>
  </w:style>
  <w:style w:type="paragraph" w:customStyle="1" w:styleId="TOCTitle">
    <w:name w:val="TOCTitle"/>
    <w:basedOn w:val="Heading1"/>
    <w:rsid w:val="00A714AF"/>
    <w:pPr>
      <w:spacing w:after="240"/>
      <w:jc w:val="center"/>
      <w:outlineLvl w:val="9"/>
    </w:pPr>
    <w:rPr>
      <w:caps/>
    </w:rPr>
  </w:style>
  <w:style w:type="paragraph" w:customStyle="1" w:styleId="Version">
    <w:name w:val="Version"/>
    <w:rsid w:val="00A714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14AF"/>
    <w:pPr>
      <w:numPr>
        <w:numId w:val="12"/>
      </w:numPr>
      <w:tabs>
        <w:tab w:val="clear" w:pos="680"/>
      </w:tabs>
    </w:pPr>
  </w:style>
  <w:style w:type="paragraph" w:styleId="Index1">
    <w:name w:val="index 1"/>
    <w:basedOn w:val="Normal"/>
    <w:next w:val="Normal"/>
    <w:semiHidden/>
    <w:rsid w:val="00A714AF"/>
    <w:pPr>
      <w:keepNext w:val="0"/>
      <w:tabs>
        <w:tab w:val="right" w:pos="4176"/>
      </w:tabs>
      <w:ind w:left="198" w:hanging="198"/>
    </w:pPr>
    <w:rPr>
      <w:rFonts w:ascii="Garamond" w:hAnsi="Garamond"/>
    </w:rPr>
  </w:style>
  <w:style w:type="paragraph" w:styleId="IndexHeading">
    <w:name w:val="index heading"/>
    <w:basedOn w:val="Normal"/>
    <w:next w:val="Index1"/>
    <w:semiHidden/>
    <w:rsid w:val="00A714AF"/>
    <w:pPr>
      <w:spacing w:before="120" w:after="120"/>
    </w:pPr>
    <w:rPr>
      <w:rFonts w:ascii="Arial" w:hAnsi="Arial"/>
      <w:b/>
      <w:color w:val="918585"/>
      <w:sz w:val="24"/>
    </w:rPr>
  </w:style>
  <w:style w:type="paragraph" w:styleId="Header">
    <w:name w:val="header"/>
    <w:basedOn w:val="Normal"/>
    <w:link w:val="HeaderChar"/>
    <w:rsid w:val="00A714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14AF"/>
    <w:rPr>
      <w:rFonts w:ascii="Times New Roman" w:eastAsia="Times New Roman" w:hAnsi="Times New Roman" w:cs="Times New Roman"/>
      <w:sz w:val="16"/>
      <w:szCs w:val="20"/>
      <w:lang w:val="en-GB" w:eastAsia="en-US"/>
    </w:rPr>
  </w:style>
  <w:style w:type="paragraph" w:customStyle="1" w:styleId="Chapter">
    <w:name w:val="Chapter"/>
    <w:basedOn w:val="Normal"/>
    <w:rsid w:val="00A714AF"/>
    <w:pPr>
      <w:spacing w:before="240"/>
    </w:pPr>
    <w:rPr>
      <w:rFonts w:ascii="Times New Roman" w:hAnsi="Times New Roman"/>
      <w:smallCaps/>
      <w:spacing w:val="80"/>
      <w:sz w:val="28"/>
    </w:rPr>
  </w:style>
  <w:style w:type="paragraph" w:customStyle="1" w:styleId="InChapter">
    <w:name w:val="InChapter"/>
    <w:basedOn w:val="Heading3"/>
    <w:rsid w:val="00A714AF"/>
    <w:pPr>
      <w:spacing w:after="240"/>
      <w:outlineLvl w:val="9"/>
    </w:pPr>
    <w:rPr>
      <w:noProof/>
    </w:rPr>
  </w:style>
  <w:style w:type="paragraph" w:styleId="Index2">
    <w:name w:val="index 2"/>
    <w:basedOn w:val="Normal"/>
    <w:next w:val="Normal"/>
    <w:semiHidden/>
    <w:rsid w:val="00A714AF"/>
    <w:pPr>
      <w:tabs>
        <w:tab w:val="right" w:pos="4176"/>
      </w:tabs>
      <w:ind w:left="568" w:hanging="284"/>
    </w:pPr>
    <w:rPr>
      <w:rFonts w:ascii="Garamond" w:hAnsi="Garamond"/>
    </w:rPr>
  </w:style>
  <w:style w:type="paragraph" w:customStyle="1" w:styleId="Byline">
    <w:name w:val="Byline"/>
    <w:rsid w:val="00A714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14AF"/>
    <w:pPr>
      <w:tabs>
        <w:tab w:val="clear" w:pos="3600"/>
        <w:tab w:val="clear" w:pos="3958"/>
      </w:tabs>
      <w:jc w:val="right"/>
    </w:pPr>
  </w:style>
  <w:style w:type="character" w:styleId="Emphasis">
    <w:name w:val="Emphasis"/>
    <w:basedOn w:val="DefaultParagraphFont"/>
    <w:qFormat/>
    <w:rsid w:val="00A714AF"/>
    <w:rPr>
      <w:i/>
    </w:rPr>
  </w:style>
  <w:style w:type="paragraph" w:styleId="Caption">
    <w:name w:val="caption"/>
    <w:basedOn w:val="BodyText"/>
    <w:next w:val="Normal"/>
    <w:qFormat/>
    <w:rsid w:val="00A714AF"/>
    <w:pPr>
      <w:framePr w:w="2268" w:hSpace="181" w:vSpace="181" w:wrap="around" w:vAnchor="text" w:hAnchor="page" w:x="1135" w:y="285" w:anchorLock="1"/>
    </w:pPr>
    <w:rPr>
      <w:i/>
    </w:rPr>
  </w:style>
  <w:style w:type="paragraph" w:customStyle="1" w:styleId="MiniTOCTitle">
    <w:name w:val="MiniTOCTitle"/>
    <w:basedOn w:val="Heading4"/>
    <w:rsid w:val="00A714AF"/>
    <w:pPr>
      <w:spacing w:before="240"/>
      <w:outlineLvl w:val="9"/>
    </w:pPr>
    <w:rPr>
      <w:noProof/>
      <w:sz w:val="24"/>
    </w:rPr>
  </w:style>
  <w:style w:type="paragraph" w:customStyle="1" w:styleId="MiniTOCItem">
    <w:name w:val="MiniTOCItem"/>
    <w:basedOn w:val="ListBullet"/>
    <w:rsid w:val="00A714AF"/>
    <w:pPr>
      <w:numPr>
        <w:numId w:val="0"/>
      </w:numPr>
      <w:tabs>
        <w:tab w:val="right" w:leader="dot" w:pos="6521"/>
      </w:tabs>
      <w:spacing w:before="0" w:after="0"/>
    </w:pPr>
  </w:style>
  <w:style w:type="paragraph" w:customStyle="1" w:styleId="TOFTitle">
    <w:name w:val="TOFTitle"/>
    <w:basedOn w:val="TOCTitle"/>
    <w:rsid w:val="00A714AF"/>
  </w:style>
  <w:style w:type="paragraph" w:styleId="TableofFigures">
    <w:name w:val="table of figures"/>
    <w:basedOn w:val="Normal"/>
    <w:next w:val="Normal"/>
    <w:semiHidden/>
    <w:rsid w:val="00A714AF"/>
    <w:pPr>
      <w:tabs>
        <w:tab w:val="right" w:leader="dot" w:pos="9072"/>
      </w:tabs>
      <w:ind w:left="970" w:hanging="403"/>
    </w:pPr>
    <w:rPr>
      <w:rFonts w:ascii="Times New Roman" w:hAnsi="Times New Roman"/>
      <w:b/>
    </w:rPr>
  </w:style>
  <w:style w:type="paragraph" w:styleId="ListNumber">
    <w:name w:val="List Number"/>
    <w:basedOn w:val="List"/>
    <w:rsid w:val="00A714AF"/>
    <w:pPr>
      <w:numPr>
        <w:numId w:val="14"/>
      </w:numPr>
      <w:tabs>
        <w:tab w:val="clear" w:pos="340"/>
      </w:tabs>
    </w:pPr>
  </w:style>
  <w:style w:type="character" w:customStyle="1" w:styleId="WingdingSymbols">
    <w:name w:val="Wingding Symbols"/>
    <w:rsid w:val="00A714AF"/>
    <w:rPr>
      <w:rFonts w:ascii="Wingdings" w:hAnsi="Wingdings"/>
    </w:rPr>
  </w:style>
  <w:style w:type="paragraph" w:customStyle="1" w:styleId="TableHeading">
    <w:name w:val="Table Heading"/>
    <w:basedOn w:val="HeadingBase"/>
    <w:rsid w:val="00A714AF"/>
    <w:pPr>
      <w:keepLines/>
      <w:pBdr>
        <w:bottom w:val="single" w:sz="6" w:space="1" w:color="918585"/>
      </w:pBdr>
      <w:spacing w:before="240"/>
    </w:pPr>
  </w:style>
  <w:style w:type="character" w:customStyle="1" w:styleId="HotSpot">
    <w:name w:val="HotSpot"/>
    <w:rsid w:val="00A714AF"/>
    <w:rPr>
      <w:color w:val="0033CC"/>
      <w:u w:val="none"/>
    </w:rPr>
  </w:style>
  <w:style w:type="paragraph" w:customStyle="1" w:styleId="BodyTextRight">
    <w:name w:val="Body Text Right"/>
    <w:basedOn w:val="BodyText"/>
    <w:rsid w:val="00A714AF"/>
    <w:pPr>
      <w:spacing w:before="0" w:after="0"/>
      <w:jc w:val="right"/>
    </w:pPr>
  </w:style>
  <w:style w:type="paragraph" w:styleId="Index3">
    <w:name w:val="index 3"/>
    <w:basedOn w:val="ListNumber2"/>
    <w:next w:val="Normal"/>
    <w:semiHidden/>
    <w:rsid w:val="00A714AF"/>
    <w:pPr>
      <w:numPr>
        <w:numId w:val="0"/>
      </w:numPr>
      <w:tabs>
        <w:tab w:val="right" w:leader="dot" w:pos="4176"/>
      </w:tabs>
    </w:pPr>
  </w:style>
  <w:style w:type="paragraph" w:styleId="ListNumber2">
    <w:name w:val="List Number 2"/>
    <w:basedOn w:val="List2"/>
    <w:rsid w:val="00A714AF"/>
    <w:pPr>
      <w:numPr>
        <w:numId w:val="9"/>
      </w:numPr>
      <w:tabs>
        <w:tab w:val="clear" w:pos="1060"/>
      </w:tabs>
    </w:pPr>
  </w:style>
  <w:style w:type="paragraph" w:customStyle="1" w:styleId="MarginNote">
    <w:name w:val="Margin Note"/>
    <w:basedOn w:val="BodyText"/>
    <w:rsid w:val="00A714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14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14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14AF"/>
    <w:rPr>
      <w:sz w:val="32"/>
    </w:rPr>
  </w:style>
  <w:style w:type="paragraph" w:customStyle="1" w:styleId="HeadingProcedure">
    <w:name w:val="Heading Procedure"/>
    <w:basedOn w:val="HeadingBase"/>
    <w:next w:val="Normal"/>
    <w:rsid w:val="00A714AF"/>
    <w:pPr>
      <w:tabs>
        <w:tab w:val="left" w:pos="0"/>
      </w:tabs>
      <w:spacing w:before="120" w:after="60"/>
    </w:pPr>
    <w:rPr>
      <w:i/>
      <w:color w:val="918585"/>
      <w:sz w:val="22"/>
    </w:rPr>
  </w:style>
  <w:style w:type="paragraph" w:customStyle="1" w:styleId="TableBodyText">
    <w:name w:val="Table Body Text"/>
    <w:basedOn w:val="BodyText"/>
    <w:rsid w:val="00A714AF"/>
    <w:pPr>
      <w:spacing w:before="60" w:after="60"/>
    </w:pPr>
  </w:style>
  <w:style w:type="paragraph" w:styleId="ListContinue">
    <w:name w:val="List Continue"/>
    <w:basedOn w:val="List"/>
    <w:rsid w:val="00A714AF"/>
    <w:pPr>
      <w:ind w:firstLine="0"/>
    </w:pPr>
  </w:style>
  <w:style w:type="paragraph" w:customStyle="1" w:styleId="ListNote">
    <w:name w:val="List Note"/>
    <w:basedOn w:val="List"/>
    <w:rsid w:val="00A714AF"/>
    <w:pPr>
      <w:pBdr>
        <w:top w:val="single" w:sz="6" w:space="2" w:color="918585"/>
        <w:bottom w:val="single" w:sz="6" w:space="2" w:color="918585"/>
      </w:pBdr>
      <w:tabs>
        <w:tab w:val="left" w:pos="1021"/>
      </w:tabs>
      <w:ind w:firstLine="0"/>
    </w:pPr>
  </w:style>
  <w:style w:type="paragraph" w:customStyle="1" w:styleId="Warning">
    <w:name w:val="Warning"/>
    <w:basedOn w:val="BodyText"/>
    <w:rsid w:val="00A714AF"/>
    <w:pPr>
      <w:shd w:val="clear" w:color="auto" w:fill="D9D9D9"/>
      <w:tabs>
        <w:tab w:val="left" w:pos="992"/>
      </w:tabs>
      <w:ind w:left="119" w:right="119"/>
    </w:pPr>
    <w:rPr>
      <w:sz w:val="20"/>
    </w:rPr>
  </w:style>
  <w:style w:type="paragraph" w:customStyle="1" w:styleId="MarginIcons">
    <w:name w:val="Margin Icons"/>
    <w:basedOn w:val="BodyText"/>
    <w:rsid w:val="00A714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14AF"/>
    <w:rPr>
      <w:rFonts w:ascii="Courier New" w:hAnsi="Courier New"/>
    </w:rPr>
  </w:style>
  <w:style w:type="paragraph" w:customStyle="1" w:styleId="NoteBullet">
    <w:name w:val="Note Bullet"/>
    <w:basedOn w:val="Note"/>
    <w:rsid w:val="00A714AF"/>
    <w:pPr>
      <w:tabs>
        <w:tab w:val="clear" w:pos="680"/>
      </w:tabs>
      <w:spacing w:before="60" w:after="60"/>
    </w:pPr>
  </w:style>
  <w:style w:type="paragraph" w:customStyle="1" w:styleId="SubHeading2">
    <w:name w:val="SubHeading2"/>
    <w:basedOn w:val="HeadingBase"/>
    <w:rsid w:val="00A714AF"/>
    <w:pPr>
      <w:spacing w:before="240" w:after="60"/>
    </w:pPr>
    <w:rPr>
      <w:sz w:val="20"/>
    </w:rPr>
  </w:style>
  <w:style w:type="paragraph" w:customStyle="1" w:styleId="SubHeading1">
    <w:name w:val="SubHeading1"/>
    <w:basedOn w:val="HeadingBase"/>
    <w:rsid w:val="00A714AF"/>
    <w:pPr>
      <w:spacing w:before="240" w:after="60"/>
    </w:pPr>
    <w:rPr>
      <w:color w:val="918585"/>
      <w:sz w:val="22"/>
    </w:rPr>
  </w:style>
  <w:style w:type="paragraph" w:customStyle="1" w:styleId="SideHeading">
    <w:name w:val="Side Heading"/>
    <w:basedOn w:val="HeadingBase"/>
    <w:rsid w:val="00A714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14AF"/>
    <w:pPr>
      <w:numPr>
        <w:numId w:val="10"/>
      </w:numPr>
    </w:pPr>
  </w:style>
  <w:style w:type="paragraph" w:styleId="PlainText">
    <w:name w:val="Plain Text"/>
    <w:basedOn w:val="Normal"/>
    <w:link w:val="PlainTextChar"/>
    <w:rsid w:val="00A714AF"/>
    <w:rPr>
      <w:sz w:val="20"/>
    </w:rPr>
  </w:style>
  <w:style w:type="character" w:customStyle="1" w:styleId="PlainTextChar">
    <w:name w:val="Plain Text Char"/>
    <w:basedOn w:val="DefaultParagraphFont"/>
    <w:link w:val="PlainText"/>
    <w:rsid w:val="00A714AF"/>
    <w:rPr>
      <w:rFonts w:ascii="Courier New" w:eastAsia="Times New Roman" w:hAnsi="Courier New" w:cs="Times New Roman"/>
      <w:sz w:val="20"/>
      <w:szCs w:val="20"/>
      <w:lang w:eastAsia="en-US"/>
    </w:rPr>
  </w:style>
  <w:style w:type="character" w:customStyle="1" w:styleId="MenuOption">
    <w:name w:val="Menu Option"/>
    <w:basedOn w:val="DefaultParagraphFont"/>
    <w:rsid w:val="00A714AF"/>
    <w:rPr>
      <w:b/>
      <w:smallCaps/>
    </w:rPr>
  </w:style>
  <w:style w:type="paragraph" w:customStyle="1" w:styleId="TableListNumber">
    <w:name w:val="Table List Number"/>
    <w:basedOn w:val="ListNumber"/>
    <w:rsid w:val="00A714AF"/>
    <w:pPr>
      <w:numPr>
        <w:numId w:val="0"/>
      </w:numPr>
    </w:pPr>
  </w:style>
  <w:style w:type="paragraph" w:styleId="TOC4">
    <w:name w:val="toc 4"/>
    <w:basedOn w:val="TOCBase"/>
    <w:next w:val="Normal"/>
    <w:semiHidden/>
    <w:rsid w:val="00A714AF"/>
    <w:pPr>
      <w:tabs>
        <w:tab w:val="right" w:leader="dot" w:pos="9071"/>
      </w:tabs>
      <w:ind w:left="1701"/>
    </w:pPr>
  </w:style>
  <w:style w:type="paragraph" w:customStyle="1" w:styleId="ListAlpha">
    <w:name w:val="List Alpha"/>
    <w:basedOn w:val="List"/>
    <w:rsid w:val="00A714AF"/>
    <w:pPr>
      <w:numPr>
        <w:numId w:val="8"/>
      </w:numPr>
    </w:pPr>
  </w:style>
  <w:style w:type="paragraph" w:customStyle="1" w:styleId="ListAlpha2">
    <w:name w:val="List Alpha 2"/>
    <w:basedOn w:val="List2"/>
    <w:rsid w:val="00A714AF"/>
    <w:pPr>
      <w:numPr>
        <w:numId w:val="7"/>
      </w:numPr>
    </w:pPr>
  </w:style>
  <w:style w:type="paragraph" w:styleId="List2">
    <w:name w:val="List 2"/>
    <w:basedOn w:val="BodyText"/>
    <w:rsid w:val="00A714AF"/>
    <w:pPr>
      <w:tabs>
        <w:tab w:val="left" w:pos="680"/>
      </w:tabs>
      <w:spacing w:before="60" w:after="60"/>
      <w:ind w:left="680" w:hanging="340"/>
    </w:pPr>
  </w:style>
  <w:style w:type="paragraph" w:styleId="List3">
    <w:name w:val="List 3"/>
    <w:basedOn w:val="BodyText"/>
    <w:rsid w:val="00A714AF"/>
    <w:pPr>
      <w:tabs>
        <w:tab w:val="left" w:pos="1021"/>
      </w:tabs>
      <w:spacing w:before="60" w:after="60"/>
      <w:ind w:left="1020" w:hanging="340"/>
    </w:pPr>
  </w:style>
  <w:style w:type="paragraph" w:styleId="List4">
    <w:name w:val="List 4"/>
    <w:basedOn w:val="BodyText"/>
    <w:rsid w:val="00A714AF"/>
    <w:pPr>
      <w:tabs>
        <w:tab w:val="left" w:pos="1361"/>
      </w:tabs>
      <w:spacing w:before="60" w:after="60"/>
      <w:ind w:left="1361" w:hanging="340"/>
    </w:pPr>
  </w:style>
  <w:style w:type="paragraph" w:styleId="List5">
    <w:name w:val="List 5"/>
    <w:basedOn w:val="BodyText"/>
    <w:rsid w:val="00A714AF"/>
    <w:pPr>
      <w:tabs>
        <w:tab w:val="left" w:pos="1701"/>
      </w:tabs>
      <w:spacing w:before="60" w:after="60"/>
      <w:ind w:left="1701" w:hanging="340"/>
    </w:pPr>
  </w:style>
  <w:style w:type="paragraph" w:styleId="ListBullet3">
    <w:name w:val="List Bullet 3"/>
    <w:basedOn w:val="List3"/>
    <w:rsid w:val="00A714AF"/>
    <w:pPr>
      <w:numPr>
        <w:numId w:val="13"/>
      </w:numPr>
      <w:tabs>
        <w:tab w:val="clear" w:pos="1021"/>
      </w:tabs>
      <w:ind w:left="1037" w:hanging="357"/>
    </w:pPr>
  </w:style>
  <w:style w:type="paragraph" w:styleId="ListBullet4">
    <w:name w:val="List Bullet 4"/>
    <w:basedOn w:val="List4"/>
    <w:rsid w:val="00A714AF"/>
    <w:pPr>
      <w:numPr>
        <w:numId w:val="2"/>
      </w:numPr>
      <w:tabs>
        <w:tab w:val="clear" w:pos="1361"/>
      </w:tabs>
    </w:pPr>
  </w:style>
  <w:style w:type="paragraph" w:styleId="ListBullet5">
    <w:name w:val="List Bullet 5"/>
    <w:basedOn w:val="List5"/>
    <w:rsid w:val="00A714AF"/>
    <w:pPr>
      <w:numPr>
        <w:numId w:val="3"/>
      </w:numPr>
    </w:pPr>
  </w:style>
  <w:style w:type="paragraph" w:styleId="ListContinue2">
    <w:name w:val="List Continue 2"/>
    <w:basedOn w:val="List2"/>
    <w:rsid w:val="00A714AF"/>
    <w:pPr>
      <w:ind w:firstLine="0"/>
    </w:pPr>
  </w:style>
  <w:style w:type="paragraph" w:styleId="ListContinue3">
    <w:name w:val="List Continue 3"/>
    <w:basedOn w:val="List3"/>
    <w:rsid w:val="00A714AF"/>
    <w:pPr>
      <w:ind w:left="1021" w:firstLine="0"/>
    </w:pPr>
  </w:style>
  <w:style w:type="paragraph" w:styleId="ListContinue4">
    <w:name w:val="List Continue 4"/>
    <w:basedOn w:val="List4"/>
    <w:rsid w:val="00A714AF"/>
    <w:pPr>
      <w:ind w:firstLine="0"/>
    </w:pPr>
  </w:style>
  <w:style w:type="paragraph" w:styleId="ListContinue5">
    <w:name w:val="List Continue 5"/>
    <w:basedOn w:val="List5"/>
    <w:rsid w:val="00A714AF"/>
    <w:pPr>
      <w:ind w:firstLine="0"/>
    </w:pPr>
  </w:style>
  <w:style w:type="paragraph" w:styleId="ListNumber3">
    <w:name w:val="List Number 3"/>
    <w:basedOn w:val="List3"/>
    <w:rsid w:val="00A714AF"/>
    <w:pPr>
      <w:numPr>
        <w:numId w:val="4"/>
      </w:numPr>
    </w:pPr>
  </w:style>
  <w:style w:type="paragraph" w:styleId="ListNumber4">
    <w:name w:val="List Number 4"/>
    <w:basedOn w:val="List4"/>
    <w:rsid w:val="00A714AF"/>
    <w:pPr>
      <w:numPr>
        <w:numId w:val="5"/>
      </w:numPr>
    </w:pPr>
  </w:style>
  <w:style w:type="paragraph" w:styleId="ListNumber5">
    <w:name w:val="List Number 5"/>
    <w:basedOn w:val="List5"/>
    <w:rsid w:val="00A714AF"/>
    <w:pPr>
      <w:numPr>
        <w:numId w:val="6"/>
      </w:numPr>
    </w:pPr>
  </w:style>
  <w:style w:type="paragraph" w:styleId="BlockText">
    <w:name w:val="Block Text"/>
    <w:basedOn w:val="Normal"/>
    <w:rsid w:val="00A714AF"/>
    <w:pPr>
      <w:spacing w:after="120"/>
      <w:ind w:left="1440" w:right="1440"/>
    </w:pPr>
  </w:style>
  <w:style w:type="character" w:customStyle="1" w:styleId="Subscript">
    <w:name w:val="Subscript"/>
    <w:basedOn w:val="DefaultParagraphFont"/>
    <w:rsid w:val="00A714AF"/>
    <w:rPr>
      <w:sz w:val="16"/>
      <w:vertAlign w:val="subscript"/>
    </w:rPr>
  </w:style>
  <w:style w:type="character" w:customStyle="1" w:styleId="Superscript">
    <w:name w:val="Superscript"/>
    <w:basedOn w:val="DefaultParagraphFont"/>
    <w:rsid w:val="00A714AF"/>
    <w:rPr>
      <w:sz w:val="16"/>
      <w:vertAlign w:val="superscript"/>
    </w:rPr>
  </w:style>
  <w:style w:type="character" w:customStyle="1" w:styleId="Symbols">
    <w:name w:val="Symbols"/>
    <w:basedOn w:val="DefaultParagraphFont"/>
    <w:rsid w:val="00A714AF"/>
    <w:rPr>
      <w:rFonts w:ascii="Symbol" w:hAnsi="Symbol"/>
    </w:rPr>
  </w:style>
  <w:style w:type="character" w:customStyle="1" w:styleId="MenuOptions">
    <w:name w:val="Menu Options"/>
    <w:basedOn w:val="DefaultParagraphFont"/>
    <w:rsid w:val="00A714AF"/>
    <w:rPr>
      <w:rFonts w:ascii="Arial Narrow" w:hAnsi="Arial Narrow"/>
      <w:smallCaps/>
    </w:rPr>
  </w:style>
  <w:style w:type="character" w:customStyle="1" w:styleId="Buttons">
    <w:name w:val="Buttons"/>
    <w:basedOn w:val="DefaultParagraphFont"/>
    <w:rsid w:val="00A714AF"/>
    <w:rPr>
      <w:b/>
    </w:rPr>
  </w:style>
  <w:style w:type="character" w:customStyle="1" w:styleId="Underlined">
    <w:name w:val="Underlined"/>
    <w:basedOn w:val="DefaultParagraphFont"/>
    <w:rsid w:val="00A714AF"/>
    <w:rPr>
      <w:u w:val="single"/>
    </w:rPr>
  </w:style>
  <w:style w:type="paragraph" w:customStyle="1" w:styleId="TableBodyTextRight">
    <w:name w:val="Table Body Text Right"/>
    <w:basedOn w:val="TableBodyText"/>
    <w:rsid w:val="00A714AF"/>
    <w:pPr>
      <w:widowControl w:val="0"/>
      <w:autoSpaceDE w:val="0"/>
      <w:autoSpaceDN w:val="0"/>
      <w:adjustRightInd w:val="0"/>
      <w:jc w:val="right"/>
    </w:pPr>
    <w:rPr>
      <w:rFonts w:cs="Arial"/>
      <w:szCs w:val="18"/>
    </w:rPr>
  </w:style>
  <w:style w:type="paragraph" w:customStyle="1" w:styleId="CopyrightText">
    <w:name w:val="Copyright Text"/>
    <w:basedOn w:val="BodyText"/>
    <w:rsid w:val="00A714AF"/>
    <w:rPr>
      <w:sz w:val="18"/>
    </w:rPr>
  </w:style>
  <w:style w:type="paragraph" w:customStyle="1" w:styleId="BodySmallRight">
    <w:name w:val="Body Small Right"/>
    <w:basedOn w:val="BodyTextRight"/>
    <w:rsid w:val="00A714AF"/>
    <w:rPr>
      <w:sz w:val="18"/>
      <w:szCs w:val="18"/>
    </w:rPr>
  </w:style>
  <w:style w:type="paragraph" w:customStyle="1" w:styleId="MarginEdition">
    <w:name w:val="Margin Edition"/>
    <w:basedOn w:val="MarginNote"/>
    <w:rsid w:val="00A714AF"/>
    <w:pPr>
      <w:spacing w:before="0" w:after="0"/>
    </w:pPr>
    <w:rPr>
      <w:rFonts w:ascii="Times New Roman" w:hAnsi="Times New Roman"/>
      <w:color w:val="999999"/>
    </w:rPr>
  </w:style>
  <w:style w:type="paragraph" w:customStyle="1" w:styleId="Spacer">
    <w:name w:val="Spacer"/>
    <w:basedOn w:val="Normal"/>
    <w:rsid w:val="00A714AF"/>
    <w:rPr>
      <w:sz w:val="2"/>
      <w:szCs w:val="2"/>
    </w:rPr>
  </w:style>
  <w:style w:type="character" w:customStyle="1" w:styleId="Small">
    <w:name w:val="Small"/>
    <w:basedOn w:val="DefaultParagraphFont"/>
    <w:rsid w:val="00A714AF"/>
    <w:rPr>
      <w:sz w:val="16"/>
    </w:rPr>
  </w:style>
  <w:style w:type="paragraph" w:customStyle="1" w:styleId="WideTable">
    <w:name w:val="Wide Table"/>
    <w:basedOn w:val="Normal"/>
    <w:rsid w:val="00A714AF"/>
    <w:pPr>
      <w:ind w:left="-1418"/>
    </w:pPr>
    <w:rPr>
      <w:sz w:val="2"/>
      <w:szCs w:val="2"/>
    </w:rPr>
  </w:style>
  <w:style w:type="character" w:styleId="PageNumber">
    <w:name w:val="page number"/>
    <w:basedOn w:val="DefaultParagraphFont"/>
    <w:rsid w:val="00A714AF"/>
  </w:style>
  <w:style w:type="paragraph" w:styleId="Quote">
    <w:name w:val="Quote"/>
    <w:basedOn w:val="Heading1"/>
    <w:link w:val="QuoteChar"/>
    <w:qFormat/>
    <w:rsid w:val="00A714AF"/>
    <w:rPr>
      <w:b w:val="0"/>
      <w:sz w:val="72"/>
      <w:szCs w:val="72"/>
      <w:lang w:val="en-NZ"/>
    </w:rPr>
  </w:style>
  <w:style w:type="character" w:customStyle="1" w:styleId="QuoteChar">
    <w:name w:val="Quote Char"/>
    <w:basedOn w:val="DefaultParagraphFont"/>
    <w:link w:val="Quote"/>
    <w:rsid w:val="00A714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14AF"/>
    <w:pPr>
      <w:pageBreakBefore/>
    </w:pPr>
  </w:style>
  <w:style w:type="paragraph" w:customStyle="1" w:styleId="Border">
    <w:name w:val="Border"/>
    <w:basedOn w:val="Normal"/>
    <w:qFormat/>
    <w:rsid w:val="00A714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14AF"/>
    <w:rPr>
      <w:b/>
      <w:bCs/>
      <w:i/>
      <w:iCs/>
      <w:color w:val="auto"/>
    </w:rPr>
  </w:style>
  <w:style w:type="paragraph" w:styleId="IntenseQuote">
    <w:name w:val="Intense Quote"/>
    <w:basedOn w:val="Normal"/>
    <w:next w:val="Normal"/>
    <w:link w:val="IntenseQuoteChar"/>
    <w:uiPriority w:val="30"/>
    <w:qFormat/>
    <w:rsid w:val="00A714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14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14AF"/>
    <w:rPr>
      <w:smallCaps/>
      <w:color w:val="auto"/>
      <w:u w:val="single"/>
    </w:rPr>
  </w:style>
  <w:style w:type="character" w:styleId="IntenseReference">
    <w:name w:val="Intense Reference"/>
    <w:basedOn w:val="DefaultParagraphFont"/>
    <w:uiPriority w:val="32"/>
    <w:qFormat/>
    <w:rsid w:val="00A714AF"/>
    <w:rPr>
      <w:b/>
      <w:bCs/>
      <w:smallCaps/>
      <w:color w:val="auto"/>
      <w:spacing w:val="5"/>
      <w:u w:val="single"/>
    </w:rPr>
  </w:style>
  <w:style w:type="paragraph" w:customStyle="1" w:styleId="2ColumnHeading">
    <w:name w:val="2Column Heading"/>
    <w:basedOn w:val="BodyText"/>
    <w:qFormat/>
    <w:rsid w:val="00A714AF"/>
    <w:pPr>
      <w:spacing w:after="60"/>
      <w:ind w:left="-2268"/>
    </w:pPr>
    <w:rPr>
      <w:b/>
    </w:rPr>
  </w:style>
  <w:style w:type="paragraph" w:customStyle="1" w:styleId="Heading1TOC">
    <w:name w:val="Heading1 TOC"/>
    <w:basedOn w:val="Normal"/>
    <w:qFormat/>
    <w:rsid w:val="00A714AF"/>
    <w:pPr>
      <w:spacing w:before="240" w:after="120"/>
    </w:pPr>
    <w:rPr>
      <w:rFonts w:ascii="Times New Roman" w:hAnsi="Times New Roman"/>
      <w:b/>
      <w:sz w:val="32"/>
    </w:rPr>
  </w:style>
  <w:style w:type="paragraph" w:customStyle="1" w:styleId="Heading2TOC">
    <w:name w:val="Heading2 TOC"/>
    <w:basedOn w:val="Normal"/>
    <w:qFormat/>
    <w:rsid w:val="00A714AF"/>
    <w:pPr>
      <w:spacing w:before="240" w:after="60"/>
    </w:pPr>
    <w:rPr>
      <w:rFonts w:ascii="Times New Roman" w:hAnsi="Times New Roman"/>
      <w:b/>
      <w:sz w:val="28"/>
    </w:rPr>
  </w:style>
  <w:style w:type="character" w:customStyle="1" w:styleId="Underline">
    <w:name w:val="Underline"/>
    <w:basedOn w:val="DefaultParagraphFont"/>
    <w:qFormat/>
    <w:rsid w:val="00A714AF"/>
    <w:rPr>
      <w:u w:val="single"/>
    </w:rPr>
  </w:style>
  <w:style w:type="character" w:customStyle="1" w:styleId="BoldandItalics">
    <w:name w:val="Bold and Italics"/>
    <w:qFormat/>
    <w:rsid w:val="00A714AF"/>
    <w:rPr>
      <w:b/>
      <w:i/>
      <w:u w:val="none"/>
    </w:rPr>
  </w:style>
  <w:style w:type="paragraph" w:styleId="BalloonText">
    <w:name w:val="Balloon Text"/>
    <w:basedOn w:val="Normal"/>
    <w:link w:val="BalloonTextChar"/>
    <w:rsid w:val="00A714AF"/>
    <w:rPr>
      <w:rFonts w:ascii="Tahoma" w:hAnsi="Tahoma" w:cs="Tahoma"/>
      <w:sz w:val="16"/>
      <w:szCs w:val="16"/>
    </w:rPr>
  </w:style>
  <w:style w:type="character" w:customStyle="1" w:styleId="BalloonTextChar">
    <w:name w:val="Balloon Text Char"/>
    <w:basedOn w:val="DefaultParagraphFont"/>
    <w:link w:val="BalloonText"/>
    <w:rsid w:val="00A714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14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14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14AF"/>
    <w:rPr>
      <w:b/>
      <w:color w:val="660033"/>
      <w:spacing w:val="0"/>
    </w:rPr>
  </w:style>
  <w:style w:type="paragraph" w:customStyle="1" w:styleId="Nameditemlist">
    <w:name w:val="Named item list"/>
    <w:basedOn w:val="BodyText"/>
    <w:qFormat/>
    <w:rsid w:val="00A714AF"/>
    <w:pPr>
      <w:tabs>
        <w:tab w:val="left" w:pos="2835"/>
      </w:tabs>
      <w:ind w:left="2835" w:hanging="2835"/>
    </w:pPr>
  </w:style>
  <w:style w:type="paragraph" w:customStyle="1" w:styleId="BodyTextnopadding">
    <w:name w:val="Body Text no padding"/>
    <w:basedOn w:val="BodyText"/>
    <w:qFormat/>
    <w:rsid w:val="00A714AF"/>
    <w:pPr>
      <w:spacing w:before="0" w:after="0"/>
    </w:pPr>
  </w:style>
  <w:style w:type="paragraph" w:customStyle="1" w:styleId="BodyTextBold">
    <w:name w:val="Body Text Bold"/>
    <w:basedOn w:val="BodyText"/>
    <w:qFormat/>
    <w:rsid w:val="00A714AF"/>
    <w:rPr>
      <w:b/>
    </w:rPr>
  </w:style>
  <w:style w:type="character" w:styleId="Hyperlink">
    <w:name w:val="Hyperlink"/>
    <w:basedOn w:val="DefaultParagraphFont"/>
    <w:uiPriority w:val="99"/>
    <w:unhideWhenUsed/>
    <w:rsid w:val="009913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444</Words>
  <Characters>2911</Characters>
  <Application>Microsoft Office Word</Application>
  <DocSecurity>0</DocSecurity>
  <Lines>78</Lines>
  <Paragraphs>45</Paragraphs>
  <ScaleCrop>false</ScaleCrop>
  <Company>Author-it Software Corporation Ltd.</Company>
  <LinksUpToDate>false</LinksUpToDate>
  <CharactersWithSpaces>3310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MSTGN3021 Match fabrics to performance and handling requirements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2022-12-22T00:51:00Z</dcterms:created>
  <dcterms:modified xsi:type="dcterms:W3CDTF">2022-12-22T00:51:00Z</dcterms:modified>
</cp:coreProperties>
</file>