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C0E" w:rsidP="00EF2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MSTFD5024 Evaluate fashion designs against set criteria</w:t>
      </w:r>
      <w:r>
        <w:fldChar w:fldCharType="end"/>
      </w:r>
    </w:p>
    <w:p w:rsidR="00EF2C0E" w:rsidP="00EF2C0E">
      <w:pPr>
        <w:pStyle w:val="Version"/>
        <w:sectPr w:rsidSect="00747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759" w:rsidP="00747759">
      <w:pPr>
        <w:pStyle w:val="SuperHeading"/>
      </w:pPr>
      <w:r w:rsidRPr="00747759">
        <w:t>Assessment Requirements for MSTFD5024 Evaluate fashion designs against set criteria</w:t>
      </w:r>
    </w:p>
    <w:p w:rsidR="00000000" w:rsidRPr="00747759" w:rsidP="00747759">
      <w:pPr>
        <w:pStyle w:val="Heading1"/>
      </w:pPr>
      <w:bookmarkStart w:id="1" w:name="O_1034291"/>
      <w:bookmarkEnd w:id="1"/>
      <w:r w:rsidRPr="00747759">
        <w:t>Modification History</w:t>
      </w:r>
    </w:p>
    <w:p w:rsidR="00000000" w:rsidRPr="00747759" w:rsidP="00EF2C0E">
      <w:pPr>
        <w:pStyle w:val="BodyText"/>
      </w:pPr>
      <w:r w:rsidRPr="00747759">
        <w:t>Release 1. Supersedes and is equivalent to MSTFD5006 Evaluate fashion designs against set criteria.</w:t>
      </w:r>
    </w:p>
    <w:p w:rsidR="00000000" w:rsidRPr="00747759" w:rsidP="00EF2C0E">
      <w:pPr>
        <w:pStyle w:val="BodyText"/>
      </w:pPr>
      <w:r w:rsidRPr="00747759">
        <w:t>Unit code changed. Range of conditions removed. Foundation skills information added. Assessment requirements amended. Equivalent outcome.</w:t>
      </w:r>
    </w:p>
    <w:p w:rsidR="00000000" w:rsidRPr="00747759" w:rsidP="00747759">
      <w:pPr>
        <w:pStyle w:val="Heading1"/>
      </w:pPr>
      <w:bookmarkStart w:id="2" w:name="O_1034292"/>
      <w:bookmarkEnd w:id="2"/>
      <w:r w:rsidRPr="00747759">
        <w:t>Performance Evidence</w:t>
      </w:r>
    </w:p>
    <w:p w:rsidR="00000000" w:rsidRPr="00747759" w:rsidP="00EF2C0E">
      <w:pPr>
        <w:pStyle w:val="BodyText"/>
      </w:pPr>
      <w:r w:rsidRPr="00747759">
        <w:t>There must be evidence the candidate has completed the tasks outlined in the e</w:t>
      </w:r>
      <w:r w:rsidRPr="00747759">
        <w:t>lements and performance criteria of this unit, and:</w:t>
      </w:r>
    </w:p>
    <w:p w:rsidR="00000000" w:rsidRPr="00747759" w:rsidP="00747759">
      <w:pPr>
        <w:pStyle w:val="ListBullet"/>
      </w:pPr>
      <w:r w:rsidRPr="00747759">
        <w:t>critically evaluated at least two different fashion designs against set criteria</w:t>
      </w:r>
    </w:p>
    <w:p w:rsidR="00000000" w:rsidRPr="00747759" w:rsidP="00747759">
      <w:pPr>
        <w:pStyle w:val="ListBullet"/>
      </w:pPr>
      <w:r w:rsidRPr="00747759">
        <w:t>identified potential improvements for above designs, and tested them for viability</w:t>
      </w:r>
    </w:p>
    <w:p w:rsidR="00000000" w:rsidRPr="00747759" w:rsidP="00747759">
      <w:pPr>
        <w:pStyle w:val="ListBullet"/>
      </w:pPr>
      <w:r w:rsidRPr="00747759">
        <w:t>presented evaluation of one fashion des</w:t>
      </w:r>
      <w:r w:rsidRPr="00747759">
        <w:t xml:space="preserve">ign to at least one stakeholder. </w:t>
      </w:r>
    </w:p>
    <w:p w:rsidR="00000000" w:rsidRPr="00747759" w:rsidP="00747759">
      <w:pPr>
        <w:pStyle w:val="AllowPageBreak"/>
      </w:pPr>
    </w:p>
    <w:p w:rsidR="00000000" w:rsidRPr="00747759" w:rsidP="00747759">
      <w:pPr>
        <w:pStyle w:val="Heading1"/>
      </w:pPr>
      <w:bookmarkStart w:id="3" w:name="O_1034293"/>
      <w:bookmarkEnd w:id="3"/>
      <w:r w:rsidRPr="00747759">
        <w:t>Knowledge Evidence</w:t>
      </w:r>
    </w:p>
    <w:p w:rsidR="00000000" w:rsidRPr="00747759" w:rsidP="00EF2C0E">
      <w:pPr>
        <w:pStyle w:val="BodyText"/>
      </w:pPr>
      <w:r w:rsidRPr="00747759">
        <w:t>There must be evidence the candidate has knowledge of:</w:t>
      </w:r>
    </w:p>
    <w:p w:rsidR="00000000" w:rsidRPr="00747759" w:rsidP="00747759">
      <w:pPr>
        <w:pStyle w:val="ListBullet"/>
      </w:pPr>
      <w:r w:rsidRPr="00747759">
        <w:t>legal, ethical and work health and safety requirements specific to the work task</w:t>
      </w:r>
    </w:p>
    <w:p w:rsidR="00000000" w:rsidRPr="00747759" w:rsidP="00747759">
      <w:pPr>
        <w:pStyle w:val="ListBullet"/>
      </w:pPr>
      <w:r w:rsidRPr="00747759">
        <w:t>regulatory and industry standards for textiles,</w:t>
      </w:r>
      <w:r w:rsidRPr="00747759">
        <w:t xml:space="preserve"> clothing and footwear (TCF) products, relevant to the work task</w:t>
      </w:r>
    </w:p>
    <w:p w:rsidR="00000000" w:rsidRPr="00747759" w:rsidP="00747759">
      <w:pPr>
        <w:pStyle w:val="ListBullet"/>
      </w:pPr>
      <w:r w:rsidRPr="00747759">
        <w:t>quality standards that apply to design processes</w:t>
      </w:r>
    </w:p>
    <w:p w:rsidR="00000000" w:rsidRPr="00747759" w:rsidP="00747759">
      <w:pPr>
        <w:pStyle w:val="ListBullet"/>
      </w:pPr>
      <w:r w:rsidRPr="00747759">
        <w:t>history and theory of design in relation to fashion design, relevant to job role</w:t>
      </w:r>
    </w:p>
    <w:p w:rsidR="00000000" w:rsidRPr="00747759" w:rsidP="00747759">
      <w:pPr>
        <w:pStyle w:val="ListBullet"/>
      </w:pPr>
      <w:r w:rsidRPr="00747759">
        <w:t>principles of design applied to TCF items</w:t>
      </w:r>
    </w:p>
    <w:p w:rsidR="00000000" w:rsidRPr="00747759" w:rsidP="00747759">
      <w:pPr>
        <w:pStyle w:val="ListBullet"/>
      </w:pPr>
      <w:r w:rsidRPr="00747759">
        <w:t>current fashion ind</w:t>
      </w:r>
      <w:r w:rsidRPr="00747759">
        <w:t>ustry design trends, relevant to job role</w:t>
      </w:r>
    </w:p>
    <w:p w:rsidR="00000000" w:rsidRPr="00747759" w:rsidP="00747759">
      <w:pPr>
        <w:pStyle w:val="ListBullet"/>
      </w:pPr>
      <w:r w:rsidRPr="00747759">
        <w:t>accepted methods and associated techniques for communicating ideas and concepts in the fashion industry</w:t>
      </w:r>
    </w:p>
    <w:p w:rsidR="00000000" w:rsidRPr="00747759" w:rsidP="00747759">
      <w:pPr>
        <w:pStyle w:val="ListBullet"/>
      </w:pPr>
      <w:r w:rsidRPr="00747759">
        <w:t>design software programs relevant to job role</w:t>
      </w:r>
    </w:p>
    <w:p w:rsidR="00000000" w:rsidRPr="00747759" w:rsidP="00747759">
      <w:pPr>
        <w:pStyle w:val="ListBullet"/>
      </w:pPr>
      <w:r w:rsidRPr="00747759">
        <w:t>typical components of stakeholder brief</w:t>
      </w:r>
    </w:p>
    <w:p w:rsidR="00000000" w:rsidRPr="00747759" w:rsidP="00747759">
      <w:pPr>
        <w:pStyle w:val="ListBullet"/>
      </w:pPr>
      <w:r w:rsidRPr="00747759">
        <w:t>copyright and intellectual property (IP) requirements relevant to design of TCF items</w:t>
      </w:r>
    </w:p>
    <w:p w:rsidR="00000000" w:rsidRPr="00747759" w:rsidP="00747759">
      <w:pPr>
        <w:pStyle w:val="ListBullet"/>
      </w:pPr>
      <w:r w:rsidRPr="00747759">
        <w:t>techniques relating to technical design:</w:t>
      </w:r>
    </w:p>
    <w:p w:rsidR="00000000" w:rsidRPr="00747759" w:rsidP="00747759">
      <w:pPr>
        <w:pStyle w:val="ListBullet2"/>
      </w:pPr>
      <w:r w:rsidRPr="00747759">
        <w:t>sketching and drawing techniques</w:t>
      </w:r>
    </w:p>
    <w:p w:rsidR="00000000" w:rsidRPr="00747759" w:rsidP="00747759">
      <w:pPr>
        <w:pStyle w:val="ListBullet2"/>
      </w:pPr>
      <w:r w:rsidRPr="00747759">
        <w:t>use of different media</w:t>
      </w:r>
    </w:p>
    <w:p w:rsidR="00000000" w:rsidRPr="00747759" w:rsidP="00747759">
      <w:pPr>
        <w:pStyle w:val="ListBullet2"/>
      </w:pPr>
      <w:r w:rsidRPr="00747759">
        <w:t>use of line, form and colour</w:t>
      </w:r>
    </w:p>
    <w:p w:rsidR="00EF2C0E" w:rsidP="00747759">
      <w:pPr>
        <w:pStyle w:val="ListBullet2"/>
      </w:pPr>
      <w:r w:rsidRPr="00747759">
        <w:t>using information technology and software p</w:t>
      </w:r>
      <w:r w:rsidRPr="00747759">
        <w:t>rograms.</w:t>
      </w:r>
    </w:p>
    <w:p w:rsidR="00EF2C0E" w:rsidP="00747759">
      <w:pPr>
        <w:pStyle w:val="ListBullet2"/>
      </w:pPr>
    </w:p>
    <w:p w:rsidR="00000000" w:rsidRPr="00747759" w:rsidP="00747759">
      <w:pPr>
        <w:pStyle w:val="Heading1"/>
      </w:pPr>
      <w:bookmarkStart w:id="4" w:name="O_1034294"/>
      <w:bookmarkEnd w:id="4"/>
      <w:r w:rsidRPr="00747759">
        <w:t>Assessment Conditions</w:t>
      </w:r>
    </w:p>
    <w:p w:rsidR="00000000" w:rsidRPr="00747759" w:rsidP="00EF2C0E">
      <w:pPr>
        <w:pStyle w:val="BodyText"/>
      </w:pPr>
      <w:r w:rsidRPr="00747759">
        <w:t>Skills must have been demonstrated in the workplace or in a simulated environment that reflects workplace conditions and contingencies. The following conditions must be met for this unit:</w:t>
      </w:r>
    </w:p>
    <w:p w:rsidR="00000000" w:rsidRPr="00747759" w:rsidP="00747759">
      <w:pPr>
        <w:pStyle w:val="ListBullet"/>
      </w:pPr>
      <w:r w:rsidRPr="00747759">
        <w:t>modelling of ind</w:t>
      </w:r>
      <w:r w:rsidRPr="00747759">
        <w:t>ustry operating conditions, including access to stakeholders requiring evaluation of fashion designs.</w:t>
      </w:r>
    </w:p>
    <w:p w:rsidR="00EF2C0E" w:rsidP="00EF2C0E">
      <w:pPr>
        <w:pStyle w:val="BodyText"/>
      </w:pPr>
      <w:r w:rsidRPr="00747759">
        <w:t>Assessors must satisfy the NVR/AQTF mandatory competency requirements for assessors.</w:t>
      </w:r>
    </w:p>
    <w:p w:rsidR="00000000" w:rsidRPr="00747759" w:rsidP="00747759">
      <w:pPr>
        <w:pStyle w:val="Heading1"/>
      </w:pPr>
      <w:bookmarkStart w:id="5" w:name="O_1034297"/>
      <w:bookmarkEnd w:id="5"/>
      <w:r w:rsidRPr="00747759">
        <w:t>Links</w:t>
      </w:r>
    </w:p>
    <w:p w:rsidR="00000000" w:rsidRPr="00747759" w:rsidP="00EF2C0E">
      <w:pPr>
        <w:pStyle w:val="BodyText"/>
      </w:pPr>
      <w:r w:rsidRPr="00747759">
        <w:t>Companion Volume</w:t>
      </w:r>
      <w:r w:rsidRPr="00747759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7726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47759" w:rsidP="00747759"/>
    <w:sectPr w:rsidSect="00747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59" w:rsidRPr="00EF2C0E" w:rsidP="00EF2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C0E" w:rsidP="0074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2C0E" w:rsidP="0074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2C0E" w:rsidP="00747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759" w:rsidRPr="00EF2C0E" w:rsidP="00EF2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C0E" w:rsidRPr="002D2AF8" w:rsidP="0074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MSTFD5024 Evaluate fashion designs against set criteria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F2C0E" w:rsidP="00747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EA3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ED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70E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759"/>
  </w:style>
  <w:style w:type="character" w:customStyle="1" w:styleId="Heading1Char">
    <w:name w:val="Heading 1 Char"/>
    <w:basedOn w:val="DefaultParagraphFont"/>
    <w:link w:val="Heading1"/>
    <w:rsid w:val="00747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7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77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7759"/>
    <w:rPr>
      <w:b/>
      <w:spacing w:val="0"/>
    </w:rPr>
  </w:style>
  <w:style w:type="paragraph" w:customStyle="1" w:styleId="SuperTitle">
    <w:name w:val="SuperTitle"/>
    <w:basedOn w:val="Title"/>
    <w:rsid w:val="00747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759"/>
    <w:rPr>
      <w:i/>
    </w:rPr>
  </w:style>
  <w:style w:type="paragraph" w:styleId="Caption">
    <w:name w:val="caption"/>
    <w:basedOn w:val="BodyText"/>
    <w:next w:val="Normal"/>
    <w:qFormat/>
    <w:rsid w:val="00747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759"/>
  </w:style>
  <w:style w:type="paragraph" w:styleId="TableofFigures">
    <w:name w:val="table of figures"/>
    <w:basedOn w:val="Normal"/>
    <w:next w:val="Normal"/>
    <w:semiHidden/>
    <w:rsid w:val="00747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759"/>
    <w:rPr>
      <w:rFonts w:ascii="Wingdings" w:hAnsi="Wingdings"/>
    </w:rPr>
  </w:style>
  <w:style w:type="paragraph" w:customStyle="1" w:styleId="TableHeading">
    <w:name w:val="Table Heading"/>
    <w:basedOn w:val="HeadingBase"/>
    <w:rsid w:val="00747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759"/>
    <w:rPr>
      <w:color w:val="0033CC"/>
      <w:u w:val="none"/>
    </w:rPr>
  </w:style>
  <w:style w:type="paragraph" w:customStyle="1" w:styleId="BodyTextRight">
    <w:name w:val="Body Text Right"/>
    <w:basedOn w:val="BodyText"/>
    <w:rsid w:val="00747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759"/>
    <w:rPr>
      <w:sz w:val="32"/>
    </w:rPr>
  </w:style>
  <w:style w:type="paragraph" w:customStyle="1" w:styleId="HeadingProcedure">
    <w:name w:val="Heading Procedure"/>
    <w:basedOn w:val="HeadingBase"/>
    <w:next w:val="Normal"/>
    <w:rsid w:val="00747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759"/>
    <w:pPr>
      <w:spacing w:before="60" w:after="60"/>
    </w:pPr>
  </w:style>
  <w:style w:type="paragraph" w:styleId="ListContinue">
    <w:name w:val="List Continue"/>
    <w:basedOn w:val="List"/>
    <w:rsid w:val="00747759"/>
    <w:pPr>
      <w:ind w:firstLine="0"/>
    </w:pPr>
  </w:style>
  <w:style w:type="paragraph" w:customStyle="1" w:styleId="ListNote">
    <w:name w:val="List Note"/>
    <w:basedOn w:val="List"/>
    <w:rsid w:val="00747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759"/>
    <w:rPr>
      <w:rFonts w:ascii="Courier New" w:hAnsi="Courier New"/>
    </w:rPr>
  </w:style>
  <w:style w:type="paragraph" w:customStyle="1" w:styleId="NoteBullet">
    <w:name w:val="Note Bullet"/>
    <w:basedOn w:val="Note"/>
    <w:rsid w:val="00747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759"/>
    <w:rPr>
      <w:b/>
      <w:smallCaps/>
    </w:rPr>
  </w:style>
  <w:style w:type="paragraph" w:customStyle="1" w:styleId="TableListNumber">
    <w:name w:val="Table List Number"/>
    <w:basedOn w:val="ListNumber"/>
    <w:rsid w:val="00747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759"/>
    <w:pPr>
      <w:numPr>
        <w:numId w:val="9"/>
      </w:numPr>
    </w:pPr>
  </w:style>
  <w:style w:type="paragraph" w:customStyle="1" w:styleId="ListAlpha2">
    <w:name w:val="List Alpha 2"/>
    <w:basedOn w:val="List2"/>
    <w:rsid w:val="00747759"/>
    <w:pPr>
      <w:numPr>
        <w:numId w:val="8"/>
      </w:numPr>
    </w:pPr>
  </w:style>
  <w:style w:type="paragraph" w:styleId="List2">
    <w:name w:val="List 2"/>
    <w:basedOn w:val="BodyText"/>
    <w:rsid w:val="00747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759"/>
    <w:pPr>
      <w:numPr>
        <w:numId w:val="4"/>
      </w:numPr>
    </w:pPr>
  </w:style>
  <w:style w:type="paragraph" w:styleId="ListContinue2">
    <w:name w:val="List Continue 2"/>
    <w:basedOn w:val="List2"/>
    <w:rsid w:val="00747759"/>
    <w:pPr>
      <w:ind w:firstLine="0"/>
    </w:pPr>
  </w:style>
  <w:style w:type="paragraph" w:styleId="ListContinue3">
    <w:name w:val="List Continue 3"/>
    <w:basedOn w:val="List3"/>
    <w:rsid w:val="00747759"/>
    <w:pPr>
      <w:ind w:left="1021" w:firstLine="0"/>
    </w:pPr>
  </w:style>
  <w:style w:type="paragraph" w:styleId="ListContinue4">
    <w:name w:val="List Continue 4"/>
    <w:basedOn w:val="List4"/>
    <w:rsid w:val="00747759"/>
    <w:pPr>
      <w:ind w:firstLine="0"/>
    </w:pPr>
  </w:style>
  <w:style w:type="paragraph" w:styleId="ListContinue5">
    <w:name w:val="List Continue 5"/>
    <w:basedOn w:val="List5"/>
    <w:rsid w:val="00747759"/>
    <w:pPr>
      <w:ind w:firstLine="0"/>
    </w:pPr>
  </w:style>
  <w:style w:type="paragraph" w:styleId="ListNumber3">
    <w:name w:val="List Number 3"/>
    <w:basedOn w:val="List3"/>
    <w:rsid w:val="00747759"/>
    <w:pPr>
      <w:numPr>
        <w:numId w:val="5"/>
      </w:numPr>
    </w:pPr>
  </w:style>
  <w:style w:type="paragraph" w:styleId="ListNumber4">
    <w:name w:val="List Number 4"/>
    <w:basedOn w:val="List4"/>
    <w:rsid w:val="00747759"/>
    <w:pPr>
      <w:numPr>
        <w:numId w:val="6"/>
      </w:numPr>
    </w:pPr>
  </w:style>
  <w:style w:type="paragraph" w:styleId="ListNumber5">
    <w:name w:val="List Number 5"/>
    <w:basedOn w:val="List5"/>
    <w:rsid w:val="00747759"/>
    <w:pPr>
      <w:numPr>
        <w:numId w:val="7"/>
      </w:numPr>
    </w:pPr>
  </w:style>
  <w:style w:type="paragraph" w:styleId="BlockText">
    <w:name w:val="Block Text"/>
    <w:basedOn w:val="Normal"/>
    <w:rsid w:val="00747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759"/>
    <w:rPr>
      <w:sz w:val="16"/>
      <w:vertAlign w:val="superscript"/>
    </w:rPr>
  </w:style>
  <w:style w:type="character" w:customStyle="1" w:styleId="Symbols">
    <w:name w:val="Symbols"/>
    <w:basedOn w:val="DefaultParagraphFont"/>
    <w:rsid w:val="00747759"/>
    <w:rPr>
      <w:rFonts w:ascii="Symbol" w:hAnsi="Symbol"/>
    </w:rPr>
  </w:style>
  <w:style w:type="character" w:customStyle="1" w:styleId="MenuOptions">
    <w:name w:val="Menu Options"/>
    <w:basedOn w:val="DefaultParagraphFont"/>
    <w:rsid w:val="00747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759"/>
    <w:rPr>
      <w:b/>
    </w:rPr>
  </w:style>
  <w:style w:type="character" w:customStyle="1" w:styleId="Underlined">
    <w:name w:val="Underlined"/>
    <w:basedOn w:val="DefaultParagraphFont"/>
    <w:rsid w:val="00747759"/>
    <w:rPr>
      <w:u w:val="single"/>
    </w:rPr>
  </w:style>
  <w:style w:type="paragraph" w:customStyle="1" w:styleId="TableBodyTextRight">
    <w:name w:val="Table Body Text Right"/>
    <w:basedOn w:val="TableBodyText"/>
    <w:rsid w:val="00747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759"/>
    <w:rPr>
      <w:sz w:val="18"/>
    </w:rPr>
  </w:style>
  <w:style w:type="paragraph" w:customStyle="1" w:styleId="BodySmallRight">
    <w:name w:val="Body Small Right"/>
    <w:basedOn w:val="BodyTextRight"/>
    <w:rsid w:val="00747759"/>
    <w:rPr>
      <w:sz w:val="18"/>
      <w:szCs w:val="18"/>
    </w:rPr>
  </w:style>
  <w:style w:type="paragraph" w:customStyle="1" w:styleId="MarginEdition">
    <w:name w:val="Margin Edition"/>
    <w:basedOn w:val="MarginNote"/>
    <w:rsid w:val="00747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759"/>
    <w:rPr>
      <w:sz w:val="2"/>
      <w:szCs w:val="2"/>
    </w:rPr>
  </w:style>
  <w:style w:type="character" w:customStyle="1" w:styleId="Small">
    <w:name w:val="Small"/>
    <w:basedOn w:val="DefaultParagraphFont"/>
    <w:rsid w:val="00747759"/>
    <w:rPr>
      <w:sz w:val="16"/>
    </w:rPr>
  </w:style>
  <w:style w:type="paragraph" w:customStyle="1" w:styleId="WideTable">
    <w:name w:val="Wide Table"/>
    <w:basedOn w:val="Normal"/>
    <w:rsid w:val="00747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759"/>
  </w:style>
  <w:style w:type="paragraph" w:styleId="Quote">
    <w:name w:val="Quote"/>
    <w:basedOn w:val="Heading1"/>
    <w:link w:val="QuoteChar"/>
    <w:qFormat/>
    <w:rsid w:val="00747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759"/>
    <w:pPr>
      <w:pageBreakBefore/>
    </w:pPr>
  </w:style>
  <w:style w:type="paragraph" w:customStyle="1" w:styleId="Border">
    <w:name w:val="Border"/>
    <w:basedOn w:val="Normal"/>
    <w:qFormat/>
    <w:rsid w:val="00747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759"/>
    <w:rPr>
      <w:u w:val="single"/>
    </w:rPr>
  </w:style>
  <w:style w:type="character" w:customStyle="1" w:styleId="BoldandItalics">
    <w:name w:val="Bold and Italics"/>
    <w:qFormat/>
    <w:rsid w:val="00747759"/>
    <w:rPr>
      <w:b/>
      <w:i/>
      <w:u w:val="none"/>
    </w:rPr>
  </w:style>
  <w:style w:type="paragraph" w:styleId="BalloonText">
    <w:name w:val="Balloon Text"/>
    <w:basedOn w:val="Normal"/>
    <w:link w:val="BalloonTextChar"/>
    <w:rsid w:val="00747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759"/>
    <w:pPr>
      <w:spacing w:before="0" w:after="0"/>
    </w:pPr>
  </w:style>
  <w:style w:type="paragraph" w:customStyle="1" w:styleId="BodyTextBold">
    <w:name w:val="Body Text Bold"/>
    <w:basedOn w:val="BodyText"/>
    <w:qFormat/>
    <w:rsid w:val="00747759"/>
    <w:rPr>
      <w:b/>
    </w:rPr>
  </w:style>
  <w:style w:type="character" w:styleId="Hyperlink">
    <w:name w:val="Hyperlink"/>
    <w:basedOn w:val="DefaultParagraphFont"/>
    <w:uiPriority w:val="99"/>
    <w:unhideWhenUsed/>
    <w:rsid w:val="00EF2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2183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MSTFD5024 Evaluate fashion designs against set criteria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2022-12-22T00:37:00Z</dcterms:created>
  <dcterms:modified xsi:type="dcterms:W3CDTF">2022-12-22T00:37:00Z</dcterms:modified>
</cp:coreProperties>
</file>