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244" w:rsidP="00974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MSTFD5015 Develop patterns for complex fashion garments</w:t>
      </w:r>
      <w:r>
        <w:fldChar w:fldCharType="end"/>
      </w:r>
    </w:p>
    <w:p w:rsidR="00974244" w:rsidP="00974244">
      <w:pPr>
        <w:pStyle w:val="Version"/>
        <w:sectPr w:rsidSect="00494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F1A" w:rsidP="00494F1A">
      <w:pPr>
        <w:pStyle w:val="SuperHeading"/>
      </w:pPr>
      <w:r w:rsidRPr="00494F1A">
        <w:t>MSTFD5015 Develop patterns for complex fashion garments</w:t>
      </w:r>
    </w:p>
    <w:p w:rsidR="00000000" w:rsidRPr="00494F1A" w:rsidP="00494F1A">
      <w:pPr>
        <w:pStyle w:val="Heading1"/>
      </w:pPr>
      <w:bookmarkStart w:id="1" w:name="O_930647"/>
      <w:bookmarkEnd w:id="1"/>
      <w:r w:rsidRPr="00494F1A">
        <w:t>Modification History</w:t>
      </w:r>
    </w:p>
    <w:p w:rsidR="00000000" w:rsidRPr="00494F1A" w:rsidP="00974244">
      <w:pPr>
        <w:pStyle w:val="BodyText"/>
      </w:pPr>
      <w:r w:rsidRPr="00494F1A">
        <w:t>Release 1. Supersedes and is equivalent to LMTFD5015B Develop patterns for complex fashion garments</w:t>
      </w:r>
    </w:p>
    <w:p w:rsidR="00000000" w:rsidRPr="00494F1A" w:rsidP="00494F1A">
      <w:pPr>
        <w:pStyle w:val="Heading1"/>
      </w:pPr>
      <w:bookmarkStart w:id="2" w:name="O_930655"/>
      <w:bookmarkEnd w:id="2"/>
      <w:r w:rsidRPr="00494F1A">
        <w:t>Application</w:t>
      </w:r>
    </w:p>
    <w:p w:rsidR="00000000" w:rsidRPr="00494F1A" w:rsidP="00974244">
      <w:pPr>
        <w:pStyle w:val="BodyText"/>
      </w:pPr>
      <w:r w:rsidRPr="00494F1A">
        <w:t>This unit of competency covers the skills and knowledge required to develop patterns for t</w:t>
      </w:r>
      <w:r w:rsidRPr="00494F1A">
        <w:t>he production of complex fashion garments with advanced styling requirements.</w:t>
      </w:r>
    </w:p>
    <w:p w:rsidR="00000000" w:rsidRPr="00494F1A" w:rsidP="00974244">
      <w:pPr>
        <w:pStyle w:val="BodyText"/>
      </w:pPr>
      <w:r w:rsidRPr="00494F1A">
        <w:t xml:space="preserve">The unit of competency applies to the development of patterns using an existing block and applying advanced patternmaking principles. </w:t>
      </w:r>
    </w:p>
    <w:p w:rsidR="00000000" w:rsidRPr="00494F1A" w:rsidP="00974244">
      <w:pPr>
        <w:pStyle w:val="BodyText"/>
      </w:pPr>
      <w:r w:rsidRPr="00494F1A">
        <w:t>Work may be conducted in small to large s</w:t>
      </w:r>
      <w:r w:rsidRPr="00494F1A">
        <w:t>cale enterprises and may involve individual and team activities.</w:t>
      </w:r>
    </w:p>
    <w:p w:rsidR="00000000" w:rsidRPr="00494F1A" w:rsidP="00974244">
      <w:pPr>
        <w:pStyle w:val="BodyText"/>
      </w:pPr>
      <w:r w:rsidRPr="00494F1A">
        <w:t>No licensing, legislative or certification requirements apply to this unit at the time of publication.</w:t>
      </w:r>
    </w:p>
    <w:p w:rsidR="00000000" w:rsidRPr="00494F1A" w:rsidP="00494F1A">
      <w:pPr>
        <w:pStyle w:val="Heading1"/>
      </w:pPr>
      <w:bookmarkStart w:id="3" w:name="O_930654"/>
      <w:bookmarkEnd w:id="3"/>
      <w:r w:rsidRPr="00494F1A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027"/>
      </w:tblGrid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MSTCL3009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Develop patterns from a block using basic</w:t>
            </w:r>
            <w:r w:rsidRPr="00494F1A">
              <w:t xml:space="preserve"> patternmaking principles</w:t>
            </w: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MSTFD4010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Create pattern to meet design specifications applying advanced patternmaking principles</w:t>
            </w: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MSTFD4015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t>Create pattern from block to meet customer specifications</w:t>
            </w:r>
          </w:p>
        </w:tc>
      </w:tr>
    </w:tbl>
    <w:p w:rsidR="00000000" w:rsidRPr="00494F1A" w:rsidP="00494F1A">
      <w:pPr>
        <w:pStyle w:val="BodyText"/>
      </w:pPr>
    </w:p>
    <w:p w:rsidR="00000000" w:rsidRPr="00494F1A" w:rsidP="00494F1A">
      <w:pPr>
        <w:pStyle w:val="AllowPageBreak"/>
      </w:pPr>
    </w:p>
    <w:p w:rsidR="00000000" w:rsidRPr="00494F1A" w:rsidP="00494F1A">
      <w:pPr>
        <w:pStyle w:val="Heading1"/>
      </w:pPr>
      <w:bookmarkStart w:id="4" w:name="O_930653"/>
      <w:bookmarkEnd w:id="4"/>
      <w:r w:rsidRPr="00494F1A">
        <w:t>Competency Field</w:t>
      </w:r>
    </w:p>
    <w:p w:rsidR="00000000" w:rsidRPr="00494F1A" w:rsidP="00974244">
      <w:pPr>
        <w:pStyle w:val="BodyText"/>
      </w:pPr>
      <w:r w:rsidRPr="00494F1A">
        <w:t>Fashion design and technology</w:t>
      </w:r>
    </w:p>
    <w:p w:rsidR="00000000" w:rsidRPr="00494F1A" w:rsidP="00494F1A">
      <w:pPr>
        <w:pStyle w:val="Heading1"/>
      </w:pPr>
      <w:bookmarkStart w:id="5" w:name="O_930652"/>
      <w:bookmarkEnd w:id="5"/>
      <w:r w:rsidRPr="00494F1A">
        <w:t>Unit Sector</w:t>
      </w:r>
    </w:p>
    <w:p w:rsidR="00000000" w:rsidRPr="00494F1A" w:rsidP="00974244">
      <w:pPr>
        <w:pStyle w:val="BodyText"/>
      </w:pPr>
      <w:r w:rsidRPr="00494F1A">
        <w:t>Not applicable</w:t>
      </w:r>
    </w:p>
    <w:p w:rsidR="00000000" w:rsidRPr="00494F1A" w:rsidP="00494F1A">
      <w:pPr>
        <w:pStyle w:val="Heading1"/>
      </w:pPr>
      <w:bookmarkStart w:id="6" w:name="O_930651"/>
      <w:bookmarkEnd w:id="6"/>
      <w:r w:rsidRPr="00494F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Performance criteria describe the performance needed to demonstrate achievement of the e</w:t>
            </w:r>
            <w:r w:rsidRPr="00494F1A">
              <w:t>lement.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Follow standard operating procedures (SOPs)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Comply with work health and safety (WHS) requirements at all times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Use appropriate personal protective equipment (PPE) in accordance with SOPs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Identify job requirements from specifications, drawings, job sheets or work instructions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Prepare to create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Select and prepare patternmaking tools, equipment, additional materials, if required, and workstation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Interpret and clarify design drawings and specifications, and identify design lines and style features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Confirm garments in range, intended purpose and target market with designer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Obtain profile of target market, check sketches or drawings and interpret specifications with designer, as required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Evaluate and record all design and advanced styling requirements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Create pattern for complex garments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Plan pattern product</w:t>
            </w:r>
            <w:r w:rsidRPr="00494F1A">
              <w:t>ion according to quality standards and workplace procedures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Select blocks for block portfolio and check they are accurate and appropriate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Make necessary adjustments to seams to create silhouette to match design brief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Produce pattern using advanced patternmaking principles and document methods and formulas used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Check pattern pieces, label and complete markings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Check and finalise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Test toile or garment segments for proportioning and fit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Fit prototype to ensure that pattern is satisfactory to customer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Complete any pattern alterations and assess pattern meets fit and design requirements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Finalise pattern and check it is accurate, complete and complies with design specifications</w:t>
            </w:r>
          </w:p>
        </w:tc>
      </w:tr>
      <w:tr w:rsidTr="00494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t>Complete pattern specification sheet, attach to patterns for storage and file appropriately</w:t>
            </w:r>
          </w:p>
        </w:tc>
      </w:tr>
    </w:tbl>
    <w:p w:rsidR="00000000" w:rsidRPr="00494F1A" w:rsidP="00494F1A">
      <w:pPr>
        <w:pStyle w:val="BodyText"/>
      </w:pPr>
    </w:p>
    <w:p w:rsidR="00000000" w:rsidRPr="00494F1A" w:rsidP="00494F1A">
      <w:pPr>
        <w:pStyle w:val="AllowPageBreak"/>
      </w:pPr>
    </w:p>
    <w:p w:rsidR="00000000" w:rsidRPr="00494F1A" w:rsidP="00494F1A">
      <w:pPr>
        <w:pStyle w:val="Heading1"/>
      </w:pPr>
      <w:bookmarkStart w:id="7" w:name="O_930650"/>
      <w:bookmarkEnd w:id="7"/>
      <w:r w:rsidRPr="00494F1A">
        <w:t>Foundation Skills</w:t>
      </w:r>
    </w:p>
    <w:p w:rsidR="00000000" w:rsidRPr="00494F1A" w:rsidP="00974244">
      <w:pPr>
        <w:pStyle w:val="BodyText"/>
      </w:pPr>
      <w:r w:rsidRPr="00494F1A">
        <w:t>This section describes those required skills (language, literacy and numeracy) that are essential to performance.</w:t>
      </w:r>
    </w:p>
    <w:p w:rsidR="00000000" w:rsidRPr="00494F1A" w:rsidP="00974244">
      <w:pPr>
        <w:pStyle w:val="BodyText"/>
      </w:pPr>
      <w:r w:rsidRPr="00494F1A">
        <w:t>Foundation skills essential to performance are explicit in the performance criteria of this unit of competency.</w:t>
      </w:r>
    </w:p>
    <w:p w:rsidR="00000000" w:rsidRPr="00494F1A" w:rsidP="00494F1A">
      <w:pPr>
        <w:pStyle w:val="Heading1"/>
      </w:pPr>
      <w:bookmarkStart w:id="8" w:name="O_930649"/>
      <w:bookmarkEnd w:id="8"/>
      <w:r w:rsidRPr="00494F1A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027"/>
      </w:tblGrid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t>This field allows for different work environments and conditions that may affect performance. Essential ope</w:t>
            </w:r>
            <w:r w:rsidRPr="00494F1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requirements prescribed by legislation, awards, agreements and conditions of employment</w:t>
            </w:r>
          </w:p>
          <w:p w:rsidR="00000000" w:rsidRPr="00494F1A" w:rsidP="00494F1A">
            <w:pPr>
              <w:pStyle w:val="ListBullet"/>
            </w:pPr>
            <w:r w:rsidRPr="00494F1A">
              <w:t>SOPs</w:t>
            </w:r>
          </w:p>
          <w:p w:rsidR="00000000" w:rsidRPr="00494F1A" w:rsidP="00494F1A">
            <w:pPr>
              <w:pStyle w:val="ListBullet"/>
            </w:pPr>
            <w:r w:rsidRPr="00494F1A">
              <w:t>work instructions</w:t>
            </w:r>
          </w:p>
          <w:p w:rsidR="00000000" w:rsidRPr="00494F1A" w:rsidP="00494F1A">
            <w:pPr>
              <w:pStyle w:val="ListBullet"/>
            </w:pPr>
            <w:r w:rsidRPr="00494F1A">
              <w:t>oral, written and visual communication</w:t>
            </w:r>
          </w:p>
          <w:p w:rsidR="00000000" w:rsidRPr="00494F1A" w:rsidP="00494F1A">
            <w:pPr>
              <w:pStyle w:val="ListBullet"/>
            </w:pPr>
            <w:r w:rsidRPr="00494F1A">
              <w:t>quality practices, including responsibility for maintenance of own work quality and contribution to qualit</w:t>
            </w:r>
            <w:r w:rsidRPr="00494F1A">
              <w:t>y improvement of team or section output</w:t>
            </w:r>
          </w:p>
          <w:p w:rsidR="00000000" w:rsidRPr="00494F1A" w:rsidP="00494F1A">
            <w:pPr>
              <w:pStyle w:val="ListBullet"/>
            </w:pPr>
            <w:r w:rsidRPr="00494F1A">
              <w:t>housekeeping</w:t>
            </w:r>
          </w:p>
          <w:p w:rsidR="00000000" w:rsidRPr="00494F1A" w:rsidP="00494F1A">
            <w:pPr>
              <w:pStyle w:val="ListBullet"/>
            </w:pPr>
            <w:r w:rsidRPr="00494F1A">
              <w:t>tasks related to environmental protection, waste disposal, pollution control and recycling</w:t>
            </w:r>
          </w:p>
          <w:p w:rsidR="00000000" w:rsidRPr="00494F1A" w:rsidP="00494F1A">
            <w:pPr>
              <w:pStyle w:val="ListBullet"/>
            </w:pPr>
            <w:r w:rsidRPr="00494F1A">
              <w:t>WHS practices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Australian Standards include: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the relevant industry or Australian Standards that are current at</w:t>
            </w:r>
            <w:r w:rsidRPr="00494F1A">
              <w:t xml:space="preserve"> the time this unit is being undertaken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Design requirements include 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fabric characteristics and performance</w:t>
            </w:r>
          </w:p>
          <w:p w:rsidR="00000000" w:rsidRPr="00494F1A" w:rsidP="00494F1A">
            <w:pPr>
              <w:pStyle w:val="ListBullet"/>
            </w:pPr>
            <w:r w:rsidRPr="00494F1A">
              <w:t>trim details and finishings</w:t>
            </w:r>
          </w:p>
          <w:p w:rsidR="00000000" w:rsidRPr="00494F1A" w:rsidP="00494F1A">
            <w:pPr>
              <w:pStyle w:val="ListBullet"/>
            </w:pPr>
            <w:r w:rsidRPr="00494F1A">
              <w:t>special construction method</w:t>
            </w:r>
          </w:p>
          <w:p w:rsidR="00000000" w:rsidRPr="00494F1A" w:rsidP="00494F1A">
            <w:pPr>
              <w:pStyle w:val="ListBullet"/>
            </w:pPr>
            <w:r w:rsidRPr="00494F1A">
              <w:t>ease allowances</w:t>
            </w:r>
          </w:p>
          <w:p w:rsidR="00000000" w:rsidRPr="00494F1A" w:rsidP="00494F1A">
            <w:pPr>
              <w:pStyle w:val="ListBullet"/>
            </w:pPr>
            <w:r w:rsidRPr="00494F1A">
              <w:t>identification of fabrics not suitable to the design</w:t>
            </w:r>
          </w:p>
          <w:p w:rsidR="00000000" w:rsidRPr="00494F1A" w:rsidP="00494F1A">
            <w:pPr>
              <w:pStyle w:val="ListBullet"/>
            </w:pPr>
            <w:r w:rsidRPr="00494F1A">
              <w:t>budget constraints</w:t>
            </w:r>
          </w:p>
          <w:p w:rsidR="00000000" w:rsidRPr="00494F1A" w:rsidP="00494F1A">
            <w:pPr>
              <w:pStyle w:val="ListBullet"/>
            </w:pPr>
            <w:r w:rsidRPr="00494F1A">
              <w:t>specification of fit model</w:t>
            </w:r>
          </w:p>
          <w:p w:rsidR="00000000" w:rsidRPr="00494F1A" w:rsidP="00494F1A">
            <w:pPr>
              <w:pStyle w:val="ListBullet"/>
            </w:pPr>
            <w:r w:rsidRPr="00494F1A">
              <w:t>body movement</w:t>
            </w:r>
          </w:p>
          <w:p w:rsidR="00000000" w:rsidRPr="00494F1A" w:rsidP="00494F1A">
            <w:pPr>
              <w:pStyle w:val="ListBullet"/>
            </w:pPr>
            <w:r w:rsidRPr="00494F1A">
              <w:t>comfort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Style features include one or more of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garment type</w:t>
            </w:r>
          </w:p>
          <w:p w:rsidR="00000000" w:rsidRPr="00494F1A" w:rsidP="00494F1A">
            <w:pPr>
              <w:pStyle w:val="ListBullet"/>
            </w:pPr>
            <w:r w:rsidRPr="00494F1A">
              <w:t>collar</w:t>
            </w:r>
          </w:p>
          <w:p w:rsidR="00000000" w:rsidRPr="00494F1A" w:rsidP="00494F1A">
            <w:pPr>
              <w:pStyle w:val="ListBullet"/>
            </w:pPr>
            <w:r w:rsidRPr="00494F1A">
              <w:t>sleeves</w:t>
            </w:r>
          </w:p>
          <w:p w:rsidR="00000000" w:rsidRPr="00494F1A" w:rsidP="00494F1A">
            <w:pPr>
              <w:pStyle w:val="ListBullet"/>
            </w:pPr>
            <w:r w:rsidRPr="00494F1A">
              <w:t>yoke</w:t>
            </w:r>
          </w:p>
          <w:p w:rsidR="00000000" w:rsidRPr="00494F1A" w:rsidP="00494F1A">
            <w:pPr>
              <w:pStyle w:val="ListBullet"/>
            </w:pPr>
            <w:r w:rsidRPr="00494F1A">
              <w:t>sides</w:t>
            </w:r>
          </w:p>
          <w:p w:rsidR="00000000" w:rsidRPr="00494F1A" w:rsidP="00494F1A">
            <w:pPr>
              <w:pStyle w:val="ListBullet"/>
            </w:pPr>
            <w:r w:rsidRPr="00494F1A">
              <w:t>openings</w:t>
            </w:r>
          </w:p>
          <w:p w:rsidR="00000000" w:rsidRPr="00494F1A" w:rsidP="00494F1A">
            <w:pPr>
              <w:pStyle w:val="ListBullet"/>
            </w:pPr>
            <w:r w:rsidRPr="00494F1A">
              <w:t>neckline</w:t>
            </w:r>
          </w:p>
          <w:p w:rsidR="00000000" w:rsidRPr="00494F1A" w:rsidP="00494F1A">
            <w:pPr>
              <w:pStyle w:val="ListBullet"/>
            </w:pPr>
            <w:r w:rsidRPr="00494F1A">
              <w:t>buttons</w:t>
            </w:r>
          </w:p>
          <w:p w:rsidR="00000000" w:rsidRPr="00494F1A" w:rsidP="00494F1A">
            <w:pPr>
              <w:pStyle w:val="ListBullet"/>
            </w:pPr>
            <w:r w:rsidRPr="00494F1A">
              <w:t>seams</w:t>
            </w:r>
          </w:p>
          <w:p w:rsidR="00000000" w:rsidRPr="00494F1A" w:rsidP="00494F1A">
            <w:pPr>
              <w:pStyle w:val="ListBullet"/>
            </w:pPr>
            <w:r w:rsidRPr="00494F1A">
              <w:t>zips</w:t>
            </w:r>
          </w:p>
          <w:p w:rsidR="00000000" w:rsidRPr="00494F1A" w:rsidP="00494F1A">
            <w:pPr>
              <w:pStyle w:val="ListBullet"/>
            </w:pPr>
            <w:r w:rsidRPr="00494F1A">
              <w:t>gathers</w:t>
            </w:r>
          </w:p>
          <w:p w:rsidR="00000000" w:rsidRPr="00494F1A" w:rsidP="00494F1A">
            <w:pPr>
              <w:pStyle w:val="ListBullet"/>
            </w:pPr>
            <w:r w:rsidRPr="00494F1A">
              <w:t>pleats</w:t>
            </w:r>
          </w:p>
          <w:p w:rsidR="00000000" w:rsidRPr="00494F1A" w:rsidP="00494F1A">
            <w:pPr>
              <w:pStyle w:val="ListBullet"/>
            </w:pPr>
            <w:r w:rsidRPr="00494F1A">
              <w:t>panels</w:t>
            </w:r>
          </w:p>
          <w:p w:rsidR="00000000" w:rsidRPr="00494F1A" w:rsidP="00494F1A">
            <w:pPr>
              <w:pStyle w:val="ListBullet"/>
            </w:pPr>
            <w:r w:rsidRPr="00494F1A">
              <w:t>tucks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Advanced styling includes one or more of the following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label house</w:t>
            </w:r>
          </w:p>
          <w:p w:rsidR="00000000" w:rsidRPr="00494F1A" w:rsidP="00494F1A">
            <w:pPr>
              <w:pStyle w:val="ListBullet"/>
            </w:pPr>
            <w:r w:rsidRPr="00494F1A">
              <w:t>couture</w:t>
            </w:r>
          </w:p>
          <w:p w:rsidR="00000000" w:rsidRPr="00494F1A" w:rsidP="00494F1A">
            <w:pPr>
              <w:pStyle w:val="ListBullet"/>
            </w:pPr>
            <w:r w:rsidRPr="00494F1A">
              <w:t>designer label</w:t>
            </w:r>
          </w:p>
          <w:p w:rsidR="00000000" w:rsidRPr="00494F1A" w:rsidP="00494F1A">
            <w:pPr>
              <w:pStyle w:val="ListBullet"/>
            </w:pPr>
            <w:r w:rsidRPr="00494F1A">
              <w:t>made-to-measure</w:t>
            </w:r>
          </w:p>
          <w:p w:rsidR="00000000" w:rsidRPr="00494F1A" w:rsidP="00494F1A">
            <w:pPr>
              <w:pStyle w:val="ListBullet"/>
            </w:pPr>
            <w:r w:rsidRPr="00494F1A">
              <w:t>bridal</w:t>
            </w:r>
          </w:p>
          <w:p w:rsidR="00000000" w:rsidRPr="00494F1A" w:rsidP="00494F1A">
            <w:pPr>
              <w:pStyle w:val="ListBullet"/>
            </w:pPr>
            <w:r w:rsidRPr="00494F1A">
              <w:t>corsetry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BodyText"/>
            </w:pPr>
            <w:r w:rsidRPr="00494F1A">
              <w:rPr>
                <w:rStyle w:val="SpecialBold"/>
              </w:rPr>
              <w:t>Complex garments include one or more of the following: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tailored suits</w:t>
            </w:r>
          </w:p>
          <w:p w:rsidR="00000000" w:rsidRPr="00494F1A" w:rsidP="00494F1A">
            <w:pPr>
              <w:pStyle w:val="ListBullet"/>
            </w:pPr>
            <w:r w:rsidRPr="00494F1A">
              <w:t>eveningwear</w:t>
            </w:r>
          </w:p>
          <w:p w:rsidR="00000000" w:rsidRPr="00494F1A" w:rsidP="00494F1A">
            <w:pPr>
              <w:pStyle w:val="ListBullet"/>
            </w:pPr>
            <w:r w:rsidRPr="00494F1A">
              <w:t>bridal wear</w:t>
            </w:r>
          </w:p>
          <w:p w:rsidR="00000000" w:rsidRPr="00494F1A" w:rsidP="00494F1A">
            <w:pPr>
              <w:pStyle w:val="ListBullet"/>
            </w:pPr>
            <w:r w:rsidRPr="00494F1A">
              <w:t>couture</w:t>
            </w:r>
          </w:p>
          <w:p w:rsidR="00000000" w:rsidRPr="00494F1A" w:rsidP="00494F1A">
            <w:pPr>
              <w:pStyle w:val="ListBullet"/>
            </w:pPr>
            <w:r w:rsidRPr="00494F1A">
              <w:t>trousers</w:t>
            </w:r>
          </w:p>
          <w:p w:rsidR="00000000" w:rsidRPr="00494F1A" w:rsidP="00494F1A">
            <w:pPr>
              <w:pStyle w:val="ListBullet"/>
            </w:pPr>
            <w:r w:rsidRPr="00494F1A">
              <w:t>pants</w:t>
            </w:r>
          </w:p>
          <w:p w:rsidR="00000000" w:rsidRPr="00494F1A" w:rsidP="00494F1A">
            <w:pPr>
              <w:pStyle w:val="ListBullet"/>
            </w:pPr>
            <w:r w:rsidRPr="00494F1A">
              <w:t>suits</w:t>
            </w:r>
          </w:p>
          <w:p w:rsidR="00000000" w:rsidRPr="00494F1A" w:rsidP="00494F1A">
            <w:pPr>
              <w:pStyle w:val="ListBullet"/>
            </w:pPr>
            <w:r w:rsidRPr="00494F1A">
              <w:t>corsetry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Advanced patternmaking methods and formulas include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deviations from standard patterns</w:t>
            </w:r>
          </w:p>
          <w:p w:rsidR="00000000" w:rsidRPr="00494F1A" w:rsidP="00494F1A">
            <w:pPr>
              <w:pStyle w:val="ListBullet"/>
            </w:pPr>
            <w:r w:rsidRPr="00494F1A">
              <w:t>sources of pattern components</w:t>
            </w:r>
          </w:p>
          <w:p w:rsidR="00000000" w:rsidRPr="00494F1A" w:rsidP="00494F1A">
            <w:pPr>
              <w:pStyle w:val="ListBullet"/>
            </w:pPr>
            <w:r w:rsidRPr="00494F1A">
              <w:t>pattern derivation methods and formulas</w:t>
            </w:r>
          </w:p>
          <w:p w:rsidR="00000000" w:rsidRPr="00494F1A" w:rsidP="00494F1A">
            <w:pPr>
              <w:pStyle w:val="ListBullet"/>
            </w:pPr>
            <w:r w:rsidRPr="00494F1A">
              <w:t>block construction methods and formulas</w:t>
            </w:r>
          </w:p>
          <w:p w:rsidR="00000000" w:rsidRPr="00494F1A" w:rsidP="00494F1A">
            <w:pPr>
              <w:pStyle w:val="ListBullet"/>
            </w:pPr>
            <w:r w:rsidRPr="00494F1A">
              <w:t>application of curren</w:t>
            </w:r>
            <w:r w:rsidRPr="00494F1A">
              <w:t>t industry practice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Check pattern pieces includes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accuracy of seam allowances</w:t>
            </w:r>
          </w:p>
          <w:p w:rsidR="00000000" w:rsidRPr="00494F1A" w:rsidP="00494F1A">
            <w:pPr>
              <w:pStyle w:val="ListBullet"/>
            </w:pPr>
            <w:r w:rsidRPr="00494F1A">
              <w:t>ease allowance</w:t>
            </w:r>
          </w:p>
          <w:p w:rsidR="00000000" w:rsidRPr="00494F1A" w:rsidP="00494F1A">
            <w:pPr>
              <w:pStyle w:val="ListBullet"/>
            </w:pPr>
            <w:r w:rsidRPr="00494F1A">
              <w:t>seam match</w:t>
            </w:r>
          </w:p>
          <w:p w:rsidR="00000000" w:rsidRPr="00494F1A" w:rsidP="00494F1A">
            <w:pPr>
              <w:pStyle w:val="ListBullet"/>
            </w:pPr>
            <w:r w:rsidRPr="00494F1A">
              <w:t>hems</w:t>
            </w:r>
          </w:p>
          <w:p w:rsidR="00000000" w:rsidRPr="00494F1A" w:rsidP="00494F1A">
            <w:pPr>
              <w:pStyle w:val="ListBullet"/>
            </w:pPr>
            <w:r w:rsidRPr="00494F1A">
              <w:t>functional openings</w:t>
            </w:r>
          </w:p>
          <w:p w:rsidR="00000000" w:rsidRPr="00494F1A" w:rsidP="00494F1A">
            <w:pPr>
              <w:pStyle w:val="ListBullet"/>
            </w:pPr>
            <w:r w:rsidRPr="00494F1A">
              <w:t>flow through</w:t>
            </w:r>
          </w:p>
          <w:p w:rsidR="00000000" w:rsidP="00494F1A">
            <w:pPr>
              <w:pStyle w:val="BodyText"/>
              <w:rPr>
                <w:lang w:val="en-NZ"/>
              </w:rPr>
            </w:pPr>
          </w:p>
        </w:tc>
      </w:tr>
      <w:tr w:rsidTr="00494F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F1A">
            <w:pPr>
              <w:pStyle w:val="BodyText"/>
              <w:rPr>
                <w:lang w:val="en-NZ"/>
              </w:rPr>
            </w:pPr>
            <w:r w:rsidRPr="00494F1A">
              <w:rPr>
                <w:rStyle w:val="SpecialBold"/>
              </w:rPr>
              <w:t>Specification documents include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F1A" w:rsidP="00494F1A">
            <w:pPr>
              <w:pStyle w:val="ListBullet"/>
            </w:pPr>
            <w:r w:rsidRPr="00494F1A">
              <w:t>number of pattern pieces</w:t>
            </w:r>
          </w:p>
          <w:p w:rsidR="00000000" w:rsidRPr="00494F1A" w:rsidP="00494F1A">
            <w:pPr>
              <w:pStyle w:val="ListBullet"/>
            </w:pPr>
            <w:r w:rsidRPr="00494F1A">
              <w:t>what the pattern consists of (e.g. 2 bodice, 1 sleeve)</w:t>
            </w:r>
          </w:p>
          <w:p w:rsidR="00000000" w:rsidRPr="00494F1A" w:rsidP="00494F1A">
            <w:pPr>
              <w:pStyle w:val="ListBullet"/>
            </w:pPr>
            <w:r w:rsidRPr="00494F1A">
              <w:t>measurement table</w:t>
            </w:r>
          </w:p>
          <w:p w:rsidR="00000000" w:rsidRPr="00494F1A" w:rsidP="00494F1A">
            <w:pPr>
              <w:pStyle w:val="ListBullet"/>
            </w:pPr>
            <w:r w:rsidRPr="00494F1A">
              <w:t>size table</w:t>
            </w:r>
          </w:p>
          <w:p w:rsidR="00000000" w:rsidRPr="00494F1A" w:rsidP="00494F1A">
            <w:pPr>
              <w:pStyle w:val="ListBullet"/>
            </w:pPr>
            <w:r w:rsidRPr="00494F1A">
              <w:t>technical drawing</w:t>
            </w:r>
          </w:p>
          <w:p w:rsidR="00000000" w:rsidRPr="00494F1A" w:rsidP="00494F1A">
            <w:pPr>
              <w:pStyle w:val="ListBullet"/>
            </w:pPr>
            <w:r w:rsidRPr="00494F1A">
              <w:t>details of types of materials (fabric, lining, fusing, elastic, closures and trims)</w:t>
            </w:r>
          </w:p>
          <w:p w:rsidR="00000000" w:rsidRPr="00494F1A" w:rsidP="00494F1A">
            <w:pPr>
              <w:pStyle w:val="ListBullet"/>
            </w:pPr>
            <w:r w:rsidRPr="00494F1A">
              <w:t>sign-off</w:t>
            </w:r>
          </w:p>
          <w:p w:rsidR="00000000" w:rsidRPr="00494F1A" w:rsidP="00494F1A">
            <w:pPr>
              <w:pStyle w:val="ListBullet"/>
            </w:pPr>
            <w:r w:rsidRPr="00494F1A">
              <w:t>recommendations for stitching</w:t>
            </w:r>
          </w:p>
        </w:tc>
      </w:tr>
    </w:tbl>
    <w:p w:rsidR="00000000" w:rsidRPr="00494F1A" w:rsidP="00494F1A">
      <w:pPr>
        <w:pStyle w:val="BodyText"/>
      </w:pPr>
    </w:p>
    <w:p w:rsidR="00000000" w:rsidRPr="00494F1A" w:rsidP="00494F1A">
      <w:pPr>
        <w:pStyle w:val="AllowPageBreak"/>
      </w:pPr>
    </w:p>
    <w:p w:rsidR="00000000" w:rsidRPr="00494F1A" w:rsidP="00494F1A">
      <w:pPr>
        <w:pStyle w:val="Heading1"/>
      </w:pPr>
      <w:bookmarkStart w:id="9" w:name="O_930648"/>
      <w:bookmarkEnd w:id="9"/>
      <w:r w:rsidRPr="00494F1A">
        <w:t>Unit Mapping</w:t>
      </w:r>
      <w:r w:rsidRPr="00494F1A">
        <w:t xml:space="preserve"> Information</w:t>
      </w:r>
    </w:p>
    <w:p w:rsidR="00000000" w:rsidRPr="00494F1A" w:rsidP="00974244">
      <w:pPr>
        <w:pStyle w:val="BodyText"/>
      </w:pPr>
      <w:r w:rsidRPr="00494F1A">
        <w:t>Release 1. Supersedes and is equivalent to LMTFD5015B Develop patterns for complex fashion garments</w:t>
      </w:r>
    </w:p>
    <w:p w:rsidR="00000000" w:rsidRPr="00494F1A" w:rsidP="00494F1A">
      <w:pPr>
        <w:pStyle w:val="Heading1"/>
      </w:pPr>
      <w:bookmarkStart w:id="10" w:name="O_930641"/>
      <w:bookmarkEnd w:id="10"/>
      <w:r w:rsidRPr="00494F1A">
        <w:t>Links</w:t>
      </w:r>
    </w:p>
    <w:p w:rsidR="00000000" w:rsidRPr="00494F1A" w:rsidP="00974244">
      <w:pPr>
        <w:pStyle w:val="BodyText"/>
      </w:pPr>
      <w:r w:rsidRPr="00494F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865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94F1A" w:rsidP="00494F1A"/>
    <w:sectPr w:rsidSect="00494F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F1A" w:rsidRPr="00974244" w:rsidP="00974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4" w:rsidP="00494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4244" w:rsidP="00494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4244" w:rsidP="00494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F1A" w:rsidRPr="00974244" w:rsidP="00974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44" w:rsidRPr="002D2AF8" w:rsidP="00494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MSTFD5015 Develop patterns for complex fashion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74244" w:rsidP="00494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EE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8A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F1A"/>
  </w:style>
  <w:style w:type="character" w:customStyle="1" w:styleId="Heading1Char">
    <w:name w:val="Heading 1 Char"/>
    <w:basedOn w:val="DefaultParagraphFont"/>
    <w:link w:val="Heading1"/>
    <w:rsid w:val="00494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F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F1A"/>
    <w:rPr>
      <w:b/>
      <w:spacing w:val="0"/>
    </w:rPr>
  </w:style>
  <w:style w:type="paragraph" w:customStyle="1" w:styleId="SuperHeading">
    <w:name w:val="SuperHeading"/>
    <w:basedOn w:val="Normal"/>
    <w:rsid w:val="00494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F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F1A"/>
    <w:rPr>
      <w:i/>
    </w:rPr>
  </w:style>
  <w:style w:type="paragraph" w:styleId="Caption">
    <w:name w:val="caption"/>
    <w:basedOn w:val="BodyText"/>
    <w:next w:val="Normal"/>
    <w:qFormat/>
    <w:rsid w:val="00494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F1A"/>
  </w:style>
  <w:style w:type="paragraph" w:styleId="TableofFigures">
    <w:name w:val="table of figures"/>
    <w:basedOn w:val="Normal"/>
    <w:next w:val="Normal"/>
    <w:semiHidden/>
    <w:rsid w:val="00494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F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F1A"/>
    <w:rPr>
      <w:rFonts w:ascii="Wingdings" w:hAnsi="Wingdings"/>
    </w:rPr>
  </w:style>
  <w:style w:type="paragraph" w:customStyle="1" w:styleId="TableHeading">
    <w:name w:val="Table Heading"/>
    <w:basedOn w:val="HeadingBase"/>
    <w:rsid w:val="00494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F1A"/>
    <w:rPr>
      <w:color w:val="0033CC"/>
      <w:u w:val="none"/>
    </w:rPr>
  </w:style>
  <w:style w:type="paragraph" w:customStyle="1" w:styleId="BodyTextRight">
    <w:name w:val="Body Text Right"/>
    <w:basedOn w:val="BodyText"/>
    <w:rsid w:val="00494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F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F1A"/>
    <w:rPr>
      <w:sz w:val="32"/>
    </w:rPr>
  </w:style>
  <w:style w:type="paragraph" w:customStyle="1" w:styleId="HeadingProcedure">
    <w:name w:val="Heading Procedure"/>
    <w:basedOn w:val="HeadingBase"/>
    <w:next w:val="Normal"/>
    <w:rsid w:val="00494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F1A"/>
    <w:pPr>
      <w:spacing w:before="60" w:after="60"/>
    </w:pPr>
  </w:style>
  <w:style w:type="paragraph" w:styleId="ListContinue">
    <w:name w:val="List Continue"/>
    <w:basedOn w:val="List"/>
    <w:rsid w:val="00494F1A"/>
    <w:pPr>
      <w:ind w:firstLine="0"/>
    </w:pPr>
  </w:style>
  <w:style w:type="paragraph" w:customStyle="1" w:styleId="ListNote">
    <w:name w:val="List Note"/>
    <w:basedOn w:val="List"/>
    <w:rsid w:val="00494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F1A"/>
    <w:rPr>
      <w:rFonts w:ascii="Courier New" w:hAnsi="Courier New"/>
    </w:rPr>
  </w:style>
  <w:style w:type="paragraph" w:customStyle="1" w:styleId="NoteBullet">
    <w:name w:val="Note Bullet"/>
    <w:basedOn w:val="Note"/>
    <w:rsid w:val="00494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F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F1A"/>
    <w:rPr>
      <w:b/>
      <w:smallCaps/>
    </w:rPr>
  </w:style>
  <w:style w:type="paragraph" w:customStyle="1" w:styleId="TableListNumber">
    <w:name w:val="Table List Number"/>
    <w:basedOn w:val="ListNumber"/>
    <w:rsid w:val="00494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F1A"/>
    <w:pPr>
      <w:numPr>
        <w:numId w:val="8"/>
      </w:numPr>
    </w:pPr>
  </w:style>
  <w:style w:type="paragraph" w:customStyle="1" w:styleId="ListAlpha2">
    <w:name w:val="List Alpha 2"/>
    <w:basedOn w:val="List2"/>
    <w:rsid w:val="00494F1A"/>
    <w:pPr>
      <w:numPr>
        <w:numId w:val="7"/>
      </w:numPr>
    </w:pPr>
  </w:style>
  <w:style w:type="paragraph" w:styleId="List2">
    <w:name w:val="List 2"/>
    <w:basedOn w:val="BodyText"/>
    <w:rsid w:val="00494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F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F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F1A"/>
    <w:pPr>
      <w:numPr>
        <w:numId w:val="3"/>
      </w:numPr>
    </w:pPr>
  </w:style>
  <w:style w:type="paragraph" w:styleId="ListContinue2">
    <w:name w:val="List Continue 2"/>
    <w:basedOn w:val="List2"/>
    <w:rsid w:val="00494F1A"/>
    <w:pPr>
      <w:ind w:firstLine="0"/>
    </w:pPr>
  </w:style>
  <w:style w:type="paragraph" w:styleId="ListContinue3">
    <w:name w:val="List Continue 3"/>
    <w:basedOn w:val="List3"/>
    <w:rsid w:val="00494F1A"/>
    <w:pPr>
      <w:ind w:left="1021" w:firstLine="0"/>
    </w:pPr>
  </w:style>
  <w:style w:type="paragraph" w:styleId="ListContinue4">
    <w:name w:val="List Continue 4"/>
    <w:basedOn w:val="List4"/>
    <w:rsid w:val="00494F1A"/>
    <w:pPr>
      <w:ind w:firstLine="0"/>
    </w:pPr>
  </w:style>
  <w:style w:type="paragraph" w:styleId="ListContinue5">
    <w:name w:val="List Continue 5"/>
    <w:basedOn w:val="List5"/>
    <w:rsid w:val="00494F1A"/>
    <w:pPr>
      <w:ind w:firstLine="0"/>
    </w:pPr>
  </w:style>
  <w:style w:type="paragraph" w:styleId="ListNumber3">
    <w:name w:val="List Number 3"/>
    <w:basedOn w:val="List3"/>
    <w:rsid w:val="00494F1A"/>
    <w:pPr>
      <w:numPr>
        <w:numId w:val="4"/>
      </w:numPr>
    </w:pPr>
  </w:style>
  <w:style w:type="paragraph" w:styleId="ListNumber4">
    <w:name w:val="List Number 4"/>
    <w:basedOn w:val="List4"/>
    <w:rsid w:val="00494F1A"/>
    <w:pPr>
      <w:numPr>
        <w:numId w:val="5"/>
      </w:numPr>
    </w:pPr>
  </w:style>
  <w:style w:type="paragraph" w:styleId="ListNumber5">
    <w:name w:val="List Number 5"/>
    <w:basedOn w:val="List5"/>
    <w:rsid w:val="00494F1A"/>
    <w:pPr>
      <w:numPr>
        <w:numId w:val="6"/>
      </w:numPr>
    </w:pPr>
  </w:style>
  <w:style w:type="paragraph" w:styleId="BlockText">
    <w:name w:val="Block Text"/>
    <w:basedOn w:val="Normal"/>
    <w:rsid w:val="00494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F1A"/>
    <w:rPr>
      <w:sz w:val="16"/>
      <w:vertAlign w:val="superscript"/>
    </w:rPr>
  </w:style>
  <w:style w:type="character" w:customStyle="1" w:styleId="Symbols">
    <w:name w:val="Symbols"/>
    <w:basedOn w:val="DefaultParagraphFont"/>
    <w:rsid w:val="00494F1A"/>
    <w:rPr>
      <w:rFonts w:ascii="Symbol" w:hAnsi="Symbol"/>
    </w:rPr>
  </w:style>
  <w:style w:type="character" w:customStyle="1" w:styleId="MenuOptions">
    <w:name w:val="Menu Options"/>
    <w:basedOn w:val="DefaultParagraphFont"/>
    <w:rsid w:val="00494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F1A"/>
    <w:rPr>
      <w:b/>
    </w:rPr>
  </w:style>
  <w:style w:type="character" w:customStyle="1" w:styleId="Underlined">
    <w:name w:val="Underlined"/>
    <w:basedOn w:val="DefaultParagraphFont"/>
    <w:rsid w:val="00494F1A"/>
    <w:rPr>
      <w:u w:val="single"/>
    </w:rPr>
  </w:style>
  <w:style w:type="paragraph" w:customStyle="1" w:styleId="TableBodyTextRight">
    <w:name w:val="Table Body Text Right"/>
    <w:basedOn w:val="TableBodyText"/>
    <w:rsid w:val="00494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F1A"/>
    <w:rPr>
      <w:sz w:val="18"/>
    </w:rPr>
  </w:style>
  <w:style w:type="paragraph" w:customStyle="1" w:styleId="BodySmallRight">
    <w:name w:val="Body Small Right"/>
    <w:basedOn w:val="BodyTextRight"/>
    <w:rsid w:val="00494F1A"/>
    <w:rPr>
      <w:sz w:val="18"/>
      <w:szCs w:val="18"/>
    </w:rPr>
  </w:style>
  <w:style w:type="paragraph" w:customStyle="1" w:styleId="MarginEdition">
    <w:name w:val="Margin Edition"/>
    <w:basedOn w:val="MarginNote"/>
    <w:rsid w:val="00494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F1A"/>
    <w:rPr>
      <w:sz w:val="2"/>
      <w:szCs w:val="2"/>
    </w:rPr>
  </w:style>
  <w:style w:type="character" w:customStyle="1" w:styleId="Small">
    <w:name w:val="Small"/>
    <w:basedOn w:val="DefaultParagraphFont"/>
    <w:rsid w:val="00494F1A"/>
    <w:rPr>
      <w:sz w:val="16"/>
    </w:rPr>
  </w:style>
  <w:style w:type="paragraph" w:customStyle="1" w:styleId="WideTable">
    <w:name w:val="Wide Table"/>
    <w:basedOn w:val="Normal"/>
    <w:rsid w:val="00494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F1A"/>
  </w:style>
  <w:style w:type="paragraph" w:styleId="Quote">
    <w:name w:val="Quote"/>
    <w:basedOn w:val="Heading1"/>
    <w:link w:val="QuoteChar"/>
    <w:qFormat/>
    <w:rsid w:val="00494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F1A"/>
    <w:pPr>
      <w:pageBreakBefore/>
    </w:pPr>
  </w:style>
  <w:style w:type="paragraph" w:customStyle="1" w:styleId="Border">
    <w:name w:val="Border"/>
    <w:basedOn w:val="Normal"/>
    <w:qFormat/>
    <w:rsid w:val="00494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F1A"/>
    <w:rPr>
      <w:u w:val="single"/>
    </w:rPr>
  </w:style>
  <w:style w:type="character" w:customStyle="1" w:styleId="BoldandItalics">
    <w:name w:val="Bold and Italics"/>
    <w:qFormat/>
    <w:rsid w:val="00494F1A"/>
    <w:rPr>
      <w:b/>
      <w:i/>
      <w:u w:val="none"/>
    </w:rPr>
  </w:style>
  <w:style w:type="paragraph" w:styleId="BalloonText">
    <w:name w:val="Balloon Text"/>
    <w:basedOn w:val="Normal"/>
    <w:link w:val="BalloonTextChar"/>
    <w:rsid w:val="00494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F1A"/>
    <w:pPr>
      <w:spacing w:before="0" w:after="0"/>
    </w:pPr>
  </w:style>
  <w:style w:type="paragraph" w:customStyle="1" w:styleId="BodyTextBold">
    <w:name w:val="Body Text Bold"/>
    <w:basedOn w:val="BodyText"/>
    <w:qFormat/>
    <w:rsid w:val="00494F1A"/>
    <w:rPr>
      <w:b/>
    </w:rPr>
  </w:style>
  <w:style w:type="character" w:styleId="Hyperlink">
    <w:name w:val="Hyperlink"/>
    <w:basedOn w:val="DefaultParagraphFont"/>
    <w:uiPriority w:val="99"/>
    <w:unhideWhenUsed/>
    <w:rsid w:val="00974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5225</Characters>
  <Application>Microsoft Office Word</Application>
  <DocSecurity>0</DocSecurity>
  <Lines>290</Lines>
  <Paragraphs>177</Paragraphs>
  <ScaleCrop>false</ScaleCrop>
  <Company>Author-it Software Corporation Ltd.</Company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MSTFD5015 Develop patterns for complex fashion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